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0pt;width:595.3pt;height:841.9pt;mso-position-horizontal-relative:page;mso-position-vertical-relative:page;z-index:-15775744" coordorigin="0,0" coordsize="11906,16838">
            <v:shape style="position:absolute;left:0;top:0;width:11906;height:16838" type="#_x0000_t75" stroked="false">
              <v:imagedata r:id="rId5" o:title=""/>
            </v:shape>
            <v:shape style="position:absolute;left:510;top:1432;width:3116;height:789" type="#_x0000_t75" stroked="false">
              <v:imagedata r:id="rId6" o:title=""/>
            </v:shape>
            <v:shape style="position:absolute;left:510;top:680;width:8760;height:1032" type="#_x0000_t75" stroked="false">
              <v:imagedata r:id="rId7" o:title=""/>
            </v:shape>
            <v:shape style="position:absolute;left:510;top:2202;width:4649;height:697" type="#_x0000_t75" stroked="false">
              <v:imagedata r:id="rId8" o:title=""/>
            </v:shape>
            <v:shape style="position:absolute;left:3154;top:3394;width:8113;height:1817" type="#_x0000_t75" stroked="false">
              <v:imagedata r:id="rId9" o:title=""/>
            </v:shape>
            <v:rect style="position:absolute;left:752;top:11652;width:10678;height:5069" filled="true" fillcolor="#231f20" stroked="false">
              <v:fill opacity="37847f" type="solid"/>
            </v:rect>
            <v:shape style="position:absolute;left:722;top:11622;width:10459;height:4848" type="#_x0000_t75" stroked="false">
              <v:imagedata r:id="rId10" o:title=""/>
            </v:shape>
            <v:shape style="position:absolute;left:708;top:11397;width:2949;height:789" type="#_x0000_t75" stroked="false">
              <v:imagedata r:id="rId11" o:title=""/>
            </v:shape>
            <v:shape style="position:absolute;left:10261;top:439;width:1262;height:1246" type="#_x0000_t75" stroked="false">
              <v:imagedata r:id="rId12" o:title=""/>
            </v:shape>
            <w10:wrap type="none"/>
          </v:group>
        </w:pict>
      </w:r>
      <w:r>
        <w:rPr>
          <w:color w:val="231F20"/>
          <w:w w:val="80"/>
        </w:rPr>
        <w:t>La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Grande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Famine</w:t>
      </w:r>
      <w:r>
        <w:rPr>
          <w:color w:val="231F20"/>
          <w:spacing w:val="34"/>
          <w:w w:val="80"/>
        </w:rPr>
        <w:t> </w:t>
      </w:r>
      <w:r>
        <w:rPr>
          <w:color w:val="231F20"/>
          <w:w w:val="80"/>
        </w:rPr>
        <w:t>en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Irlande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:</w:t>
      </w:r>
    </w:p>
    <w:p>
      <w:pPr>
        <w:pStyle w:val="Heading1"/>
        <w:spacing w:line="688" w:lineRule="exact"/>
        <w:ind w:left="644"/>
      </w:pPr>
      <w:r>
        <w:rPr>
          <w:color w:val="231F20"/>
          <w:w w:val="90"/>
        </w:rPr>
        <w:t>problèmes</w:t>
      </w:r>
    </w:p>
    <w:p>
      <w:pPr>
        <w:spacing w:line="744" w:lineRule="exact" w:before="0"/>
        <w:ind w:left="643" w:right="0" w:firstLine="0"/>
        <w:jc w:val="left"/>
        <w:rPr>
          <w:rFonts w:ascii="Calibri"/>
          <w:sz w:val="70"/>
        </w:rPr>
      </w:pPr>
      <w:r>
        <w:rPr>
          <w:rFonts w:ascii="Calibri"/>
          <w:color w:val="231F20"/>
          <w:w w:val="80"/>
          <w:sz w:val="70"/>
        </w:rPr>
        <w:t>et</w:t>
      </w:r>
      <w:r>
        <w:rPr>
          <w:rFonts w:ascii="Calibri"/>
          <w:color w:val="231F20"/>
          <w:spacing w:val="49"/>
          <w:w w:val="80"/>
          <w:sz w:val="70"/>
        </w:rPr>
        <w:t> </w:t>
      </w:r>
      <w:r>
        <w:rPr>
          <w:rFonts w:ascii="Calibri"/>
          <w:color w:val="231F20"/>
          <w:w w:val="80"/>
          <w:sz w:val="70"/>
        </w:rPr>
        <w:t>historiographie</w:t>
      </w:r>
    </w:p>
    <w:p>
      <w:pPr>
        <w:pStyle w:val="BodyText"/>
        <w:spacing w:before="10"/>
        <w:rPr>
          <w:rFonts w:ascii="Calibri"/>
          <w:sz w:val="58"/>
        </w:rPr>
      </w:pPr>
    </w:p>
    <w:p>
      <w:pPr>
        <w:pStyle w:val="Heading1"/>
        <w:spacing w:line="139" w:lineRule="auto"/>
        <w:ind w:left="3386" w:right="153"/>
        <w:jc w:val="center"/>
      </w:pPr>
      <w:r>
        <w:rPr>
          <w:color w:val="DEE23A"/>
          <w:w w:val="75"/>
        </w:rPr>
        <w:t>Vendredi</w:t>
      </w:r>
      <w:r>
        <w:rPr>
          <w:color w:val="DEE23A"/>
          <w:spacing w:val="22"/>
          <w:w w:val="75"/>
        </w:rPr>
        <w:t> </w:t>
      </w:r>
      <w:r>
        <w:rPr>
          <w:color w:val="DEE23A"/>
          <w:w w:val="75"/>
        </w:rPr>
        <w:t>12</w:t>
      </w:r>
      <w:r>
        <w:rPr>
          <w:color w:val="DEE23A"/>
          <w:spacing w:val="22"/>
          <w:w w:val="75"/>
        </w:rPr>
        <w:t> </w:t>
      </w:r>
      <w:r>
        <w:rPr>
          <w:color w:val="DEE23A"/>
          <w:w w:val="75"/>
        </w:rPr>
        <w:t>décembre</w:t>
      </w:r>
      <w:r>
        <w:rPr>
          <w:color w:val="DEE23A"/>
          <w:spacing w:val="46"/>
          <w:w w:val="75"/>
        </w:rPr>
        <w:t> </w:t>
      </w:r>
      <w:r>
        <w:rPr>
          <w:color w:val="DEE23A"/>
          <w:w w:val="75"/>
        </w:rPr>
        <w:t>de</w:t>
      </w:r>
      <w:r>
        <w:rPr>
          <w:color w:val="DEE23A"/>
          <w:spacing w:val="23"/>
          <w:w w:val="75"/>
        </w:rPr>
        <w:t> </w:t>
      </w:r>
      <w:r>
        <w:rPr>
          <w:color w:val="DEE23A"/>
          <w:w w:val="75"/>
        </w:rPr>
        <w:t>9h</w:t>
      </w:r>
      <w:r>
        <w:rPr>
          <w:color w:val="DEE23A"/>
          <w:spacing w:val="21"/>
          <w:w w:val="75"/>
        </w:rPr>
        <w:t> </w:t>
      </w:r>
      <w:r>
        <w:rPr>
          <w:color w:val="DEE23A"/>
          <w:w w:val="75"/>
        </w:rPr>
        <w:t>à</w:t>
      </w:r>
      <w:r>
        <w:rPr>
          <w:color w:val="DEE23A"/>
          <w:spacing w:val="22"/>
          <w:w w:val="75"/>
        </w:rPr>
        <w:t> </w:t>
      </w:r>
      <w:r>
        <w:rPr>
          <w:color w:val="DEE23A"/>
          <w:w w:val="75"/>
        </w:rPr>
        <w:t>13h</w:t>
      </w:r>
      <w:r>
        <w:rPr>
          <w:color w:val="DEE23A"/>
          <w:spacing w:val="-116"/>
          <w:w w:val="75"/>
        </w:rPr>
        <w:t> </w:t>
      </w:r>
      <w:r>
        <w:rPr>
          <w:color w:val="DEE23A"/>
          <w:w w:val="85"/>
        </w:rPr>
        <w:t>Centre</w:t>
      </w:r>
      <w:r>
        <w:rPr>
          <w:color w:val="DEE23A"/>
          <w:spacing w:val="7"/>
          <w:w w:val="85"/>
        </w:rPr>
        <w:t> </w:t>
      </w:r>
      <w:r>
        <w:rPr>
          <w:color w:val="DEE23A"/>
          <w:w w:val="85"/>
        </w:rPr>
        <w:t>culturel</w:t>
      </w:r>
      <w:r>
        <w:rPr>
          <w:color w:val="DEE23A"/>
          <w:spacing w:val="7"/>
          <w:w w:val="85"/>
        </w:rPr>
        <w:t> </w:t>
      </w:r>
      <w:r>
        <w:rPr>
          <w:color w:val="DEE23A"/>
          <w:w w:val="85"/>
        </w:rPr>
        <w:t>irlandais</w:t>
      </w:r>
    </w:p>
    <w:p>
      <w:pPr>
        <w:spacing w:line="403" w:lineRule="exact" w:before="0"/>
        <w:ind w:left="3374" w:right="153" w:firstLine="0"/>
        <w:jc w:val="center"/>
        <w:rPr>
          <w:rFonts w:ascii="Calibri"/>
          <w:sz w:val="40"/>
        </w:rPr>
      </w:pPr>
      <w:r>
        <w:rPr>
          <w:rFonts w:ascii="Calibri"/>
          <w:color w:val="DEE23A"/>
          <w:w w:val="80"/>
          <w:sz w:val="40"/>
        </w:rPr>
        <w:t>(5</w:t>
      </w:r>
      <w:r>
        <w:rPr>
          <w:rFonts w:ascii="Calibri"/>
          <w:color w:val="DEE23A"/>
          <w:spacing w:val="19"/>
          <w:w w:val="80"/>
          <w:sz w:val="40"/>
        </w:rPr>
        <w:t> </w:t>
      </w:r>
      <w:r>
        <w:rPr>
          <w:rFonts w:ascii="Calibri"/>
          <w:color w:val="DEE23A"/>
          <w:w w:val="80"/>
          <w:sz w:val="40"/>
        </w:rPr>
        <w:t>rue</w:t>
      </w:r>
      <w:r>
        <w:rPr>
          <w:rFonts w:ascii="Calibri"/>
          <w:color w:val="DEE23A"/>
          <w:spacing w:val="19"/>
          <w:w w:val="80"/>
          <w:sz w:val="40"/>
        </w:rPr>
        <w:t> </w:t>
      </w:r>
      <w:r>
        <w:rPr>
          <w:rFonts w:ascii="Calibri"/>
          <w:color w:val="DEE23A"/>
          <w:w w:val="80"/>
          <w:sz w:val="40"/>
        </w:rPr>
        <w:t>des</w:t>
      </w:r>
      <w:r>
        <w:rPr>
          <w:rFonts w:ascii="Calibri"/>
          <w:color w:val="DEE23A"/>
          <w:spacing w:val="19"/>
          <w:w w:val="80"/>
          <w:sz w:val="40"/>
        </w:rPr>
        <w:t> </w:t>
      </w:r>
      <w:r>
        <w:rPr>
          <w:rFonts w:ascii="Calibri"/>
          <w:color w:val="DEE23A"/>
          <w:w w:val="80"/>
          <w:sz w:val="40"/>
        </w:rPr>
        <w:t>Irlandais,</w:t>
      </w:r>
      <w:r>
        <w:rPr>
          <w:rFonts w:ascii="Calibri"/>
          <w:color w:val="DEE23A"/>
          <w:spacing w:val="17"/>
          <w:w w:val="80"/>
          <w:sz w:val="40"/>
        </w:rPr>
        <w:t> </w:t>
      </w:r>
      <w:r>
        <w:rPr>
          <w:rFonts w:ascii="Calibri"/>
          <w:color w:val="DEE23A"/>
          <w:w w:val="80"/>
          <w:sz w:val="40"/>
        </w:rPr>
        <w:t>75005</w:t>
      </w:r>
      <w:r>
        <w:rPr>
          <w:rFonts w:ascii="Calibri"/>
          <w:color w:val="DEE23A"/>
          <w:spacing w:val="19"/>
          <w:w w:val="80"/>
          <w:sz w:val="40"/>
        </w:rPr>
        <w:t> </w:t>
      </w:r>
      <w:r>
        <w:rPr>
          <w:rFonts w:ascii="Calibri"/>
          <w:color w:val="DEE23A"/>
          <w:w w:val="80"/>
          <w:sz w:val="40"/>
        </w:rPr>
        <w:t>Paris)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3"/>
        <w:rPr>
          <w:rFonts w:ascii="Calibri"/>
          <w:sz w:val="18"/>
        </w:rPr>
      </w:pPr>
    </w:p>
    <w:p>
      <w:pPr>
        <w:pStyle w:val="Heading1"/>
        <w:spacing w:line="779" w:lineRule="exact"/>
        <w:ind w:left="842"/>
      </w:pPr>
      <w:r>
        <w:rPr>
          <w:color w:val="231F20"/>
          <w:w w:val="90"/>
        </w:rPr>
        <w:t>Programme</w:t>
      </w:r>
    </w:p>
    <w:p>
      <w:pPr>
        <w:pStyle w:val="BodyText"/>
        <w:spacing w:before="231"/>
        <w:ind w:left="963"/>
      </w:pPr>
      <w:r>
        <w:rPr>
          <w:b/>
          <w:color w:val="231F20"/>
        </w:rPr>
        <w:t>9h00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: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Fabrice</w:t>
      </w:r>
      <w:r>
        <w:rPr>
          <w:color w:val="231F20"/>
          <w:spacing w:val="-6"/>
        </w:rPr>
        <w:t> </w:t>
      </w:r>
      <w:r>
        <w:rPr>
          <w:color w:val="231F20"/>
        </w:rPr>
        <w:t>Bensimon</w:t>
      </w:r>
      <w:r>
        <w:rPr>
          <w:color w:val="231F20"/>
          <w:spacing w:val="-5"/>
        </w:rPr>
        <w:t> </w:t>
      </w:r>
      <w:r>
        <w:rPr>
          <w:color w:val="231F20"/>
        </w:rPr>
        <w:t>(Université</w:t>
      </w:r>
      <w:r>
        <w:rPr>
          <w:color w:val="231F20"/>
          <w:spacing w:val="-5"/>
        </w:rPr>
        <w:t> </w:t>
      </w:r>
      <w:r>
        <w:rPr>
          <w:color w:val="231F20"/>
        </w:rPr>
        <w:t>Paris</w:t>
      </w:r>
      <w:r>
        <w:rPr>
          <w:color w:val="231F20"/>
          <w:spacing w:val="-6"/>
        </w:rPr>
        <w:t> </w:t>
      </w:r>
      <w:r>
        <w:rPr>
          <w:color w:val="231F20"/>
        </w:rPr>
        <w:t>IV-Sorbonne):</w:t>
      </w:r>
      <w:r>
        <w:rPr>
          <w:color w:val="231F20"/>
          <w:spacing w:val="-5"/>
        </w:rPr>
        <w:t> </w:t>
      </w:r>
      <w:r>
        <w:rPr>
          <w:color w:val="231F20"/>
        </w:rPr>
        <w:t>Présentation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963" w:right="0" w:firstLine="0"/>
        <w:jc w:val="left"/>
        <w:rPr>
          <w:sz w:val="20"/>
        </w:rPr>
      </w:pPr>
      <w:r>
        <w:rPr>
          <w:b/>
          <w:color w:val="231F20"/>
          <w:sz w:val="20"/>
        </w:rPr>
        <w:t>Présidence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-2"/>
          <w:sz w:val="20"/>
        </w:rPr>
        <w:t> </w:t>
      </w:r>
      <w:r>
        <w:rPr>
          <w:color w:val="231F20"/>
          <w:sz w:val="20"/>
        </w:rPr>
        <w:t>Christophe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Gillissen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(Université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Caen)</w:t>
      </w:r>
    </w:p>
    <w:p>
      <w:pPr>
        <w:pStyle w:val="BodyText"/>
        <w:spacing w:line="249" w:lineRule="auto" w:before="10"/>
        <w:ind w:left="963" w:right="1971"/>
      </w:pPr>
      <w:r>
        <w:rPr>
          <w:b/>
          <w:color w:val="231F20"/>
        </w:rPr>
        <w:t>9h15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: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Gray</w:t>
      </w:r>
      <w:r>
        <w:rPr>
          <w:color w:val="231F20"/>
          <w:spacing w:val="-4"/>
        </w:rPr>
        <w:t> </w:t>
      </w:r>
      <w:r>
        <w:rPr>
          <w:color w:val="231F20"/>
        </w:rPr>
        <w:t>(Queen’s</w:t>
      </w:r>
      <w:r>
        <w:rPr>
          <w:color w:val="231F20"/>
          <w:spacing w:val="-5"/>
        </w:rPr>
        <w:t> </w:t>
      </w:r>
      <w:r>
        <w:rPr>
          <w:color w:val="231F20"/>
        </w:rPr>
        <w:t>University,</w:t>
      </w:r>
      <w:r>
        <w:rPr>
          <w:color w:val="231F20"/>
          <w:spacing w:val="-4"/>
        </w:rPr>
        <w:t> </w:t>
      </w:r>
      <w:r>
        <w:rPr>
          <w:color w:val="231F20"/>
        </w:rPr>
        <w:t>Belfast),</w:t>
      </w:r>
      <w:r>
        <w:rPr>
          <w:color w:val="231F20"/>
          <w:spacing w:val="-3"/>
        </w:rPr>
        <w:t> </w:t>
      </w:r>
      <w:r>
        <w:rPr>
          <w:color w:val="231F20"/>
        </w:rPr>
        <w:t>“Government</w:t>
      </w:r>
      <w:r>
        <w:rPr>
          <w:color w:val="231F20"/>
          <w:spacing w:val="-4"/>
        </w:rPr>
        <w:t> </w:t>
      </w:r>
      <w:r>
        <w:rPr>
          <w:color w:val="231F20"/>
        </w:rPr>
        <w:t>Relief</w:t>
      </w:r>
      <w:r>
        <w:rPr>
          <w:color w:val="231F20"/>
          <w:spacing w:val="-4"/>
        </w:rPr>
        <w:t> </w:t>
      </w:r>
      <w:r>
        <w:rPr>
          <w:color w:val="231F20"/>
        </w:rPr>
        <w:t>Policy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Irish</w:t>
      </w:r>
      <w:r>
        <w:rPr>
          <w:color w:val="231F20"/>
          <w:spacing w:val="-47"/>
        </w:rPr>
        <w:t> </w:t>
      </w:r>
      <w:r>
        <w:rPr>
          <w:color w:val="231F20"/>
        </w:rPr>
        <w:t>Famine”</w:t>
      </w:r>
    </w:p>
    <w:p>
      <w:pPr>
        <w:pStyle w:val="BodyText"/>
        <w:spacing w:line="249" w:lineRule="auto" w:before="2"/>
        <w:ind w:left="963"/>
      </w:pPr>
      <w:r>
        <w:rPr>
          <w:b/>
          <w:color w:val="231F20"/>
        </w:rPr>
        <w:t>10h00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:</w:t>
      </w:r>
      <w:r>
        <w:rPr>
          <w:b/>
          <w:color w:val="231F20"/>
          <w:spacing w:val="-2"/>
        </w:rPr>
        <w:t> </w:t>
      </w:r>
      <w:r>
        <w:rPr>
          <w:color w:val="231F20"/>
        </w:rPr>
        <w:t>Géraldine</w:t>
      </w:r>
      <w:r>
        <w:rPr>
          <w:color w:val="231F20"/>
          <w:spacing w:val="-7"/>
        </w:rPr>
        <w:t> </w:t>
      </w:r>
      <w:r>
        <w:rPr>
          <w:color w:val="231F20"/>
        </w:rPr>
        <w:t>Vaughan</w:t>
      </w:r>
      <w:r>
        <w:rPr>
          <w:color w:val="231F20"/>
          <w:spacing w:val="-2"/>
        </w:rPr>
        <w:t> </w:t>
      </w:r>
      <w:r>
        <w:rPr>
          <w:color w:val="231F20"/>
        </w:rPr>
        <w:t>(Université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Rouen),</w:t>
      </w:r>
      <w:r>
        <w:rPr>
          <w:color w:val="231F20"/>
          <w:spacing w:val="-3"/>
        </w:rPr>
        <w:t> </w:t>
      </w:r>
      <w:r>
        <w:rPr>
          <w:color w:val="231F20"/>
        </w:rPr>
        <w:t>«</w:t>
      </w:r>
      <w:r>
        <w:rPr>
          <w:color w:val="231F20"/>
          <w:spacing w:val="-2"/>
        </w:rPr>
        <w:t> </w:t>
      </w:r>
      <w:r>
        <w:rPr>
          <w:color w:val="231F20"/>
        </w:rPr>
        <w:t>L'émigration</w:t>
      </w:r>
      <w:r>
        <w:rPr>
          <w:color w:val="231F20"/>
          <w:spacing w:val="-3"/>
        </w:rPr>
        <w:t> </w:t>
      </w:r>
      <w:r>
        <w:rPr>
          <w:color w:val="231F20"/>
        </w:rPr>
        <w:t>irlandaise</w:t>
      </w:r>
      <w:r>
        <w:rPr>
          <w:color w:val="231F20"/>
          <w:spacing w:val="-2"/>
        </w:rPr>
        <w:t> </w:t>
      </w:r>
      <w:r>
        <w:rPr>
          <w:color w:val="231F20"/>
        </w:rPr>
        <w:t>pendant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Grande</w:t>
      </w:r>
      <w:r>
        <w:rPr>
          <w:color w:val="231F20"/>
          <w:spacing w:val="-4"/>
        </w:rPr>
        <w:t> </w:t>
      </w:r>
      <w:r>
        <w:rPr>
          <w:color w:val="231F20"/>
        </w:rPr>
        <w:t>Famine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océan</w:t>
      </w:r>
      <w:r>
        <w:rPr>
          <w:color w:val="231F20"/>
          <w:spacing w:val="-47"/>
        </w:rPr>
        <w:t> </w:t>
      </w:r>
      <w:r>
        <w:rPr>
          <w:color w:val="231F20"/>
        </w:rPr>
        <w:t>historiographique »</w:t>
      </w:r>
    </w:p>
    <w:p>
      <w:pPr>
        <w:spacing w:before="1"/>
        <w:ind w:left="963" w:right="0" w:firstLine="0"/>
        <w:jc w:val="left"/>
        <w:rPr>
          <w:sz w:val="20"/>
        </w:rPr>
      </w:pPr>
      <w:r>
        <w:rPr>
          <w:b/>
          <w:color w:val="231F20"/>
          <w:sz w:val="20"/>
        </w:rPr>
        <w:t>10h45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-1"/>
          <w:sz w:val="20"/>
        </w:rPr>
        <w:t> </w:t>
      </w:r>
      <w:r>
        <w:rPr>
          <w:color w:val="231F20"/>
          <w:sz w:val="20"/>
        </w:rPr>
        <w:t>Pause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spacing w:before="0"/>
        <w:ind w:left="963" w:right="0" w:firstLine="0"/>
        <w:jc w:val="left"/>
        <w:rPr>
          <w:sz w:val="20"/>
        </w:rPr>
      </w:pPr>
      <w:r>
        <w:rPr>
          <w:b/>
          <w:color w:val="231F20"/>
          <w:sz w:val="20"/>
        </w:rPr>
        <w:t>Présidence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Cornelius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Crowley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(Université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Paris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Ouest-Nanterre)</w:t>
      </w:r>
    </w:p>
    <w:p>
      <w:pPr>
        <w:pStyle w:val="BodyText"/>
        <w:spacing w:line="249" w:lineRule="auto" w:before="11"/>
        <w:ind w:left="963"/>
      </w:pPr>
      <w:r>
        <w:rPr>
          <w:b/>
          <w:color w:val="231F20"/>
        </w:rPr>
        <w:t>11h00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:</w:t>
      </w:r>
      <w:r>
        <w:rPr>
          <w:b/>
          <w:color w:val="231F20"/>
          <w:spacing w:val="-2"/>
        </w:rPr>
        <w:t> </w:t>
      </w:r>
      <w:r>
        <w:rPr>
          <w:color w:val="231F20"/>
        </w:rPr>
        <w:t>Anne-Catherine</w:t>
      </w:r>
      <w:r>
        <w:rPr>
          <w:color w:val="231F20"/>
          <w:spacing w:val="-3"/>
        </w:rPr>
        <w:t> </w:t>
      </w:r>
      <w:r>
        <w:rPr>
          <w:color w:val="231F20"/>
        </w:rPr>
        <w:t>Lobo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Bouvier</w:t>
      </w:r>
      <w:r>
        <w:rPr>
          <w:color w:val="231F20"/>
          <w:spacing w:val="-2"/>
        </w:rPr>
        <w:t> </w:t>
      </w:r>
      <w:r>
        <w:rPr>
          <w:color w:val="231F20"/>
        </w:rPr>
        <w:t>(Université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Caen),</w:t>
      </w:r>
      <w:r>
        <w:rPr>
          <w:color w:val="231F20"/>
          <w:spacing w:val="-1"/>
        </w:rPr>
        <w:t> </w:t>
      </w:r>
      <w:r>
        <w:rPr>
          <w:color w:val="231F20"/>
        </w:rPr>
        <w:t>«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politique</w:t>
      </w:r>
      <w:r>
        <w:rPr>
          <w:color w:val="231F20"/>
          <w:spacing w:val="-2"/>
        </w:rPr>
        <w:t> </w:t>
      </w:r>
      <w:r>
        <w:rPr>
          <w:color w:val="231F20"/>
        </w:rPr>
        <w:t>irlandaise</w:t>
      </w:r>
      <w:r>
        <w:rPr>
          <w:color w:val="231F20"/>
          <w:spacing w:val="-1"/>
        </w:rPr>
        <w:t> </w:t>
      </w:r>
      <w:r>
        <w:rPr>
          <w:color w:val="231F20"/>
        </w:rPr>
        <w:t>pendant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Famine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  <w:r>
        <w:rPr>
          <w:color w:val="231F20"/>
          <w:spacing w:val="-47"/>
        </w:rPr>
        <w:t> </w:t>
      </w:r>
      <w:r>
        <w:rPr>
          <w:color w:val="231F20"/>
        </w:rPr>
        <w:t>constitutionnalisme et révolution. »</w:t>
      </w:r>
    </w:p>
    <w:p>
      <w:pPr>
        <w:pStyle w:val="BodyText"/>
        <w:spacing w:before="1"/>
        <w:ind w:left="963"/>
      </w:pPr>
      <w:r>
        <w:rPr>
          <w:b/>
          <w:color w:val="231F20"/>
        </w:rPr>
        <w:t>11h45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:</w:t>
      </w:r>
      <w:r>
        <w:rPr>
          <w:b/>
          <w:color w:val="231F20"/>
          <w:spacing w:val="-2"/>
        </w:rPr>
        <w:t> </w:t>
      </w:r>
      <w:r>
        <w:rPr>
          <w:color w:val="231F20"/>
        </w:rPr>
        <w:t>Laurent</w:t>
      </w:r>
      <w:r>
        <w:rPr>
          <w:color w:val="231F20"/>
          <w:spacing w:val="-2"/>
        </w:rPr>
        <w:t> </w:t>
      </w:r>
      <w:r>
        <w:rPr>
          <w:color w:val="231F20"/>
        </w:rPr>
        <w:t>Colantonio</w:t>
      </w:r>
      <w:r>
        <w:rPr>
          <w:color w:val="231F20"/>
          <w:spacing w:val="-3"/>
        </w:rPr>
        <w:t> </w:t>
      </w:r>
      <w:r>
        <w:rPr>
          <w:color w:val="231F20"/>
        </w:rPr>
        <w:t>(Université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Poitiers),</w:t>
      </w:r>
      <w:r>
        <w:rPr>
          <w:color w:val="231F20"/>
          <w:spacing w:val="-3"/>
        </w:rPr>
        <w:t> </w:t>
      </w:r>
      <w:r>
        <w:rPr>
          <w:color w:val="231F20"/>
        </w:rPr>
        <w:t>«</w:t>
      </w:r>
      <w:r>
        <w:rPr>
          <w:color w:val="231F20"/>
          <w:spacing w:val="-3"/>
        </w:rPr>
        <w:t> </w:t>
      </w:r>
      <w:r>
        <w:rPr>
          <w:color w:val="231F20"/>
        </w:rPr>
        <w:t>Héritages</w:t>
      </w:r>
      <w:r>
        <w:rPr>
          <w:color w:val="231F20"/>
          <w:spacing w:val="-3"/>
        </w:rPr>
        <w:t> </w:t>
      </w:r>
      <w:r>
        <w:rPr>
          <w:color w:val="231F20"/>
        </w:rPr>
        <w:t>et</w:t>
      </w:r>
      <w:r>
        <w:rPr>
          <w:color w:val="231F20"/>
          <w:spacing w:val="-2"/>
        </w:rPr>
        <w:t> </w:t>
      </w:r>
      <w:r>
        <w:rPr>
          <w:color w:val="231F20"/>
        </w:rPr>
        <w:t>mémoires</w:t>
      </w:r>
      <w:r>
        <w:rPr>
          <w:color w:val="231F20"/>
          <w:spacing w:val="-2"/>
        </w:rPr>
        <w:t> </w:t>
      </w:r>
      <w:r>
        <w:rPr>
          <w:color w:val="231F20"/>
        </w:rPr>
        <w:t>»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96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L’inscription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est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gratuite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mais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obligatoire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45"/>
          <w:sz w:val="24"/>
        </w:rPr>
        <w:t> </w:t>
      </w:r>
      <w:hyperlink r:id="rId13">
        <w:r>
          <w:rPr>
            <w:b/>
            <w:color w:val="231F20"/>
            <w:sz w:val="24"/>
          </w:rPr>
          <w:t>http://doodle.com/w6gs5c2ryebdkk4a</w:t>
        </w:r>
      </w:hyperlink>
    </w:p>
    <w:p>
      <w:pPr>
        <w:pStyle w:val="BodyText"/>
        <w:rPr>
          <w:b/>
          <w:sz w:val="23"/>
        </w:rPr>
      </w:pPr>
    </w:p>
    <w:p>
      <w:pPr>
        <w:pStyle w:val="BodyText"/>
        <w:spacing w:line="229" w:lineRule="exact" w:before="98"/>
        <w:ind w:left="99"/>
      </w:pPr>
      <w:r>
        <w:rPr/>
        <w:t>"The</w:t>
      </w:r>
      <w:r>
        <w:rPr>
          <w:spacing w:val="-2"/>
        </w:rPr>
        <w:t> </w:t>
      </w:r>
      <w:r>
        <w:rPr/>
        <w:t>ejectment",</w:t>
      </w:r>
      <w:r>
        <w:rPr>
          <w:spacing w:val="-2"/>
        </w:rPr>
        <w:t> </w:t>
      </w:r>
      <w:r>
        <w:rPr/>
        <w:t>Illustrated</w:t>
      </w:r>
      <w:r>
        <w:rPr>
          <w:spacing w:val="-1"/>
        </w:rPr>
        <w:t> </w:t>
      </w:r>
      <w:r>
        <w:rPr/>
        <w:t>London</w:t>
      </w:r>
      <w:r>
        <w:rPr>
          <w:spacing w:val="-1"/>
        </w:rPr>
        <w:t> </w:t>
      </w:r>
      <w:r>
        <w:rPr/>
        <w:t>News,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déc. 1848</w:t>
      </w:r>
    </w:p>
    <w:sectPr>
      <w:type w:val="continuous"/>
      <w:pgSz w:w="11910" w:h="16840"/>
      <w:pgMar w:top="660" w:bottom="0" w:left="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643"/>
      <w:outlineLvl w:val="1"/>
    </w:pPr>
    <w:rPr>
      <w:rFonts w:ascii="Calibri" w:hAnsi="Calibri" w:eastAsia="Calibri" w:cs="Calibri"/>
      <w:sz w:val="70"/>
      <w:szCs w:val="7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01" w:lineRule="exact"/>
      <w:ind w:left="624"/>
    </w:pPr>
    <w:rPr>
      <w:rFonts w:ascii="Calibri" w:hAnsi="Calibri" w:eastAsia="Calibri" w:cs="Calibri"/>
      <w:sz w:val="80"/>
      <w:szCs w:val="8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hyperlink" Target="http://doodle.com/w6gs5c2ryebdkk4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2024-06-06T12:27:35Z</dcterms:created>
  <dcterms:modified xsi:type="dcterms:W3CDTF">2024-06-06T12:27:35Z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2024-06-06T00:00:00Z</vt:filetime>
  </property>
</Properties>
</file>