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0581" w:rsidRPr="00464411" w:rsidRDefault="00BC0581" w:rsidP="00AB6819">
      <w:pPr>
        <w:pStyle w:val="NormalWeb"/>
        <w:tabs>
          <w:tab w:val="left" w:pos="7375"/>
        </w:tabs>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Université Paris 1 Panthéon-Sorbonne</w:t>
      </w:r>
      <w:r w:rsidR="00AB6819" w:rsidRPr="00464411">
        <w:rPr>
          <w:rFonts w:asciiTheme="minorHAnsi" w:hAnsiTheme="minorHAnsi" w:cstheme="minorHAnsi"/>
          <w:color w:val="000000" w:themeColor="text1"/>
          <w:sz w:val="21"/>
          <w:szCs w:val="21"/>
        </w:rPr>
        <w:tab/>
      </w:r>
    </w:p>
    <w:p w:rsidR="00BC0581" w:rsidRPr="00464411" w:rsidRDefault="00BC0581" w:rsidP="00C849C8">
      <w:pPr>
        <w:pStyle w:val="NormalWeb"/>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Master « Histoire des sociétés contemporaines (XIXe-XXIe siècles) »</w:t>
      </w:r>
    </w:p>
    <w:p w:rsidR="00CC6C91" w:rsidRPr="00464411" w:rsidRDefault="00CC6C91" w:rsidP="00C849C8">
      <w:pPr>
        <w:pStyle w:val="NormalWeb"/>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20</w:t>
      </w:r>
      <w:r w:rsidR="00B357F6" w:rsidRPr="00464411">
        <w:rPr>
          <w:rFonts w:asciiTheme="minorHAnsi" w:hAnsiTheme="minorHAnsi" w:cstheme="minorHAnsi"/>
          <w:color w:val="000000" w:themeColor="text1"/>
          <w:sz w:val="21"/>
          <w:szCs w:val="21"/>
        </w:rPr>
        <w:t>26</w:t>
      </w:r>
      <w:r w:rsidRPr="00464411">
        <w:rPr>
          <w:rFonts w:asciiTheme="minorHAnsi" w:hAnsiTheme="minorHAnsi" w:cstheme="minorHAnsi"/>
          <w:color w:val="000000" w:themeColor="text1"/>
          <w:sz w:val="21"/>
          <w:szCs w:val="21"/>
        </w:rPr>
        <w:t>-</w:t>
      </w:r>
      <w:r w:rsidR="00CF477D" w:rsidRPr="00464411">
        <w:rPr>
          <w:rFonts w:asciiTheme="minorHAnsi" w:hAnsiTheme="minorHAnsi" w:cstheme="minorHAnsi"/>
          <w:color w:val="000000" w:themeColor="text1"/>
          <w:sz w:val="21"/>
          <w:szCs w:val="21"/>
        </w:rPr>
        <w:t>202</w:t>
      </w:r>
      <w:r w:rsidR="005D1FA9" w:rsidRPr="00464411">
        <w:rPr>
          <w:rFonts w:asciiTheme="minorHAnsi" w:hAnsiTheme="minorHAnsi" w:cstheme="minorHAnsi"/>
          <w:color w:val="000000" w:themeColor="text1"/>
          <w:sz w:val="21"/>
          <w:szCs w:val="21"/>
        </w:rPr>
        <w:t>7</w:t>
      </w:r>
    </w:p>
    <w:p w:rsidR="00927F20" w:rsidRPr="00464411" w:rsidRDefault="00927F20" w:rsidP="000B0AA5">
      <w:pPr>
        <w:pStyle w:val="NormalWeb"/>
        <w:rPr>
          <w:rFonts w:asciiTheme="minorHAnsi" w:hAnsiTheme="minorHAnsi" w:cstheme="minorHAnsi"/>
          <w:b/>
          <w:color w:val="000000" w:themeColor="text1"/>
          <w:sz w:val="21"/>
          <w:szCs w:val="21"/>
        </w:rPr>
      </w:pPr>
    </w:p>
    <w:p w:rsidR="00580583" w:rsidRPr="00464411" w:rsidRDefault="00580583" w:rsidP="000B0AA5">
      <w:pPr>
        <w:pStyle w:val="NormalWeb"/>
        <w:rPr>
          <w:rFonts w:asciiTheme="minorHAnsi" w:hAnsiTheme="minorHAnsi" w:cstheme="minorHAnsi"/>
          <w:b/>
          <w:color w:val="000000" w:themeColor="text1"/>
          <w:sz w:val="21"/>
          <w:szCs w:val="21"/>
        </w:rPr>
      </w:pPr>
    </w:p>
    <w:p w:rsidR="002043DA" w:rsidRPr="00464411" w:rsidRDefault="002043DA" w:rsidP="00BC0581">
      <w:pPr>
        <w:pStyle w:val="NormalWeb"/>
        <w:contextualSpacing/>
        <w:jc w:val="center"/>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Transgressions, normes et imaginaire social (XIXe-XX</w:t>
      </w:r>
      <w:r w:rsidR="008F72F5" w:rsidRPr="00464411">
        <w:rPr>
          <w:rFonts w:asciiTheme="minorHAnsi" w:hAnsiTheme="minorHAnsi" w:cstheme="minorHAnsi"/>
          <w:b/>
          <w:color w:val="000000" w:themeColor="text1"/>
          <w:sz w:val="21"/>
          <w:szCs w:val="21"/>
        </w:rPr>
        <w:t>I</w:t>
      </w:r>
      <w:r w:rsidRPr="00464411">
        <w:rPr>
          <w:rFonts w:asciiTheme="minorHAnsi" w:hAnsiTheme="minorHAnsi" w:cstheme="minorHAnsi"/>
          <w:b/>
          <w:color w:val="000000" w:themeColor="text1"/>
          <w:sz w:val="21"/>
          <w:szCs w:val="21"/>
        </w:rPr>
        <w:t>e siècles)</w:t>
      </w:r>
    </w:p>
    <w:p w:rsidR="00F64C74" w:rsidRPr="00464411" w:rsidRDefault="00F64C74" w:rsidP="00BC0581">
      <w:pPr>
        <w:pStyle w:val="NormalWeb"/>
        <w:contextualSpacing/>
        <w:jc w:val="center"/>
        <w:rPr>
          <w:rFonts w:asciiTheme="minorHAnsi" w:hAnsiTheme="minorHAnsi" w:cstheme="minorHAnsi"/>
          <w:b/>
          <w:color w:val="000000" w:themeColor="text1"/>
          <w:sz w:val="21"/>
          <w:szCs w:val="21"/>
        </w:rPr>
      </w:pPr>
    </w:p>
    <w:p w:rsidR="002043DA" w:rsidRPr="00464411" w:rsidRDefault="002043DA" w:rsidP="000B0AA5">
      <w:pPr>
        <w:pStyle w:val="NormalWeb"/>
        <w:contextualSpacing/>
        <w:jc w:val="center"/>
        <w:rPr>
          <w:rFonts w:asciiTheme="minorHAnsi" w:hAnsiTheme="minorHAnsi" w:cstheme="minorHAnsi"/>
          <w:color w:val="000000" w:themeColor="text1"/>
          <w:sz w:val="21"/>
          <w:szCs w:val="21"/>
        </w:rPr>
      </w:pPr>
      <w:proofErr w:type="spellStart"/>
      <w:r w:rsidRPr="00464411">
        <w:rPr>
          <w:rFonts w:asciiTheme="minorHAnsi" w:hAnsiTheme="minorHAnsi" w:cstheme="minorHAnsi"/>
          <w:color w:val="000000" w:themeColor="text1"/>
          <w:sz w:val="21"/>
          <w:szCs w:val="21"/>
        </w:rPr>
        <w:t>Séminaire</w:t>
      </w:r>
      <w:proofErr w:type="spellEnd"/>
      <w:r w:rsidRPr="00464411">
        <w:rPr>
          <w:rFonts w:asciiTheme="minorHAnsi" w:hAnsiTheme="minorHAnsi" w:cstheme="minorHAnsi"/>
          <w:color w:val="000000" w:themeColor="text1"/>
          <w:sz w:val="21"/>
          <w:szCs w:val="21"/>
        </w:rPr>
        <w:t xml:space="preserve"> M1-M2/doctorat de la Prof. Anne-Emmanuelle DEMARTINI</w:t>
      </w:r>
    </w:p>
    <w:p w:rsidR="00F64C74" w:rsidRPr="00464411" w:rsidRDefault="00F51E04" w:rsidP="00BC0581">
      <w:pPr>
        <w:pStyle w:val="NormalWeb"/>
        <w:contextualSpacing/>
        <w:jc w:val="center"/>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20</w:t>
      </w:r>
      <w:r w:rsidR="00B357F6" w:rsidRPr="00464411">
        <w:rPr>
          <w:rFonts w:asciiTheme="minorHAnsi" w:hAnsiTheme="minorHAnsi" w:cstheme="minorHAnsi"/>
          <w:color w:val="000000" w:themeColor="text1"/>
          <w:sz w:val="21"/>
          <w:szCs w:val="21"/>
        </w:rPr>
        <w:t>26</w:t>
      </w:r>
      <w:r w:rsidRPr="00464411">
        <w:rPr>
          <w:rFonts w:asciiTheme="minorHAnsi" w:hAnsiTheme="minorHAnsi" w:cstheme="minorHAnsi"/>
          <w:color w:val="000000" w:themeColor="text1"/>
          <w:sz w:val="21"/>
          <w:szCs w:val="21"/>
        </w:rPr>
        <w:t>-202</w:t>
      </w:r>
      <w:r w:rsidR="00B357F6" w:rsidRPr="00464411">
        <w:rPr>
          <w:rFonts w:asciiTheme="minorHAnsi" w:hAnsiTheme="minorHAnsi" w:cstheme="minorHAnsi"/>
          <w:color w:val="000000" w:themeColor="text1"/>
          <w:sz w:val="21"/>
          <w:szCs w:val="21"/>
        </w:rPr>
        <w:t>7</w:t>
      </w:r>
    </w:p>
    <w:p w:rsidR="002043DA" w:rsidRPr="00464411" w:rsidRDefault="00530CDF" w:rsidP="00BC0581">
      <w:pPr>
        <w:pStyle w:val="NormalWeb"/>
        <w:contextualSpacing/>
        <w:jc w:val="center"/>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m</w:t>
      </w:r>
      <w:r w:rsidR="002043DA" w:rsidRPr="00464411">
        <w:rPr>
          <w:rFonts w:asciiTheme="minorHAnsi" w:hAnsiTheme="minorHAnsi" w:cstheme="minorHAnsi"/>
          <w:b/>
          <w:color w:val="000000" w:themeColor="text1"/>
          <w:sz w:val="21"/>
          <w:szCs w:val="21"/>
        </w:rPr>
        <w:t>ardi 17h-19h, Sorbonne, salle Picard</w:t>
      </w:r>
    </w:p>
    <w:p w:rsidR="001C20FF" w:rsidRPr="00464411" w:rsidRDefault="001C20FF" w:rsidP="00BC0581">
      <w:pPr>
        <w:pStyle w:val="NormalWeb"/>
        <w:contextualSpacing/>
        <w:jc w:val="center"/>
        <w:rPr>
          <w:rFonts w:asciiTheme="minorHAnsi" w:hAnsiTheme="minorHAnsi" w:cstheme="minorHAnsi"/>
          <w:b/>
          <w:color w:val="000000" w:themeColor="text1"/>
          <w:sz w:val="21"/>
          <w:szCs w:val="21"/>
        </w:rPr>
      </w:pPr>
    </w:p>
    <w:p w:rsidR="002043DA" w:rsidRDefault="002043DA" w:rsidP="00BC0581">
      <w:pPr>
        <w:pStyle w:val="NormalWeb"/>
        <w:contextualSpacing/>
        <w:jc w:val="both"/>
        <w:rPr>
          <w:rFonts w:asciiTheme="minorHAnsi" w:hAnsiTheme="minorHAnsi" w:cstheme="minorHAnsi"/>
          <w:color w:val="000000" w:themeColor="text1"/>
          <w:sz w:val="21"/>
          <w:szCs w:val="21"/>
        </w:rPr>
      </w:pPr>
    </w:p>
    <w:p w:rsidR="00464411" w:rsidRPr="00464411" w:rsidRDefault="00464411" w:rsidP="00BC0581">
      <w:pPr>
        <w:pStyle w:val="NormalWeb"/>
        <w:contextualSpacing/>
        <w:jc w:val="both"/>
        <w:rPr>
          <w:rFonts w:asciiTheme="minorHAnsi" w:hAnsiTheme="minorHAnsi" w:cstheme="minorHAnsi"/>
          <w:color w:val="000000" w:themeColor="text1"/>
          <w:sz w:val="21"/>
          <w:szCs w:val="21"/>
        </w:rPr>
      </w:pPr>
    </w:p>
    <w:p w:rsidR="00BA705F" w:rsidRPr="00464411" w:rsidRDefault="00317E14" w:rsidP="00214F9A">
      <w:pPr>
        <w:pStyle w:val="NormalWeb"/>
        <w:ind w:firstLine="567"/>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 xml:space="preserve">Ouvert aux </w:t>
      </w:r>
      <w:proofErr w:type="spellStart"/>
      <w:r w:rsidRPr="00464411">
        <w:rPr>
          <w:rFonts w:asciiTheme="minorHAnsi" w:hAnsiTheme="minorHAnsi" w:cstheme="minorHAnsi"/>
          <w:color w:val="000000" w:themeColor="text1"/>
          <w:sz w:val="21"/>
          <w:szCs w:val="21"/>
        </w:rPr>
        <w:t>étudiant.e.s</w:t>
      </w:r>
      <w:proofErr w:type="spellEnd"/>
      <w:r w:rsidRPr="00464411">
        <w:rPr>
          <w:rFonts w:asciiTheme="minorHAnsi" w:hAnsiTheme="minorHAnsi" w:cstheme="minorHAnsi"/>
          <w:color w:val="000000" w:themeColor="text1"/>
          <w:sz w:val="21"/>
          <w:szCs w:val="21"/>
        </w:rPr>
        <w:t xml:space="preserve"> de master, aux </w:t>
      </w:r>
      <w:proofErr w:type="spellStart"/>
      <w:r w:rsidRPr="00464411">
        <w:rPr>
          <w:rFonts w:asciiTheme="minorHAnsi" w:hAnsiTheme="minorHAnsi" w:cstheme="minorHAnsi"/>
          <w:color w:val="000000" w:themeColor="text1"/>
          <w:sz w:val="21"/>
          <w:szCs w:val="21"/>
        </w:rPr>
        <w:t>doctorant.e.s</w:t>
      </w:r>
      <w:proofErr w:type="spellEnd"/>
      <w:r w:rsidRPr="00464411">
        <w:rPr>
          <w:rFonts w:asciiTheme="minorHAnsi" w:hAnsiTheme="minorHAnsi" w:cstheme="minorHAnsi"/>
          <w:color w:val="000000" w:themeColor="text1"/>
          <w:sz w:val="21"/>
          <w:szCs w:val="21"/>
        </w:rPr>
        <w:t xml:space="preserve"> et aux chercheurs et chercheuses </w:t>
      </w:r>
      <w:proofErr w:type="spellStart"/>
      <w:r w:rsidRPr="00464411">
        <w:rPr>
          <w:rFonts w:asciiTheme="minorHAnsi" w:hAnsiTheme="minorHAnsi" w:cstheme="minorHAnsi"/>
          <w:color w:val="000000" w:themeColor="text1"/>
          <w:sz w:val="21"/>
          <w:szCs w:val="21"/>
        </w:rPr>
        <w:t>intéressé.e.s</w:t>
      </w:r>
      <w:proofErr w:type="spellEnd"/>
      <w:r w:rsidRPr="00464411">
        <w:rPr>
          <w:rFonts w:asciiTheme="minorHAnsi" w:hAnsiTheme="minorHAnsi" w:cstheme="minorHAnsi"/>
          <w:color w:val="000000" w:themeColor="text1"/>
          <w:sz w:val="21"/>
          <w:szCs w:val="21"/>
        </w:rPr>
        <w:t>, le séminaire s’inscrit dans la continuité de ce qu’il a été depuis une trentaine d’années. Du point de vue historiographique, il poursuit l’étude des représentations, des sensibilités et des imaginaires. Du point de vue thématique, il prolonge la dynamique impulsée autour de l’histoire du crime</w:t>
      </w:r>
      <w:r w:rsidR="00BA705F" w:rsidRPr="00464411">
        <w:rPr>
          <w:rFonts w:asciiTheme="minorHAnsi" w:hAnsiTheme="minorHAnsi" w:cstheme="minorHAnsi"/>
          <w:color w:val="000000" w:themeColor="text1"/>
          <w:sz w:val="21"/>
          <w:szCs w:val="21"/>
        </w:rPr>
        <w:t xml:space="preserve"> et de la justice</w:t>
      </w:r>
      <w:r w:rsidRPr="00464411">
        <w:rPr>
          <w:rFonts w:asciiTheme="minorHAnsi" w:hAnsiTheme="minorHAnsi" w:cstheme="minorHAnsi"/>
          <w:color w:val="000000" w:themeColor="text1"/>
          <w:sz w:val="21"/>
          <w:szCs w:val="21"/>
        </w:rPr>
        <w:t>, tout en s’ouvrant à de nouveaux objets ou à de nouvelles approches. Il propose ainsi d’étendre la réflexion à l’articulation des normes et des transgressions</w:t>
      </w:r>
      <w:r w:rsidR="00BA705F" w:rsidRPr="00464411">
        <w:rPr>
          <w:rFonts w:asciiTheme="minorHAnsi" w:hAnsiTheme="minorHAnsi" w:cstheme="minorHAnsi"/>
          <w:color w:val="000000" w:themeColor="text1"/>
          <w:sz w:val="21"/>
          <w:szCs w:val="21"/>
        </w:rPr>
        <w:t xml:space="preserve">, en abordant </w:t>
      </w:r>
      <w:r w:rsidRPr="00464411">
        <w:rPr>
          <w:rFonts w:asciiTheme="minorHAnsi" w:hAnsiTheme="minorHAnsi" w:cstheme="minorHAnsi"/>
          <w:color w:val="000000" w:themeColor="text1"/>
          <w:sz w:val="21"/>
          <w:szCs w:val="21"/>
        </w:rPr>
        <w:t xml:space="preserve">une pluralité de figures de la déviance et de la norme (pénale, sociale, </w:t>
      </w:r>
      <w:r w:rsidR="000E6AD6" w:rsidRPr="00464411">
        <w:rPr>
          <w:rFonts w:asciiTheme="minorHAnsi" w:hAnsiTheme="minorHAnsi" w:cstheme="minorHAnsi"/>
          <w:color w:val="000000" w:themeColor="text1"/>
          <w:sz w:val="21"/>
          <w:szCs w:val="21"/>
        </w:rPr>
        <w:t xml:space="preserve">biologique, </w:t>
      </w:r>
      <w:r w:rsidRPr="00464411">
        <w:rPr>
          <w:rFonts w:asciiTheme="minorHAnsi" w:hAnsiTheme="minorHAnsi" w:cstheme="minorHAnsi"/>
          <w:color w:val="000000" w:themeColor="text1"/>
          <w:sz w:val="21"/>
          <w:szCs w:val="21"/>
        </w:rPr>
        <w:t>de genre, sensible, historiographique, etc.)</w:t>
      </w:r>
      <w:r w:rsidR="00BA705F" w:rsidRPr="00464411">
        <w:rPr>
          <w:rFonts w:asciiTheme="minorHAnsi" w:hAnsiTheme="minorHAnsi" w:cstheme="minorHAnsi"/>
          <w:color w:val="000000" w:themeColor="text1"/>
          <w:sz w:val="21"/>
          <w:szCs w:val="21"/>
        </w:rPr>
        <w:t>.</w:t>
      </w:r>
      <w:r w:rsidRPr="00464411">
        <w:rPr>
          <w:rFonts w:asciiTheme="minorHAnsi" w:hAnsiTheme="minorHAnsi" w:cstheme="minorHAnsi"/>
          <w:color w:val="000000" w:themeColor="text1"/>
          <w:sz w:val="21"/>
          <w:szCs w:val="21"/>
        </w:rPr>
        <w:t xml:space="preserve"> La dimension méthodologique y reste dominante : qu’il s’agisse de la présentation de leurs travaux par des chercheurs et chercheuses </w:t>
      </w:r>
      <w:proofErr w:type="spellStart"/>
      <w:r w:rsidRPr="00464411">
        <w:rPr>
          <w:rFonts w:asciiTheme="minorHAnsi" w:hAnsiTheme="minorHAnsi" w:cstheme="minorHAnsi"/>
          <w:color w:val="000000" w:themeColor="text1"/>
          <w:sz w:val="21"/>
          <w:szCs w:val="21"/>
        </w:rPr>
        <w:t>confirmé.e.s</w:t>
      </w:r>
      <w:proofErr w:type="spellEnd"/>
      <w:r w:rsidR="00BA705F" w:rsidRPr="00464411">
        <w:rPr>
          <w:rFonts w:asciiTheme="minorHAnsi" w:hAnsiTheme="minorHAnsi" w:cstheme="minorHAnsi"/>
          <w:color w:val="000000" w:themeColor="text1"/>
          <w:sz w:val="21"/>
          <w:szCs w:val="21"/>
        </w:rPr>
        <w:t xml:space="preserve"> ou</w:t>
      </w:r>
      <w:r w:rsidRPr="00464411">
        <w:rPr>
          <w:rFonts w:asciiTheme="minorHAnsi" w:hAnsiTheme="minorHAnsi" w:cstheme="minorHAnsi"/>
          <w:color w:val="000000" w:themeColor="text1"/>
          <w:sz w:val="21"/>
          <w:szCs w:val="21"/>
        </w:rPr>
        <w:t xml:space="preserve"> de jeunes </w:t>
      </w:r>
      <w:proofErr w:type="spellStart"/>
      <w:r w:rsidRPr="00464411">
        <w:rPr>
          <w:rFonts w:asciiTheme="minorHAnsi" w:hAnsiTheme="minorHAnsi" w:cstheme="minorHAnsi"/>
          <w:color w:val="000000" w:themeColor="text1"/>
          <w:sz w:val="21"/>
          <w:szCs w:val="21"/>
        </w:rPr>
        <w:t>docteur.e.s</w:t>
      </w:r>
      <w:proofErr w:type="spellEnd"/>
      <w:r w:rsidRPr="00464411">
        <w:rPr>
          <w:rFonts w:asciiTheme="minorHAnsi" w:hAnsiTheme="minorHAnsi" w:cstheme="minorHAnsi"/>
          <w:color w:val="000000" w:themeColor="text1"/>
          <w:sz w:val="21"/>
          <w:szCs w:val="21"/>
        </w:rPr>
        <w:t xml:space="preserve">, l’accent est surtout porté sur les pratiques historiennes et les manières de faire. </w:t>
      </w:r>
    </w:p>
    <w:p w:rsidR="00F64C74" w:rsidRPr="00464411" w:rsidRDefault="00F64C74" w:rsidP="00BC0581">
      <w:pPr>
        <w:pStyle w:val="NormalWeb"/>
        <w:contextualSpacing/>
        <w:jc w:val="both"/>
        <w:rPr>
          <w:rFonts w:asciiTheme="minorHAnsi" w:hAnsiTheme="minorHAnsi" w:cstheme="minorHAnsi"/>
          <w:color w:val="000000" w:themeColor="text1"/>
          <w:sz w:val="21"/>
          <w:szCs w:val="21"/>
        </w:rPr>
      </w:pPr>
    </w:p>
    <w:p w:rsidR="00580583" w:rsidRPr="00464411" w:rsidRDefault="00580583" w:rsidP="00BC0581">
      <w:pPr>
        <w:pStyle w:val="NormalWeb"/>
        <w:contextualSpacing/>
        <w:jc w:val="both"/>
        <w:rPr>
          <w:rFonts w:asciiTheme="minorHAnsi" w:hAnsiTheme="minorHAnsi" w:cstheme="minorHAnsi"/>
          <w:color w:val="000000" w:themeColor="text1"/>
          <w:sz w:val="21"/>
          <w:szCs w:val="21"/>
        </w:rPr>
      </w:pPr>
    </w:p>
    <w:p w:rsidR="00B0232A" w:rsidRPr="00464411" w:rsidRDefault="00B0232A" w:rsidP="00BC0581">
      <w:pPr>
        <w:pStyle w:val="NormalWeb"/>
        <w:contextualSpacing/>
        <w:jc w:val="both"/>
        <w:rPr>
          <w:rFonts w:asciiTheme="minorHAnsi" w:hAnsiTheme="minorHAnsi" w:cstheme="minorHAnsi"/>
          <w:color w:val="000000" w:themeColor="text1"/>
          <w:sz w:val="21"/>
          <w:szCs w:val="21"/>
        </w:rPr>
      </w:pPr>
    </w:p>
    <w:p w:rsidR="00464411" w:rsidRPr="00464411" w:rsidRDefault="00943F5D" w:rsidP="00464411">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1.</w:t>
      </w:r>
      <w:r w:rsidR="002043DA" w:rsidRPr="00464411">
        <w:rPr>
          <w:rFonts w:asciiTheme="minorHAnsi" w:hAnsiTheme="minorHAnsi" w:cstheme="minorHAnsi"/>
          <w:b/>
          <w:color w:val="000000" w:themeColor="text1"/>
          <w:sz w:val="21"/>
          <w:szCs w:val="21"/>
        </w:rPr>
        <w:t xml:space="preserve">Mardi </w:t>
      </w:r>
      <w:r w:rsidR="002913DD" w:rsidRPr="00464411">
        <w:rPr>
          <w:rFonts w:asciiTheme="minorHAnsi" w:hAnsiTheme="minorHAnsi" w:cstheme="minorHAnsi"/>
          <w:b/>
          <w:color w:val="000000" w:themeColor="text1"/>
          <w:sz w:val="21"/>
          <w:szCs w:val="21"/>
        </w:rPr>
        <w:t xml:space="preserve"> </w:t>
      </w:r>
      <w:r w:rsidR="00B357F6" w:rsidRPr="00464411">
        <w:rPr>
          <w:rFonts w:asciiTheme="minorHAnsi" w:hAnsiTheme="minorHAnsi" w:cstheme="minorHAnsi"/>
          <w:b/>
          <w:color w:val="000000" w:themeColor="text1"/>
          <w:sz w:val="21"/>
          <w:szCs w:val="21"/>
        </w:rPr>
        <w:t>29</w:t>
      </w:r>
      <w:r w:rsidR="006757C3" w:rsidRPr="00464411">
        <w:rPr>
          <w:rFonts w:asciiTheme="minorHAnsi" w:hAnsiTheme="minorHAnsi" w:cstheme="minorHAnsi"/>
          <w:b/>
          <w:color w:val="000000" w:themeColor="text1"/>
          <w:sz w:val="21"/>
          <w:szCs w:val="21"/>
        </w:rPr>
        <w:t xml:space="preserve"> </w:t>
      </w:r>
      <w:r w:rsidR="008F72F5" w:rsidRPr="00464411">
        <w:rPr>
          <w:rFonts w:asciiTheme="minorHAnsi" w:hAnsiTheme="minorHAnsi" w:cstheme="minorHAnsi"/>
          <w:b/>
          <w:color w:val="000000" w:themeColor="text1"/>
          <w:sz w:val="21"/>
          <w:szCs w:val="21"/>
        </w:rPr>
        <w:t>septem</w:t>
      </w:r>
      <w:r w:rsidR="002913DD" w:rsidRPr="00464411">
        <w:rPr>
          <w:rFonts w:asciiTheme="minorHAnsi" w:hAnsiTheme="minorHAnsi" w:cstheme="minorHAnsi"/>
          <w:b/>
          <w:color w:val="000000" w:themeColor="text1"/>
          <w:sz w:val="21"/>
          <w:szCs w:val="21"/>
        </w:rPr>
        <w:t>bre</w:t>
      </w:r>
      <w:r w:rsidR="002043DA" w:rsidRPr="00464411">
        <w:rPr>
          <w:rFonts w:asciiTheme="minorHAnsi" w:hAnsiTheme="minorHAnsi" w:cstheme="minorHAnsi"/>
          <w:b/>
          <w:color w:val="000000" w:themeColor="text1"/>
          <w:sz w:val="21"/>
          <w:szCs w:val="21"/>
        </w:rPr>
        <w:t xml:space="preserve"> 20</w:t>
      </w:r>
      <w:r w:rsidR="00B357F6" w:rsidRPr="00464411">
        <w:rPr>
          <w:rFonts w:asciiTheme="minorHAnsi" w:hAnsiTheme="minorHAnsi" w:cstheme="minorHAnsi"/>
          <w:b/>
          <w:color w:val="000000" w:themeColor="text1"/>
          <w:sz w:val="21"/>
          <w:szCs w:val="21"/>
        </w:rPr>
        <w:t>26</w:t>
      </w:r>
      <w:r w:rsidR="002043DA" w:rsidRPr="00464411">
        <w:rPr>
          <w:rFonts w:asciiTheme="minorHAnsi" w:hAnsiTheme="minorHAnsi" w:cstheme="minorHAnsi"/>
          <w:b/>
          <w:color w:val="000000" w:themeColor="text1"/>
          <w:sz w:val="21"/>
          <w:szCs w:val="21"/>
        </w:rPr>
        <w:t xml:space="preserve">  </w:t>
      </w:r>
    </w:p>
    <w:p w:rsidR="00464411" w:rsidRPr="00464411" w:rsidRDefault="00B357F6" w:rsidP="00464411">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color w:val="000000" w:themeColor="text1"/>
          <w:sz w:val="21"/>
          <w:szCs w:val="21"/>
        </w:rPr>
        <w:t>Guillaume C</w:t>
      </w:r>
      <w:r w:rsidR="0075531E" w:rsidRPr="00464411">
        <w:rPr>
          <w:rFonts w:asciiTheme="minorHAnsi" w:hAnsiTheme="minorHAnsi" w:cstheme="minorHAnsi"/>
          <w:color w:val="000000" w:themeColor="text1"/>
          <w:sz w:val="21"/>
          <w:szCs w:val="21"/>
        </w:rPr>
        <w:t>UCHET</w:t>
      </w:r>
      <w:r w:rsidR="002043DA" w:rsidRPr="00464411">
        <w:rPr>
          <w:rFonts w:asciiTheme="minorHAnsi" w:hAnsiTheme="minorHAnsi" w:cstheme="minorHAnsi"/>
          <w:color w:val="000000" w:themeColor="text1"/>
          <w:sz w:val="21"/>
          <w:szCs w:val="21"/>
        </w:rPr>
        <w:t xml:space="preserve"> (</w:t>
      </w:r>
      <w:r w:rsidR="007D526E" w:rsidRPr="00464411">
        <w:rPr>
          <w:rFonts w:asciiTheme="minorHAnsi" w:hAnsiTheme="minorHAnsi" w:cstheme="minorHAnsi"/>
          <w:color w:val="000000" w:themeColor="text1"/>
          <w:sz w:val="21"/>
          <w:szCs w:val="21"/>
        </w:rPr>
        <w:t xml:space="preserve">université Paris 1, </w:t>
      </w:r>
      <w:r w:rsidR="000647EE" w:rsidRPr="00464411">
        <w:rPr>
          <w:rFonts w:asciiTheme="minorHAnsi" w:hAnsiTheme="minorHAnsi" w:cstheme="minorHAnsi"/>
          <w:color w:val="000000" w:themeColor="text1"/>
          <w:sz w:val="21"/>
          <w:szCs w:val="21"/>
        </w:rPr>
        <w:t>CRH19</w:t>
      </w:r>
      <w:r w:rsidR="002043DA" w:rsidRPr="00464411">
        <w:rPr>
          <w:rFonts w:asciiTheme="minorHAnsi" w:hAnsiTheme="minorHAnsi" w:cstheme="minorHAnsi"/>
          <w:color w:val="000000" w:themeColor="text1"/>
          <w:sz w:val="21"/>
          <w:szCs w:val="21"/>
        </w:rPr>
        <w:t>)</w:t>
      </w:r>
      <w:r w:rsidR="00A94AD9" w:rsidRPr="00464411">
        <w:rPr>
          <w:rFonts w:asciiTheme="minorHAnsi" w:hAnsiTheme="minorHAnsi" w:cstheme="minorHAnsi"/>
          <w:color w:val="000000" w:themeColor="text1"/>
          <w:sz w:val="21"/>
          <w:szCs w:val="21"/>
        </w:rPr>
        <w:t xml:space="preserve"> </w:t>
      </w:r>
      <w:r w:rsidR="00537972" w:rsidRPr="00464411">
        <w:rPr>
          <w:rFonts w:asciiTheme="minorHAnsi" w:hAnsiTheme="minorHAnsi" w:cstheme="minorHAnsi"/>
          <w:color w:val="000000" w:themeColor="text1"/>
          <w:sz w:val="21"/>
          <w:szCs w:val="21"/>
        </w:rPr>
        <w:t xml:space="preserve">: </w:t>
      </w:r>
      <w:r w:rsidR="000647EE" w:rsidRPr="00464411">
        <w:rPr>
          <w:rFonts w:asciiTheme="minorHAnsi" w:hAnsiTheme="minorHAnsi" w:cstheme="minorHAnsi"/>
          <w:color w:val="000000" w:themeColor="text1"/>
          <w:sz w:val="21"/>
          <w:szCs w:val="21"/>
        </w:rPr>
        <w:t>«</w:t>
      </w:r>
      <w:r w:rsidR="00464411" w:rsidRPr="00464411">
        <w:rPr>
          <w:rFonts w:asciiTheme="minorHAnsi" w:hAnsiTheme="minorHAnsi" w:cstheme="minorHAnsi"/>
          <w:color w:val="000000" w:themeColor="text1"/>
          <w:sz w:val="21"/>
          <w:szCs w:val="21"/>
        </w:rPr>
        <w:t xml:space="preserve"> À propos du culte des morts du XIXe siècle ».</w:t>
      </w:r>
    </w:p>
    <w:p w:rsidR="00B357F6" w:rsidRPr="00464411" w:rsidRDefault="00B357F6" w:rsidP="00BC0581">
      <w:pPr>
        <w:pStyle w:val="NormalWeb"/>
        <w:contextualSpacing/>
        <w:jc w:val="both"/>
        <w:rPr>
          <w:rFonts w:asciiTheme="minorHAnsi" w:hAnsiTheme="minorHAnsi" w:cstheme="minorHAnsi"/>
          <w:color w:val="000000" w:themeColor="text1"/>
          <w:sz w:val="21"/>
          <w:szCs w:val="21"/>
        </w:rPr>
      </w:pPr>
    </w:p>
    <w:p w:rsidR="00A70B17" w:rsidRPr="00464411" w:rsidRDefault="00943F5D" w:rsidP="00135641">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2.</w:t>
      </w:r>
      <w:r w:rsidR="00BC0581" w:rsidRPr="00464411">
        <w:rPr>
          <w:rFonts w:asciiTheme="minorHAnsi" w:hAnsiTheme="minorHAnsi" w:cstheme="minorHAnsi"/>
          <w:b/>
          <w:color w:val="000000" w:themeColor="text1"/>
          <w:sz w:val="21"/>
          <w:szCs w:val="21"/>
        </w:rPr>
        <w:t xml:space="preserve">Mardi </w:t>
      </w:r>
      <w:r w:rsidR="00135641" w:rsidRPr="00464411">
        <w:rPr>
          <w:rFonts w:asciiTheme="minorHAnsi" w:hAnsiTheme="minorHAnsi" w:cstheme="minorHAnsi"/>
          <w:b/>
          <w:color w:val="000000" w:themeColor="text1"/>
          <w:sz w:val="21"/>
          <w:szCs w:val="21"/>
        </w:rPr>
        <w:t>13</w:t>
      </w:r>
      <w:r w:rsidR="002043DA" w:rsidRPr="00464411">
        <w:rPr>
          <w:rFonts w:asciiTheme="minorHAnsi" w:hAnsiTheme="minorHAnsi" w:cstheme="minorHAnsi"/>
          <w:b/>
          <w:color w:val="000000" w:themeColor="text1"/>
          <w:sz w:val="21"/>
          <w:szCs w:val="21"/>
        </w:rPr>
        <w:t xml:space="preserve"> </w:t>
      </w:r>
      <w:r w:rsidR="00317E14" w:rsidRPr="00464411">
        <w:rPr>
          <w:rFonts w:asciiTheme="minorHAnsi" w:hAnsiTheme="minorHAnsi" w:cstheme="minorHAnsi"/>
          <w:b/>
          <w:color w:val="000000" w:themeColor="text1"/>
          <w:sz w:val="21"/>
          <w:szCs w:val="21"/>
        </w:rPr>
        <w:t>octo</w:t>
      </w:r>
      <w:r w:rsidR="00BC0581" w:rsidRPr="00464411">
        <w:rPr>
          <w:rFonts w:asciiTheme="minorHAnsi" w:hAnsiTheme="minorHAnsi" w:cstheme="minorHAnsi"/>
          <w:b/>
          <w:color w:val="000000" w:themeColor="text1"/>
          <w:sz w:val="21"/>
          <w:szCs w:val="21"/>
        </w:rPr>
        <w:t>bre 20</w:t>
      </w:r>
      <w:r w:rsidR="00B357F6" w:rsidRPr="00464411">
        <w:rPr>
          <w:rFonts w:asciiTheme="minorHAnsi" w:hAnsiTheme="minorHAnsi" w:cstheme="minorHAnsi"/>
          <w:b/>
          <w:color w:val="000000" w:themeColor="text1"/>
          <w:sz w:val="21"/>
          <w:szCs w:val="21"/>
        </w:rPr>
        <w:t>26</w:t>
      </w:r>
    </w:p>
    <w:p w:rsidR="00B55CB2" w:rsidRPr="003D35A8" w:rsidRDefault="00A70B17" w:rsidP="003D35A8">
      <w:pPr>
        <w:pStyle w:val="NormalWeb"/>
        <w:shd w:val="clear" w:color="auto" w:fill="FFFFFF"/>
      </w:pPr>
      <w:r w:rsidRPr="00464411">
        <w:rPr>
          <w:rFonts w:asciiTheme="minorHAnsi" w:hAnsiTheme="minorHAnsi" w:cstheme="minorHAnsi"/>
          <w:color w:val="000000" w:themeColor="text1"/>
          <w:sz w:val="21"/>
          <w:szCs w:val="21"/>
        </w:rPr>
        <w:t>Claire MILON (université Paris 1, CRHXIX) :</w:t>
      </w:r>
      <w:r w:rsidR="00464411">
        <w:rPr>
          <w:rFonts w:asciiTheme="minorHAnsi" w:hAnsiTheme="minorHAnsi" w:cstheme="minorHAnsi"/>
          <w:color w:val="000000" w:themeColor="text1"/>
          <w:sz w:val="21"/>
          <w:szCs w:val="21"/>
        </w:rPr>
        <w:t> </w:t>
      </w:r>
      <w:r w:rsidR="003D35A8" w:rsidRPr="003D35A8">
        <w:rPr>
          <w:rFonts w:asciiTheme="minorHAnsi" w:hAnsiTheme="minorHAnsi" w:cstheme="minorHAnsi"/>
          <w:color w:val="000000" w:themeColor="text1"/>
          <w:sz w:val="21"/>
          <w:szCs w:val="21"/>
        </w:rPr>
        <w:t>« </w:t>
      </w:r>
      <w:r w:rsidR="003D35A8" w:rsidRPr="003D35A8">
        <w:rPr>
          <w:rFonts w:ascii="Calibri" w:hAnsi="Calibri"/>
          <w:sz w:val="22"/>
          <w:szCs w:val="22"/>
        </w:rPr>
        <w:t xml:space="preserve">La </w:t>
      </w:r>
      <w:proofErr w:type="spellStart"/>
      <w:r w:rsidR="003D35A8" w:rsidRPr="003D35A8">
        <w:rPr>
          <w:rFonts w:ascii="Calibri" w:hAnsi="Calibri"/>
          <w:sz w:val="22"/>
          <w:szCs w:val="22"/>
        </w:rPr>
        <w:t>randonnée</w:t>
      </w:r>
      <w:proofErr w:type="spellEnd"/>
      <w:r w:rsidR="003D35A8" w:rsidRPr="003D35A8">
        <w:rPr>
          <w:rFonts w:ascii="Calibri" w:hAnsi="Calibri"/>
          <w:sz w:val="22"/>
          <w:szCs w:val="22"/>
        </w:rPr>
        <w:t xml:space="preserve">, loisir de nature et pratique sociale dans l’Allemagne </w:t>
      </w:r>
      <w:r w:rsidR="003D35A8">
        <w:rPr>
          <w:rFonts w:ascii="Calibri" w:hAnsi="Calibri"/>
          <w:sz w:val="22"/>
          <w:szCs w:val="22"/>
        </w:rPr>
        <w:t xml:space="preserve">des </w:t>
      </w:r>
      <w:proofErr w:type="spellStart"/>
      <w:r w:rsidR="003D35A8" w:rsidRPr="003D35A8">
        <w:rPr>
          <w:rFonts w:ascii="Calibri" w:hAnsi="Calibri"/>
          <w:sz w:val="22"/>
          <w:szCs w:val="22"/>
        </w:rPr>
        <w:t>années</w:t>
      </w:r>
      <w:proofErr w:type="spellEnd"/>
      <w:r w:rsidR="003D35A8" w:rsidRPr="003D35A8">
        <w:rPr>
          <w:rFonts w:ascii="Calibri" w:hAnsi="Calibri"/>
          <w:sz w:val="22"/>
          <w:szCs w:val="22"/>
        </w:rPr>
        <w:t xml:space="preserve"> 1870-1914</w:t>
      </w:r>
      <w:r w:rsidR="003D35A8">
        <w:rPr>
          <w:rFonts w:ascii="Calibri" w:hAnsi="Calibri"/>
          <w:sz w:val="22"/>
          <w:szCs w:val="22"/>
        </w:rPr>
        <w:t> ».</w:t>
      </w:r>
    </w:p>
    <w:p w:rsidR="00A6032E" w:rsidRPr="00464411" w:rsidRDefault="00135641" w:rsidP="00943F5D">
      <w:pPr>
        <w:rPr>
          <w:rFonts w:asciiTheme="minorHAnsi" w:hAnsiTheme="minorHAnsi" w:cstheme="minorHAnsi"/>
          <w:color w:val="000000" w:themeColor="text1"/>
          <w:sz w:val="21"/>
          <w:szCs w:val="21"/>
        </w:rPr>
      </w:pPr>
      <w:r w:rsidRPr="00464411">
        <w:rPr>
          <w:rFonts w:asciiTheme="minorHAnsi" w:hAnsiTheme="minorHAnsi" w:cstheme="minorHAnsi"/>
          <w:b/>
          <w:color w:val="000000" w:themeColor="text1"/>
          <w:sz w:val="21"/>
          <w:szCs w:val="21"/>
        </w:rPr>
        <w:t>3.</w:t>
      </w:r>
      <w:r w:rsidR="002043DA" w:rsidRPr="00464411">
        <w:rPr>
          <w:rFonts w:asciiTheme="minorHAnsi" w:hAnsiTheme="minorHAnsi" w:cstheme="minorHAnsi"/>
          <w:b/>
          <w:color w:val="000000" w:themeColor="text1"/>
          <w:sz w:val="21"/>
          <w:szCs w:val="21"/>
        </w:rPr>
        <w:t xml:space="preserve">Mardi </w:t>
      </w:r>
      <w:r w:rsidR="005818AF" w:rsidRPr="00464411">
        <w:rPr>
          <w:rFonts w:asciiTheme="minorHAnsi" w:hAnsiTheme="minorHAnsi" w:cstheme="minorHAnsi"/>
          <w:b/>
          <w:color w:val="000000" w:themeColor="text1"/>
          <w:sz w:val="21"/>
          <w:szCs w:val="21"/>
        </w:rPr>
        <w:t>3</w:t>
      </w:r>
      <w:r w:rsidR="002043DA" w:rsidRPr="00464411">
        <w:rPr>
          <w:rFonts w:asciiTheme="minorHAnsi" w:hAnsiTheme="minorHAnsi" w:cstheme="minorHAnsi"/>
          <w:b/>
          <w:color w:val="000000" w:themeColor="text1"/>
          <w:sz w:val="21"/>
          <w:szCs w:val="21"/>
        </w:rPr>
        <w:t xml:space="preserve"> novembre 202</w:t>
      </w:r>
      <w:r w:rsidR="005818AF" w:rsidRPr="00464411">
        <w:rPr>
          <w:rFonts w:asciiTheme="minorHAnsi" w:hAnsiTheme="minorHAnsi" w:cstheme="minorHAnsi"/>
          <w:b/>
          <w:color w:val="000000" w:themeColor="text1"/>
          <w:sz w:val="21"/>
          <w:szCs w:val="21"/>
        </w:rPr>
        <w:t>6</w:t>
      </w:r>
    </w:p>
    <w:p w:rsidR="00B0232A" w:rsidRPr="00464411" w:rsidRDefault="005818AF" w:rsidP="00F23A89">
      <w:pPr>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Pierre PERROTON</w:t>
      </w:r>
      <w:r w:rsidR="0053259C" w:rsidRPr="00464411">
        <w:rPr>
          <w:rFonts w:asciiTheme="minorHAnsi" w:hAnsiTheme="minorHAnsi" w:cstheme="minorHAnsi"/>
          <w:color w:val="000000" w:themeColor="text1"/>
          <w:sz w:val="21"/>
          <w:szCs w:val="21"/>
        </w:rPr>
        <w:t xml:space="preserve"> (</w:t>
      </w:r>
      <w:r w:rsidR="0060258A" w:rsidRPr="00464411">
        <w:rPr>
          <w:rFonts w:asciiTheme="minorHAnsi" w:hAnsiTheme="minorHAnsi" w:cstheme="minorHAnsi"/>
          <w:color w:val="000000" w:themeColor="text1"/>
          <w:sz w:val="21"/>
          <w:szCs w:val="21"/>
        </w:rPr>
        <w:t>IRIS</w:t>
      </w:r>
      <w:r w:rsidR="006C299C" w:rsidRPr="00464411">
        <w:rPr>
          <w:rFonts w:asciiTheme="minorHAnsi" w:hAnsiTheme="minorHAnsi" w:cstheme="minorHAnsi"/>
          <w:color w:val="000000" w:themeColor="text1"/>
          <w:sz w:val="21"/>
          <w:szCs w:val="21"/>
        </w:rPr>
        <w:t>)</w:t>
      </w:r>
      <w:r w:rsidR="00B0232A" w:rsidRPr="00464411">
        <w:rPr>
          <w:rFonts w:asciiTheme="minorHAnsi" w:hAnsiTheme="minorHAnsi" w:cstheme="minorHAnsi"/>
          <w:color w:val="000000" w:themeColor="text1"/>
          <w:sz w:val="21"/>
          <w:szCs w:val="21"/>
        </w:rPr>
        <w:t xml:space="preserve"> : </w:t>
      </w:r>
      <w:r w:rsidR="00F23A89" w:rsidRPr="00464411">
        <w:rPr>
          <w:rFonts w:asciiTheme="minorHAnsi" w:hAnsiTheme="minorHAnsi" w:cstheme="minorHAnsi"/>
          <w:color w:val="000000" w:themeColor="text1"/>
          <w:sz w:val="21"/>
          <w:szCs w:val="21"/>
        </w:rPr>
        <w:t>« </w:t>
      </w:r>
      <w:r w:rsidRPr="00464411">
        <w:rPr>
          <w:rFonts w:asciiTheme="minorHAnsi" w:hAnsiTheme="minorHAnsi" w:cstheme="minorHAnsi"/>
          <w:color w:val="000000" w:themeColor="text1"/>
          <w:sz w:val="21"/>
          <w:szCs w:val="21"/>
        </w:rPr>
        <w:t>Des tranchées aux féminicides : soldats criminels de la Grande Guerre</w:t>
      </w:r>
      <w:r w:rsidR="00F23A89" w:rsidRPr="00464411">
        <w:rPr>
          <w:rFonts w:asciiTheme="minorHAnsi" w:hAnsiTheme="minorHAnsi" w:cstheme="minorHAnsi"/>
          <w:color w:val="000000" w:themeColor="text1"/>
          <w:sz w:val="21"/>
          <w:szCs w:val="21"/>
        </w:rPr>
        <w:t> »</w:t>
      </w:r>
      <w:r w:rsidR="00EB1D20" w:rsidRPr="00464411">
        <w:rPr>
          <w:rFonts w:asciiTheme="minorHAnsi" w:hAnsiTheme="minorHAnsi" w:cstheme="minorHAnsi"/>
          <w:color w:val="000000" w:themeColor="text1"/>
          <w:sz w:val="21"/>
          <w:szCs w:val="21"/>
        </w:rPr>
        <w:t>.</w:t>
      </w:r>
      <w:r w:rsidR="00F23A89" w:rsidRPr="00464411">
        <w:rPr>
          <w:rFonts w:asciiTheme="minorHAnsi" w:hAnsiTheme="minorHAnsi" w:cstheme="minorHAnsi"/>
          <w:color w:val="000000" w:themeColor="text1"/>
          <w:sz w:val="21"/>
          <w:szCs w:val="21"/>
        </w:rPr>
        <w:t xml:space="preserve"> </w:t>
      </w:r>
    </w:p>
    <w:p w:rsidR="00B0232A" w:rsidRPr="00464411" w:rsidRDefault="00B0232A" w:rsidP="00B0232A">
      <w:pPr>
        <w:rPr>
          <w:rFonts w:asciiTheme="minorHAnsi" w:hAnsiTheme="minorHAnsi" w:cstheme="minorHAnsi"/>
          <w:color w:val="000000" w:themeColor="text1"/>
          <w:sz w:val="21"/>
          <w:szCs w:val="21"/>
        </w:rPr>
      </w:pPr>
    </w:p>
    <w:p w:rsidR="00B0232A" w:rsidRPr="00464411" w:rsidRDefault="00135641" w:rsidP="00943F5D">
      <w:pPr>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4</w:t>
      </w:r>
      <w:r w:rsidR="00943F5D" w:rsidRPr="00464411">
        <w:rPr>
          <w:rFonts w:asciiTheme="minorHAnsi" w:hAnsiTheme="minorHAnsi" w:cstheme="minorHAnsi"/>
          <w:b/>
          <w:color w:val="000000" w:themeColor="text1"/>
          <w:sz w:val="21"/>
          <w:szCs w:val="21"/>
        </w:rPr>
        <w:t>.</w:t>
      </w:r>
      <w:r w:rsidR="006C299C" w:rsidRPr="00464411">
        <w:rPr>
          <w:rFonts w:asciiTheme="minorHAnsi" w:hAnsiTheme="minorHAnsi" w:cstheme="minorHAnsi"/>
          <w:b/>
          <w:color w:val="000000" w:themeColor="text1"/>
          <w:sz w:val="21"/>
          <w:szCs w:val="21"/>
        </w:rPr>
        <w:t>Mardi 1</w:t>
      </w:r>
      <w:r w:rsidR="00FC771B" w:rsidRPr="00464411">
        <w:rPr>
          <w:rFonts w:asciiTheme="minorHAnsi" w:hAnsiTheme="minorHAnsi" w:cstheme="minorHAnsi"/>
          <w:b/>
          <w:color w:val="000000" w:themeColor="text1"/>
          <w:sz w:val="21"/>
          <w:szCs w:val="21"/>
        </w:rPr>
        <w:t>7</w:t>
      </w:r>
      <w:r w:rsidR="006C299C" w:rsidRPr="00464411">
        <w:rPr>
          <w:rFonts w:asciiTheme="minorHAnsi" w:hAnsiTheme="minorHAnsi" w:cstheme="minorHAnsi"/>
          <w:b/>
          <w:color w:val="000000" w:themeColor="text1"/>
          <w:sz w:val="21"/>
          <w:szCs w:val="21"/>
        </w:rPr>
        <w:t xml:space="preserve"> novembre </w:t>
      </w:r>
      <w:r w:rsidR="000F6558" w:rsidRPr="00464411">
        <w:rPr>
          <w:rFonts w:asciiTheme="minorHAnsi" w:hAnsiTheme="minorHAnsi" w:cstheme="minorHAnsi"/>
          <w:b/>
          <w:color w:val="000000" w:themeColor="text1"/>
          <w:sz w:val="21"/>
          <w:szCs w:val="21"/>
        </w:rPr>
        <w:t>20</w:t>
      </w:r>
      <w:r w:rsidR="00FC771B" w:rsidRPr="00464411">
        <w:rPr>
          <w:rFonts w:asciiTheme="minorHAnsi" w:hAnsiTheme="minorHAnsi" w:cstheme="minorHAnsi"/>
          <w:b/>
          <w:color w:val="000000" w:themeColor="text1"/>
          <w:sz w:val="21"/>
          <w:szCs w:val="21"/>
        </w:rPr>
        <w:t>06</w:t>
      </w:r>
    </w:p>
    <w:p w:rsidR="00FC771B" w:rsidRPr="00464411" w:rsidRDefault="00FC771B" w:rsidP="00FC771B">
      <w:pPr>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Quentin V</w:t>
      </w:r>
      <w:r w:rsidR="0075531E" w:rsidRPr="00464411">
        <w:rPr>
          <w:rFonts w:asciiTheme="minorHAnsi" w:hAnsiTheme="minorHAnsi" w:cstheme="minorHAnsi"/>
          <w:color w:val="000000" w:themeColor="text1"/>
          <w:sz w:val="21"/>
          <w:szCs w:val="21"/>
        </w:rPr>
        <w:t>ILLA</w:t>
      </w:r>
      <w:r w:rsidR="00A94AD9" w:rsidRPr="00464411">
        <w:rPr>
          <w:rFonts w:asciiTheme="minorHAnsi" w:hAnsiTheme="minorHAnsi" w:cstheme="minorHAnsi"/>
          <w:color w:val="000000" w:themeColor="text1"/>
          <w:sz w:val="21"/>
          <w:szCs w:val="21"/>
        </w:rPr>
        <w:t> </w:t>
      </w:r>
      <w:r w:rsidRPr="00464411">
        <w:rPr>
          <w:rFonts w:asciiTheme="minorHAnsi" w:hAnsiTheme="minorHAnsi" w:cstheme="minorHAnsi"/>
          <w:color w:val="000000" w:themeColor="text1"/>
          <w:sz w:val="21"/>
          <w:szCs w:val="21"/>
        </w:rPr>
        <w:t>(</w:t>
      </w:r>
      <w:proofErr w:type="spellStart"/>
      <w:r w:rsidRPr="00464411">
        <w:rPr>
          <w:rFonts w:asciiTheme="minorHAnsi" w:hAnsiTheme="minorHAnsi" w:cstheme="minorHAnsi"/>
          <w:color w:val="000000" w:themeColor="text1"/>
          <w:sz w:val="21"/>
          <w:szCs w:val="21"/>
        </w:rPr>
        <w:t>Tempora</w:t>
      </w:r>
      <w:proofErr w:type="spellEnd"/>
      <w:r w:rsidRPr="00464411">
        <w:rPr>
          <w:rFonts w:asciiTheme="minorHAnsi" w:hAnsiTheme="minorHAnsi" w:cstheme="minorHAnsi"/>
          <w:color w:val="000000" w:themeColor="text1"/>
          <w:sz w:val="21"/>
          <w:szCs w:val="21"/>
        </w:rPr>
        <w:t xml:space="preserve">) </w:t>
      </w:r>
      <w:r w:rsidR="00A94AD9" w:rsidRPr="00464411">
        <w:rPr>
          <w:rFonts w:asciiTheme="minorHAnsi" w:hAnsiTheme="minorHAnsi" w:cstheme="minorHAnsi"/>
          <w:color w:val="000000" w:themeColor="text1"/>
          <w:sz w:val="21"/>
          <w:szCs w:val="21"/>
        </w:rPr>
        <w:t xml:space="preserve">: </w:t>
      </w:r>
      <w:r w:rsidR="00B272DE" w:rsidRPr="00464411">
        <w:rPr>
          <w:rFonts w:asciiTheme="minorHAnsi" w:hAnsiTheme="minorHAnsi" w:cstheme="minorHAnsi"/>
          <w:color w:val="000000" w:themeColor="text1"/>
          <w:sz w:val="21"/>
          <w:szCs w:val="21"/>
        </w:rPr>
        <w:t>« Transgressif mais  pas subversif. Le cirque ambulant en France et en Espagne (1901-1939) ».</w:t>
      </w:r>
    </w:p>
    <w:p w:rsidR="00512186" w:rsidRPr="00464411" w:rsidRDefault="00512186" w:rsidP="00FC771B">
      <w:pPr>
        <w:jc w:val="both"/>
        <w:rPr>
          <w:rFonts w:asciiTheme="minorHAnsi" w:hAnsiTheme="minorHAnsi" w:cstheme="minorHAnsi"/>
          <w:color w:val="000000" w:themeColor="text1"/>
          <w:sz w:val="21"/>
          <w:szCs w:val="21"/>
        </w:rPr>
      </w:pPr>
    </w:p>
    <w:p w:rsidR="006F49C5" w:rsidRPr="00464411" w:rsidRDefault="00135641" w:rsidP="00FC771B">
      <w:pPr>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5</w:t>
      </w:r>
      <w:r w:rsidR="00943F5D" w:rsidRPr="00464411">
        <w:rPr>
          <w:rFonts w:asciiTheme="minorHAnsi" w:hAnsiTheme="minorHAnsi" w:cstheme="minorHAnsi"/>
          <w:b/>
          <w:color w:val="000000" w:themeColor="text1"/>
          <w:sz w:val="21"/>
          <w:szCs w:val="21"/>
        </w:rPr>
        <w:t>.</w:t>
      </w:r>
      <w:r w:rsidR="006F49C5" w:rsidRPr="00464411">
        <w:rPr>
          <w:rFonts w:asciiTheme="minorHAnsi" w:hAnsiTheme="minorHAnsi" w:cstheme="minorHAnsi"/>
          <w:b/>
          <w:color w:val="000000" w:themeColor="text1"/>
          <w:sz w:val="21"/>
          <w:szCs w:val="21"/>
        </w:rPr>
        <w:t xml:space="preserve">Mardi </w:t>
      </w:r>
      <w:r w:rsidR="00B272DE" w:rsidRPr="00464411">
        <w:rPr>
          <w:rFonts w:asciiTheme="minorHAnsi" w:hAnsiTheme="minorHAnsi" w:cstheme="minorHAnsi"/>
          <w:b/>
          <w:color w:val="000000" w:themeColor="text1"/>
          <w:sz w:val="21"/>
          <w:szCs w:val="21"/>
        </w:rPr>
        <w:t>1er</w:t>
      </w:r>
      <w:r w:rsidR="00021213" w:rsidRPr="00464411">
        <w:rPr>
          <w:rFonts w:asciiTheme="minorHAnsi" w:hAnsiTheme="minorHAnsi" w:cstheme="minorHAnsi"/>
          <w:b/>
          <w:color w:val="000000" w:themeColor="text1"/>
          <w:sz w:val="21"/>
          <w:szCs w:val="21"/>
        </w:rPr>
        <w:t xml:space="preserve"> d</w:t>
      </w:r>
      <w:r w:rsidR="00E100E2" w:rsidRPr="00464411">
        <w:rPr>
          <w:rFonts w:asciiTheme="minorHAnsi" w:hAnsiTheme="minorHAnsi" w:cstheme="minorHAnsi"/>
          <w:b/>
          <w:color w:val="000000" w:themeColor="text1"/>
          <w:sz w:val="21"/>
          <w:szCs w:val="21"/>
        </w:rPr>
        <w:t>écembre 20</w:t>
      </w:r>
      <w:r w:rsidR="00B357F6" w:rsidRPr="00464411">
        <w:rPr>
          <w:rFonts w:asciiTheme="minorHAnsi" w:hAnsiTheme="minorHAnsi" w:cstheme="minorHAnsi"/>
          <w:b/>
          <w:color w:val="000000" w:themeColor="text1"/>
          <w:sz w:val="21"/>
          <w:szCs w:val="21"/>
        </w:rPr>
        <w:t>26</w:t>
      </w:r>
      <w:r w:rsidR="00042668" w:rsidRPr="00464411">
        <w:rPr>
          <w:rFonts w:asciiTheme="minorHAnsi" w:hAnsiTheme="minorHAnsi" w:cstheme="minorHAnsi"/>
          <w:b/>
          <w:color w:val="000000" w:themeColor="text1"/>
          <w:sz w:val="21"/>
          <w:szCs w:val="21"/>
        </w:rPr>
        <w:t xml:space="preserve"> </w:t>
      </w:r>
    </w:p>
    <w:p w:rsidR="00135641" w:rsidRPr="003D35A8" w:rsidRDefault="0075531E" w:rsidP="00BC1E54">
      <w:pPr>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Grégoire KAUFFMANN (Scie</w:t>
      </w:r>
      <w:r w:rsidR="00BC1E54" w:rsidRPr="00464411">
        <w:rPr>
          <w:rFonts w:asciiTheme="minorHAnsi" w:hAnsiTheme="minorHAnsi" w:cstheme="minorHAnsi"/>
          <w:color w:val="000000" w:themeColor="text1"/>
          <w:sz w:val="21"/>
          <w:szCs w:val="21"/>
        </w:rPr>
        <w:t>nce</w:t>
      </w:r>
      <w:r w:rsidRPr="00464411">
        <w:rPr>
          <w:rFonts w:asciiTheme="minorHAnsi" w:hAnsiTheme="minorHAnsi" w:cstheme="minorHAnsi"/>
          <w:color w:val="000000" w:themeColor="text1"/>
          <w:sz w:val="21"/>
          <w:szCs w:val="21"/>
        </w:rPr>
        <w:t>s PO)</w:t>
      </w:r>
      <w:r w:rsidR="00464411" w:rsidRPr="00464411">
        <w:rPr>
          <w:rFonts w:asciiTheme="minorHAnsi" w:hAnsiTheme="minorHAnsi" w:cstheme="minorHAnsi"/>
          <w:color w:val="000000" w:themeColor="text1"/>
          <w:sz w:val="21"/>
          <w:szCs w:val="21"/>
        </w:rPr>
        <w:t xml:space="preserve"> : </w:t>
      </w:r>
      <w:r w:rsidR="003D35A8">
        <w:rPr>
          <w:rFonts w:asciiTheme="minorHAnsi" w:hAnsiTheme="minorHAnsi" w:cstheme="minorHAnsi"/>
          <w:color w:val="000000" w:themeColor="text1"/>
          <w:sz w:val="21"/>
          <w:szCs w:val="21"/>
        </w:rPr>
        <w:t>« </w:t>
      </w:r>
      <w:r w:rsidR="003D35A8" w:rsidRPr="003D35A8">
        <w:rPr>
          <w:rFonts w:asciiTheme="minorHAnsi" w:hAnsiTheme="minorHAnsi" w:cstheme="minorHAnsi"/>
          <w:color w:val="000000" w:themeColor="text1"/>
          <w:sz w:val="21"/>
          <w:szCs w:val="21"/>
        </w:rPr>
        <w:t>Enquêter sur une recluse volontaire au XXe</w:t>
      </w:r>
      <w:r w:rsidR="003D35A8">
        <w:rPr>
          <w:rFonts w:asciiTheme="minorHAnsi" w:hAnsiTheme="minorHAnsi" w:cstheme="minorHAnsi"/>
          <w:color w:val="000000" w:themeColor="text1"/>
          <w:sz w:val="21"/>
          <w:szCs w:val="21"/>
        </w:rPr>
        <w:t xml:space="preserve"> siècle</w:t>
      </w:r>
      <w:r w:rsidR="003D35A8" w:rsidRPr="003D35A8">
        <w:rPr>
          <w:rFonts w:asciiTheme="minorHAnsi" w:hAnsiTheme="minorHAnsi" w:cstheme="minorHAnsi"/>
          <w:color w:val="000000" w:themeColor="text1"/>
          <w:sz w:val="21"/>
          <w:szCs w:val="21"/>
        </w:rPr>
        <w:t>: l'affaire Esther Albouy</w:t>
      </w:r>
      <w:r w:rsidR="003D35A8">
        <w:rPr>
          <w:rFonts w:asciiTheme="minorHAnsi" w:hAnsiTheme="minorHAnsi" w:cstheme="minorHAnsi"/>
          <w:color w:val="FFC000"/>
          <w:sz w:val="21"/>
          <w:szCs w:val="21"/>
        </w:rPr>
        <w:t> </w:t>
      </w:r>
      <w:r w:rsidR="003D35A8" w:rsidRPr="003D35A8">
        <w:rPr>
          <w:rFonts w:asciiTheme="minorHAnsi" w:hAnsiTheme="minorHAnsi" w:cstheme="minorHAnsi"/>
          <w:color w:val="000000" w:themeColor="text1"/>
          <w:sz w:val="21"/>
          <w:szCs w:val="21"/>
        </w:rPr>
        <w:t>».</w:t>
      </w:r>
    </w:p>
    <w:p w:rsidR="00135641" w:rsidRPr="00464411" w:rsidRDefault="00135641" w:rsidP="0050597D">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6.Mardi 15 décembre 2026</w:t>
      </w:r>
    </w:p>
    <w:p w:rsidR="00F84BC7" w:rsidRDefault="00F84BC7" w:rsidP="00F84BC7">
      <w:pPr>
        <w:pStyle w:val="NormalWeb"/>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 xml:space="preserve">Anne-Claude </w:t>
      </w:r>
      <w:r w:rsidR="0075531E" w:rsidRPr="00464411">
        <w:rPr>
          <w:rFonts w:asciiTheme="minorHAnsi" w:hAnsiTheme="minorHAnsi" w:cstheme="minorHAnsi"/>
          <w:color w:val="000000" w:themeColor="text1"/>
          <w:sz w:val="21"/>
          <w:szCs w:val="21"/>
        </w:rPr>
        <w:t xml:space="preserve">AMBROISE-RENDU  </w:t>
      </w:r>
      <w:r w:rsidRPr="00464411">
        <w:rPr>
          <w:rFonts w:asciiTheme="minorHAnsi" w:hAnsiTheme="minorHAnsi" w:cstheme="minorHAnsi"/>
          <w:color w:val="000000" w:themeColor="text1"/>
          <w:sz w:val="21"/>
          <w:szCs w:val="21"/>
        </w:rPr>
        <w:t>(</w:t>
      </w:r>
      <w:r w:rsidR="009352CB">
        <w:rPr>
          <w:rFonts w:asciiTheme="minorHAnsi" w:hAnsiTheme="minorHAnsi" w:cstheme="minorHAnsi"/>
          <w:color w:val="000000" w:themeColor="text1"/>
          <w:sz w:val="21"/>
          <w:szCs w:val="21"/>
        </w:rPr>
        <w:t xml:space="preserve">CHCSC, </w:t>
      </w:r>
      <w:r w:rsidR="00E764F4">
        <w:rPr>
          <w:rFonts w:asciiTheme="minorHAnsi" w:hAnsiTheme="minorHAnsi" w:cstheme="minorHAnsi"/>
          <w:color w:val="000000" w:themeColor="text1"/>
          <w:sz w:val="21"/>
          <w:szCs w:val="21"/>
        </w:rPr>
        <w:t>u</w:t>
      </w:r>
      <w:r w:rsidR="00480B8B" w:rsidRPr="00464411">
        <w:rPr>
          <w:rFonts w:asciiTheme="minorHAnsi" w:hAnsiTheme="minorHAnsi" w:cstheme="minorHAnsi"/>
          <w:color w:val="000000" w:themeColor="text1"/>
          <w:sz w:val="21"/>
          <w:szCs w:val="21"/>
        </w:rPr>
        <w:t>niversité Versailles Saint Quentin)</w:t>
      </w:r>
      <w:r w:rsidR="00721B40">
        <w:rPr>
          <w:rFonts w:asciiTheme="minorHAnsi" w:hAnsiTheme="minorHAnsi" w:cstheme="minorHAnsi"/>
          <w:color w:val="000000" w:themeColor="text1"/>
          <w:sz w:val="21"/>
          <w:szCs w:val="21"/>
        </w:rPr>
        <w:t xml:space="preserve"> </w:t>
      </w:r>
      <w:r w:rsidRPr="00464411">
        <w:rPr>
          <w:rFonts w:asciiTheme="minorHAnsi" w:hAnsiTheme="minorHAnsi" w:cstheme="minorHAnsi"/>
          <w:color w:val="000000" w:themeColor="text1"/>
          <w:sz w:val="21"/>
          <w:szCs w:val="21"/>
        </w:rPr>
        <w:t xml:space="preserve">: </w:t>
      </w:r>
      <w:r w:rsidR="00464411">
        <w:rPr>
          <w:rFonts w:asciiTheme="minorHAnsi" w:hAnsiTheme="minorHAnsi" w:cstheme="minorHAnsi"/>
          <w:color w:val="000000" w:themeColor="text1"/>
          <w:sz w:val="21"/>
          <w:szCs w:val="21"/>
        </w:rPr>
        <w:t>« </w:t>
      </w:r>
      <w:proofErr w:type="spellStart"/>
      <w:r w:rsidR="009352CB">
        <w:rPr>
          <w:rFonts w:asciiTheme="minorHAnsi" w:hAnsiTheme="minorHAnsi" w:cstheme="minorHAnsi"/>
          <w:color w:val="000000" w:themeColor="text1"/>
          <w:sz w:val="21"/>
          <w:szCs w:val="21"/>
        </w:rPr>
        <w:t>Eléments</w:t>
      </w:r>
      <w:proofErr w:type="spellEnd"/>
      <w:r w:rsidR="009352CB">
        <w:rPr>
          <w:rFonts w:asciiTheme="minorHAnsi" w:hAnsiTheme="minorHAnsi" w:cstheme="minorHAnsi"/>
          <w:color w:val="000000" w:themeColor="text1"/>
          <w:sz w:val="21"/>
          <w:szCs w:val="21"/>
        </w:rPr>
        <w:t xml:space="preserve"> pour une </w:t>
      </w:r>
      <w:r w:rsidRPr="00464411">
        <w:rPr>
          <w:rFonts w:asciiTheme="minorHAnsi" w:hAnsiTheme="minorHAnsi" w:cstheme="minorHAnsi"/>
          <w:color w:val="000000" w:themeColor="text1"/>
          <w:sz w:val="21"/>
          <w:szCs w:val="21"/>
        </w:rPr>
        <w:t>histoire des sensibilités à la nature</w:t>
      </w:r>
      <w:r w:rsidR="00464411">
        <w:rPr>
          <w:rFonts w:asciiTheme="minorHAnsi" w:hAnsiTheme="minorHAnsi" w:cstheme="minorHAnsi"/>
          <w:color w:val="000000" w:themeColor="text1"/>
          <w:sz w:val="21"/>
          <w:szCs w:val="21"/>
        </w:rPr>
        <w:t> »</w:t>
      </w:r>
      <w:r w:rsidR="007A6206">
        <w:rPr>
          <w:rFonts w:asciiTheme="minorHAnsi" w:hAnsiTheme="minorHAnsi" w:cstheme="minorHAnsi"/>
          <w:color w:val="000000" w:themeColor="text1"/>
          <w:sz w:val="21"/>
          <w:szCs w:val="21"/>
        </w:rPr>
        <w:t>.</w:t>
      </w:r>
    </w:p>
    <w:p w:rsidR="007A6206" w:rsidRPr="00464411" w:rsidRDefault="007A6206" w:rsidP="00F84BC7">
      <w:pPr>
        <w:pStyle w:val="NormalWeb"/>
        <w:contextualSpacing/>
        <w:jc w:val="both"/>
        <w:rPr>
          <w:rFonts w:asciiTheme="minorHAnsi" w:hAnsiTheme="minorHAnsi" w:cstheme="minorHAnsi"/>
          <w:color w:val="000000" w:themeColor="text1"/>
          <w:sz w:val="21"/>
          <w:szCs w:val="21"/>
        </w:rPr>
      </w:pPr>
      <w:r w:rsidRPr="00400086">
        <w:rPr>
          <w:rFonts w:asciiTheme="minorHAnsi" w:hAnsiTheme="minorHAnsi" w:cstheme="minorHAnsi"/>
          <w:color w:val="000000" w:themeColor="text1"/>
          <w:sz w:val="21"/>
          <w:szCs w:val="22"/>
        </w:rPr>
        <w:t xml:space="preserve">Discussion animée par </w:t>
      </w:r>
      <w:r>
        <w:rPr>
          <w:rFonts w:asciiTheme="minorHAnsi" w:hAnsiTheme="minorHAnsi" w:cstheme="minorHAnsi"/>
          <w:color w:val="000000" w:themeColor="text1"/>
          <w:sz w:val="21"/>
          <w:szCs w:val="22"/>
        </w:rPr>
        <w:t>Charles-François MATHIS</w:t>
      </w:r>
      <w:r w:rsidRPr="00400086">
        <w:rPr>
          <w:rFonts w:asciiTheme="minorHAnsi" w:hAnsiTheme="minorHAnsi" w:cstheme="minorHAnsi"/>
          <w:color w:val="000000" w:themeColor="text1"/>
          <w:sz w:val="21"/>
          <w:szCs w:val="22"/>
        </w:rPr>
        <w:t xml:space="preserve"> (université Paris 1, </w:t>
      </w:r>
      <w:r w:rsidR="00C44752">
        <w:rPr>
          <w:rFonts w:asciiTheme="minorHAnsi" w:hAnsiTheme="minorHAnsi" w:cstheme="minorHAnsi"/>
          <w:color w:val="000000" w:themeColor="text1"/>
          <w:sz w:val="21"/>
          <w:szCs w:val="22"/>
        </w:rPr>
        <w:t>IHMC</w:t>
      </w:r>
      <w:r w:rsidRPr="00400086">
        <w:rPr>
          <w:rFonts w:asciiTheme="minorHAnsi" w:hAnsiTheme="minorHAnsi" w:cstheme="minorHAnsi"/>
          <w:color w:val="000000" w:themeColor="text1"/>
          <w:sz w:val="21"/>
          <w:szCs w:val="22"/>
        </w:rPr>
        <w:t>).</w:t>
      </w:r>
    </w:p>
    <w:p w:rsidR="00512186" w:rsidRPr="00464411" w:rsidRDefault="00512186" w:rsidP="0050597D">
      <w:pPr>
        <w:pStyle w:val="NormalWeb"/>
        <w:contextualSpacing/>
        <w:jc w:val="both"/>
        <w:rPr>
          <w:rFonts w:asciiTheme="minorHAnsi" w:hAnsiTheme="minorHAnsi" w:cstheme="minorHAnsi"/>
          <w:b/>
          <w:color w:val="000000" w:themeColor="text1"/>
          <w:sz w:val="21"/>
          <w:szCs w:val="21"/>
        </w:rPr>
      </w:pPr>
    </w:p>
    <w:p w:rsidR="00E72BCE" w:rsidRPr="00464411" w:rsidRDefault="00943F5D" w:rsidP="00E72BCE">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7.</w:t>
      </w:r>
      <w:r w:rsidR="00BC0581" w:rsidRPr="00464411">
        <w:rPr>
          <w:rFonts w:asciiTheme="minorHAnsi" w:hAnsiTheme="minorHAnsi" w:cstheme="minorHAnsi"/>
          <w:b/>
          <w:color w:val="000000" w:themeColor="text1"/>
          <w:sz w:val="21"/>
          <w:szCs w:val="21"/>
        </w:rPr>
        <w:t xml:space="preserve">Mardi </w:t>
      </w:r>
      <w:r w:rsidR="002913DD" w:rsidRPr="00464411">
        <w:rPr>
          <w:rFonts w:asciiTheme="minorHAnsi" w:hAnsiTheme="minorHAnsi" w:cstheme="minorHAnsi"/>
          <w:b/>
          <w:color w:val="000000" w:themeColor="text1"/>
          <w:sz w:val="21"/>
          <w:szCs w:val="21"/>
        </w:rPr>
        <w:t>2</w:t>
      </w:r>
      <w:r w:rsidR="00E72BCE" w:rsidRPr="00464411">
        <w:rPr>
          <w:rFonts w:asciiTheme="minorHAnsi" w:hAnsiTheme="minorHAnsi" w:cstheme="minorHAnsi"/>
          <w:b/>
          <w:color w:val="000000" w:themeColor="text1"/>
          <w:sz w:val="21"/>
          <w:szCs w:val="21"/>
        </w:rPr>
        <w:t>6</w:t>
      </w:r>
      <w:r w:rsidR="002913DD" w:rsidRPr="00464411">
        <w:rPr>
          <w:rFonts w:asciiTheme="minorHAnsi" w:hAnsiTheme="minorHAnsi" w:cstheme="minorHAnsi"/>
          <w:b/>
          <w:color w:val="000000" w:themeColor="text1"/>
          <w:sz w:val="21"/>
          <w:szCs w:val="21"/>
        </w:rPr>
        <w:t xml:space="preserve"> janvier</w:t>
      </w:r>
      <w:r w:rsidR="002043DA" w:rsidRPr="00464411">
        <w:rPr>
          <w:rFonts w:asciiTheme="minorHAnsi" w:hAnsiTheme="minorHAnsi" w:cstheme="minorHAnsi"/>
          <w:b/>
          <w:color w:val="000000" w:themeColor="text1"/>
          <w:sz w:val="21"/>
          <w:szCs w:val="21"/>
        </w:rPr>
        <w:t> </w:t>
      </w:r>
      <w:r w:rsidR="00BC0581" w:rsidRPr="00464411">
        <w:rPr>
          <w:rFonts w:asciiTheme="minorHAnsi" w:hAnsiTheme="minorHAnsi" w:cstheme="minorHAnsi"/>
          <w:b/>
          <w:color w:val="000000" w:themeColor="text1"/>
          <w:sz w:val="21"/>
          <w:szCs w:val="21"/>
        </w:rPr>
        <w:t>202</w:t>
      </w:r>
      <w:r w:rsidR="00B357F6" w:rsidRPr="00464411">
        <w:rPr>
          <w:rFonts w:asciiTheme="minorHAnsi" w:hAnsiTheme="minorHAnsi" w:cstheme="minorHAnsi"/>
          <w:b/>
          <w:color w:val="000000" w:themeColor="text1"/>
          <w:sz w:val="21"/>
          <w:szCs w:val="21"/>
        </w:rPr>
        <w:t>7</w:t>
      </w:r>
    </w:p>
    <w:p w:rsidR="002358D6" w:rsidRDefault="002358D6" w:rsidP="00E72BCE">
      <w:pPr>
        <w:pStyle w:val="NormalWeb"/>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Violaine BARADUC (LAM, CNRS) : « Commettre l’infanticide en contexte génocidaire puis le juger. Rwanda, 1994-2012 » </w:t>
      </w:r>
    </w:p>
    <w:p w:rsidR="003D35A8" w:rsidRPr="00464411" w:rsidRDefault="003D35A8" w:rsidP="00E72BCE">
      <w:pPr>
        <w:pStyle w:val="NormalWeb"/>
        <w:contextualSpacing/>
        <w:jc w:val="both"/>
        <w:rPr>
          <w:rFonts w:asciiTheme="minorHAnsi" w:hAnsiTheme="minorHAnsi" w:cstheme="minorHAnsi"/>
          <w:b/>
          <w:color w:val="000000" w:themeColor="text1"/>
          <w:sz w:val="21"/>
          <w:szCs w:val="21"/>
        </w:rPr>
      </w:pPr>
    </w:p>
    <w:p w:rsidR="00B272DE" w:rsidRPr="00464411" w:rsidRDefault="00B272DE" w:rsidP="00BC0581">
      <w:pPr>
        <w:pStyle w:val="NormalWeb"/>
        <w:contextualSpacing/>
        <w:jc w:val="both"/>
        <w:rPr>
          <w:rFonts w:asciiTheme="minorHAnsi" w:hAnsiTheme="minorHAnsi" w:cstheme="minorHAnsi"/>
          <w:color w:val="000000" w:themeColor="text1"/>
          <w:sz w:val="21"/>
          <w:szCs w:val="21"/>
        </w:rPr>
      </w:pPr>
    </w:p>
    <w:p w:rsidR="00730721" w:rsidRPr="00464411" w:rsidRDefault="00943F5D" w:rsidP="00730721">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8.</w:t>
      </w:r>
      <w:r w:rsidR="00BC0581" w:rsidRPr="00464411">
        <w:rPr>
          <w:rFonts w:asciiTheme="minorHAnsi" w:hAnsiTheme="minorHAnsi" w:cstheme="minorHAnsi"/>
          <w:b/>
          <w:color w:val="000000" w:themeColor="text1"/>
          <w:sz w:val="21"/>
          <w:szCs w:val="21"/>
        </w:rPr>
        <w:t xml:space="preserve">Mardi </w:t>
      </w:r>
      <w:r w:rsidR="00B357F6" w:rsidRPr="00464411">
        <w:rPr>
          <w:rFonts w:asciiTheme="minorHAnsi" w:hAnsiTheme="minorHAnsi" w:cstheme="minorHAnsi"/>
          <w:b/>
          <w:color w:val="000000" w:themeColor="text1"/>
          <w:sz w:val="21"/>
          <w:szCs w:val="21"/>
        </w:rPr>
        <w:t>9</w:t>
      </w:r>
      <w:r w:rsidR="00F253F6" w:rsidRPr="00464411">
        <w:rPr>
          <w:rFonts w:asciiTheme="minorHAnsi" w:hAnsiTheme="minorHAnsi" w:cstheme="minorHAnsi"/>
          <w:b/>
          <w:color w:val="000000" w:themeColor="text1"/>
          <w:sz w:val="21"/>
          <w:szCs w:val="21"/>
        </w:rPr>
        <w:t xml:space="preserve"> février</w:t>
      </w:r>
      <w:r w:rsidR="00BC0581" w:rsidRPr="00464411">
        <w:rPr>
          <w:rFonts w:asciiTheme="minorHAnsi" w:hAnsiTheme="minorHAnsi" w:cstheme="minorHAnsi"/>
          <w:b/>
          <w:color w:val="000000" w:themeColor="text1"/>
          <w:sz w:val="21"/>
          <w:szCs w:val="21"/>
        </w:rPr>
        <w:t xml:space="preserve"> </w:t>
      </w:r>
      <w:r w:rsidR="00CF477D" w:rsidRPr="00464411">
        <w:rPr>
          <w:rFonts w:asciiTheme="minorHAnsi" w:hAnsiTheme="minorHAnsi" w:cstheme="minorHAnsi"/>
          <w:b/>
          <w:color w:val="000000" w:themeColor="text1"/>
          <w:sz w:val="21"/>
          <w:szCs w:val="21"/>
        </w:rPr>
        <w:t>202</w:t>
      </w:r>
      <w:r w:rsidR="00B357F6" w:rsidRPr="00464411">
        <w:rPr>
          <w:rFonts w:asciiTheme="minorHAnsi" w:hAnsiTheme="minorHAnsi" w:cstheme="minorHAnsi"/>
          <w:b/>
          <w:color w:val="000000" w:themeColor="text1"/>
          <w:sz w:val="21"/>
          <w:szCs w:val="21"/>
        </w:rPr>
        <w:t>7</w:t>
      </w:r>
      <w:r w:rsidR="002043DA" w:rsidRPr="00464411">
        <w:rPr>
          <w:rFonts w:asciiTheme="minorHAnsi" w:hAnsiTheme="minorHAnsi" w:cstheme="minorHAnsi"/>
          <w:b/>
          <w:color w:val="000000" w:themeColor="text1"/>
          <w:sz w:val="21"/>
          <w:szCs w:val="21"/>
        </w:rPr>
        <w:t xml:space="preserve">  </w:t>
      </w:r>
    </w:p>
    <w:p w:rsidR="00B357F6" w:rsidRPr="00464411" w:rsidRDefault="00B357F6" w:rsidP="00730721">
      <w:pPr>
        <w:pStyle w:val="NormalWeb"/>
        <w:contextualSpacing/>
        <w:jc w:val="both"/>
        <w:rPr>
          <w:rFonts w:ascii="Calibri" w:hAnsi="Calibri" w:cs="Calibri"/>
          <w:color w:val="000000" w:themeColor="text1"/>
          <w:sz w:val="21"/>
          <w:szCs w:val="21"/>
        </w:rPr>
      </w:pPr>
      <w:r w:rsidRPr="00464411">
        <w:rPr>
          <w:rFonts w:asciiTheme="minorHAnsi" w:hAnsiTheme="minorHAnsi" w:cstheme="minorHAnsi"/>
          <w:color w:val="000000" w:themeColor="text1"/>
          <w:sz w:val="21"/>
          <w:szCs w:val="21"/>
        </w:rPr>
        <w:t>Celia HONORÉ</w:t>
      </w:r>
      <w:r w:rsidR="0028528E" w:rsidRPr="00464411">
        <w:rPr>
          <w:rFonts w:asciiTheme="minorHAnsi" w:hAnsiTheme="minorHAnsi" w:cstheme="minorHAnsi"/>
          <w:color w:val="000000" w:themeColor="text1"/>
          <w:sz w:val="21"/>
          <w:szCs w:val="21"/>
        </w:rPr>
        <w:t xml:space="preserve"> (université </w:t>
      </w:r>
      <w:r w:rsidRPr="00464411">
        <w:rPr>
          <w:rFonts w:asciiTheme="minorHAnsi" w:hAnsiTheme="minorHAnsi" w:cstheme="minorHAnsi"/>
          <w:color w:val="000000" w:themeColor="text1"/>
          <w:sz w:val="21"/>
          <w:szCs w:val="21"/>
        </w:rPr>
        <w:t>de Genève</w:t>
      </w:r>
      <w:r w:rsidR="0028528E" w:rsidRPr="00464411">
        <w:rPr>
          <w:rFonts w:asciiTheme="minorHAnsi" w:hAnsiTheme="minorHAnsi" w:cstheme="minorHAnsi"/>
          <w:color w:val="000000" w:themeColor="text1"/>
          <w:sz w:val="21"/>
          <w:szCs w:val="21"/>
        </w:rPr>
        <w:t xml:space="preserve">) : </w:t>
      </w:r>
      <w:r w:rsidR="00F13E59" w:rsidRPr="00464411">
        <w:rPr>
          <w:rFonts w:asciiTheme="minorHAnsi" w:hAnsiTheme="minorHAnsi" w:cstheme="minorHAnsi"/>
          <w:color w:val="000000" w:themeColor="text1"/>
          <w:sz w:val="21"/>
          <w:szCs w:val="21"/>
        </w:rPr>
        <w:t>« </w:t>
      </w:r>
      <w:r w:rsidR="00F13E59" w:rsidRPr="00464411">
        <w:rPr>
          <w:rFonts w:ascii="Calibri" w:hAnsi="Calibri" w:cs="Calibri"/>
          <w:color w:val="000000" w:themeColor="text1"/>
          <w:sz w:val="21"/>
          <w:szCs w:val="21"/>
        </w:rPr>
        <w:t>La fabrique visuelle de la déviance féminine : fonctions et circulations des portraits de femmes criminelles dans le second XIXe siècle français » </w:t>
      </w:r>
    </w:p>
    <w:p w:rsidR="00730721" w:rsidRPr="00464411" w:rsidRDefault="00730721" w:rsidP="00730721">
      <w:pPr>
        <w:pStyle w:val="NormalWeb"/>
        <w:contextualSpacing/>
        <w:jc w:val="both"/>
        <w:rPr>
          <w:rFonts w:asciiTheme="minorHAnsi" w:hAnsiTheme="minorHAnsi" w:cstheme="minorHAnsi"/>
          <w:b/>
          <w:color w:val="000000" w:themeColor="text1"/>
          <w:sz w:val="21"/>
          <w:szCs w:val="21"/>
        </w:rPr>
      </w:pPr>
    </w:p>
    <w:p w:rsidR="00B27F2E" w:rsidRPr="00464411" w:rsidRDefault="00943F5D" w:rsidP="00B27F2E">
      <w:pPr>
        <w:pStyle w:val="NormalWeb"/>
        <w:contextualSpacing/>
        <w:jc w:val="both"/>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9.</w:t>
      </w:r>
      <w:r w:rsidR="002043DA" w:rsidRPr="00464411">
        <w:rPr>
          <w:rFonts w:asciiTheme="minorHAnsi" w:hAnsiTheme="minorHAnsi" w:cstheme="minorHAnsi"/>
          <w:b/>
          <w:color w:val="000000" w:themeColor="text1"/>
          <w:sz w:val="21"/>
          <w:szCs w:val="21"/>
        </w:rPr>
        <w:t xml:space="preserve">Mardi </w:t>
      </w:r>
      <w:r w:rsidR="00ED03CC" w:rsidRPr="00464411">
        <w:rPr>
          <w:rFonts w:asciiTheme="minorHAnsi" w:hAnsiTheme="minorHAnsi" w:cstheme="minorHAnsi"/>
          <w:b/>
          <w:color w:val="000000" w:themeColor="text1"/>
          <w:sz w:val="21"/>
          <w:szCs w:val="21"/>
        </w:rPr>
        <w:t>23</w:t>
      </w:r>
      <w:r w:rsidR="002043DA" w:rsidRPr="00464411">
        <w:rPr>
          <w:rFonts w:asciiTheme="minorHAnsi" w:hAnsiTheme="minorHAnsi" w:cstheme="minorHAnsi"/>
          <w:b/>
          <w:color w:val="000000" w:themeColor="text1"/>
          <w:sz w:val="21"/>
          <w:szCs w:val="21"/>
        </w:rPr>
        <w:t xml:space="preserve"> février </w:t>
      </w:r>
      <w:r w:rsidR="00CF477D" w:rsidRPr="00464411">
        <w:rPr>
          <w:rFonts w:asciiTheme="minorHAnsi" w:hAnsiTheme="minorHAnsi" w:cstheme="minorHAnsi"/>
          <w:b/>
          <w:color w:val="000000" w:themeColor="text1"/>
          <w:sz w:val="21"/>
          <w:szCs w:val="21"/>
        </w:rPr>
        <w:t>202</w:t>
      </w:r>
      <w:r w:rsidR="00B357F6" w:rsidRPr="00464411">
        <w:rPr>
          <w:rFonts w:asciiTheme="minorHAnsi" w:hAnsiTheme="minorHAnsi" w:cstheme="minorHAnsi"/>
          <w:b/>
          <w:color w:val="000000" w:themeColor="text1"/>
          <w:sz w:val="21"/>
          <w:szCs w:val="21"/>
        </w:rPr>
        <w:t>7</w:t>
      </w:r>
      <w:r w:rsidR="004C59AB" w:rsidRPr="00464411">
        <w:rPr>
          <w:rFonts w:asciiTheme="minorHAnsi" w:hAnsiTheme="minorHAnsi" w:cstheme="minorHAnsi"/>
          <w:b/>
          <w:color w:val="000000" w:themeColor="text1"/>
          <w:sz w:val="21"/>
          <w:szCs w:val="21"/>
        </w:rPr>
        <w:t> </w:t>
      </w:r>
    </w:p>
    <w:p w:rsidR="00B272DE" w:rsidRPr="00464411" w:rsidRDefault="00AF62F1" w:rsidP="00AF62F1">
      <w:pPr>
        <w:pStyle w:val="NormalWeb"/>
        <w:contextualSpacing/>
        <w:jc w:val="both"/>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 xml:space="preserve">Anne-Emmanuelle DEMARTINI (université Paris 1, CRHXIX) : « Relire une affaire judiciaire. Le crime de Pierre Rivière, de Michel Foucault à Jeanne Favret-Saada ». </w:t>
      </w:r>
    </w:p>
    <w:p w:rsidR="00B27F2E" w:rsidRPr="00464411" w:rsidRDefault="00943F5D" w:rsidP="00B27F2E">
      <w:pPr>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10.</w:t>
      </w:r>
      <w:r w:rsidR="00814A09" w:rsidRPr="00464411">
        <w:rPr>
          <w:rFonts w:asciiTheme="minorHAnsi" w:hAnsiTheme="minorHAnsi" w:cstheme="minorHAnsi"/>
          <w:b/>
          <w:color w:val="000000" w:themeColor="text1"/>
          <w:sz w:val="21"/>
          <w:szCs w:val="21"/>
        </w:rPr>
        <w:t xml:space="preserve">Mardi </w:t>
      </w:r>
      <w:r w:rsidR="00D76F59" w:rsidRPr="00464411">
        <w:rPr>
          <w:rFonts w:asciiTheme="minorHAnsi" w:hAnsiTheme="minorHAnsi" w:cstheme="minorHAnsi"/>
          <w:b/>
          <w:color w:val="000000" w:themeColor="text1"/>
          <w:sz w:val="21"/>
          <w:szCs w:val="21"/>
        </w:rPr>
        <w:t>2</w:t>
      </w:r>
      <w:r w:rsidR="00814A09" w:rsidRPr="00464411">
        <w:rPr>
          <w:rFonts w:asciiTheme="minorHAnsi" w:hAnsiTheme="minorHAnsi" w:cstheme="minorHAnsi"/>
          <w:b/>
          <w:color w:val="000000" w:themeColor="text1"/>
          <w:sz w:val="21"/>
          <w:szCs w:val="21"/>
        </w:rPr>
        <w:t xml:space="preserve"> mars </w:t>
      </w:r>
      <w:r w:rsidR="00CF477D" w:rsidRPr="00464411">
        <w:rPr>
          <w:rFonts w:asciiTheme="minorHAnsi" w:hAnsiTheme="minorHAnsi" w:cstheme="minorHAnsi"/>
          <w:b/>
          <w:color w:val="000000" w:themeColor="text1"/>
          <w:sz w:val="21"/>
          <w:szCs w:val="21"/>
        </w:rPr>
        <w:t>202</w:t>
      </w:r>
      <w:r w:rsidR="00B357F6" w:rsidRPr="00464411">
        <w:rPr>
          <w:rFonts w:asciiTheme="minorHAnsi" w:hAnsiTheme="minorHAnsi" w:cstheme="minorHAnsi"/>
          <w:b/>
          <w:color w:val="000000" w:themeColor="text1"/>
          <w:sz w:val="21"/>
          <w:szCs w:val="21"/>
        </w:rPr>
        <w:t>7</w:t>
      </w:r>
      <w:r w:rsidR="008159D7" w:rsidRPr="00464411">
        <w:rPr>
          <w:rFonts w:asciiTheme="minorHAnsi" w:hAnsiTheme="minorHAnsi" w:cstheme="minorHAnsi"/>
          <w:b/>
          <w:color w:val="000000" w:themeColor="text1"/>
          <w:sz w:val="21"/>
          <w:szCs w:val="21"/>
        </w:rPr>
        <w:t xml:space="preserve">  </w:t>
      </w:r>
    </w:p>
    <w:p w:rsidR="00C841D3" w:rsidRPr="00464411" w:rsidRDefault="00D76F59" w:rsidP="00927F20">
      <w:pPr>
        <w:rPr>
          <w:rFonts w:asciiTheme="minorHAnsi" w:hAnsiTheme="minorHAnsi" w:cstheme="minorHAnsi"/>
          <w:color w:val="000000" w:themeColor="text1"/>
          <w:sz w:val="21"/>
          <w:szCs w:val="21"/>
        </w:rPr>
      </w:pPr>
      <w:proofErr w:type="spellStart"/>
      <w:r w:rsidRPr="00464411">
        <w:rPr>
          <w:rFonts w:asciiTheme="minorHAnsi" w:hAnsiTheme="minorHAnsi" w:cstheme="minorHAnsi"/>
          <w:color w:val="000000" w:themeColor="text1"/>
          <w:sz w:val="21"/>
          <w:szCs w:val="21"/>
        </w:rPr>
        <w:t>Bibia</w:t>
      </w:r>
      <w:proofErr w:type="spellEnd"/>
      <w:r w:rsidRPr="00464411">
        <w:rPr>
          <w:rFonts w:asciiTheme="minorHAnsi" w:hAnsiTheme="minorHAnsi" w:cstheme="minorHAnsi"/>
          <w:color w:val="000000" w:themeColor="text1"/>
          <w:sz w:val="21"/>
          <w:szCs w:val="21"/>
        </w:rPr>
        <w:t xml:space="preserve"> PAVARD</w:t>
      </w:r>
      <w:r w:rsidR="00B27F2E" w:rsidRPr="00464411">
        <w:rPr>
          <w:rFonts w:asciiTheme="minorHAnsi" w:hAnsiTheme="minorHAnsi" w:cstheme="minorHAnsi"/>
          <w:color w:val="000000" w:themeColor="text1"/>
          <w:sz w:val="21"/>
          <w:szCs w:val="21"/>
        </w:rPr>
        <w:t xml:space="preserve"> </w:t>
      </w:r>
      <w:r w:rsidRPr="00464411">
        <w:rPr>
          <w:rFonts w:asciiTheme="minorHAnsi" w:hAnsiTheme="minorHAnsi" w:cstheme="minorHAnsi"/>
          <w:color w:val="000000" w:themeColor="text1"/>
          <w:sz w:val="21"/>
          <w:szCs w:val="21"/>
        </w:rPr>
        <w:t>(Université Paris Panthéon-Assas, CARISM)</w:t>
      </w:r>
      <w:r w:rsidR="00B27F2E" w:rsidRPr="00464411">
        <w:rPr>
          <w:rFonts w:asciiTheme="minorHAnsi" w:hAnsiTheme="minorHAnsi" w:cstheme="minorHAnsi"/>
          <w:color w:val="000000" w:themeColor="text1"/>
          <w:sz w:val="21"/>
          <w:szCs w:val="21"/>
        </w:rPr>
        <w:t> :  « </w:t>
      </w:r>
      <w:r w:rsidRPr="00464411">
        <w:rPr>
          <w:rFonts w:asciiTheme="minorHAnsi" w:hAnsiTheme="minorHAnsi" w:cstheme="minorHAnsi"/>
          <w:color w:val="000000" w:themeColor="text1"/>
          <w:sz w:val="21"/>
          <w:szCs w:val="21"/>
        </w:rPr>
        <w:t>Un avortement sans douleur? Itinéraire mondial de la méthode Karman dans les années 1960 et 1970 »</w:t>
      </w:r>
    </w:p>
    <w:p w:rsidR="00D76F59" w:rsidRPr="00464411" w:rsidRDefault="00D76F59" w:rsidP="00927F20">
      <w:pPr>
        <w:rPr>
          <w:rFonts w:asciiTheme="minorHAnsi" w:hAnsiTheme="minorHAnsi" w:cstheme="minorHAnsi"/>
          <w:color w:val="000000" w:themeColor="text1"/>
          <w:sz w:val="21"/>
          <w:szCs w:val="21"/>
        </w:rPr>
      </w:pPr>
    </w:p>
    <w:p w:rsidR="00E535AD" w:rsidRPr="00464411" w:rsidRDefault="00943F5D" w:rsidP="00943F5D">
      <w:pPr>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11.</w:t>
      </w:r>
      <w:r w:rsidR="00BC0581" w:rsidRPr="00464411">
        <w:rPr>
          <w:rFonts w:asciiTheme="minorHAnsi" w:hAnsiTheme="minorHAnsi" w:cstheme="minorHAnsi"/>
          <w:b/>
          <w:color w:val="000000" w:themeColor="text1"/>
          <w:sz w:val="21"/>
          <w:szCs w:val="21"/>
        </w:rPr>
        <w:t xml:space="preserve">Mardi </w:t>
      </w:r>
      <w:r w:rsidR="006C36BB" w:rsidRPr="00464411">
        <w:rPr>
          <w:rFonts w:asciiTheme="minorHAnsi" w:hAnsiTheme="minorHAnsi" w:cstheme="minorHAnsi"/>
          <w:b/>
          <w:color w:val="000000" w:themeColor="text1"/>
          <w:sz w:val="21"/>
          <w:szCs w:val="21"/>
        </w:rPr>
        <w:t>16</w:t>
      </w:r>
      <w:r w:rsidR="00814A09" w:rsidRPr="00464411">
        <w:rPr>
          <w:rFonts w:asciiTheme="minorHAnsi" w:hAnsiTheme="minorHAnsi" w:cstheme="minorHAnsi"/>
          <w:b/>
          <w:color w:val="000000" w:themeColor="text1"/>
          <w:sz w:val="21"/>
          <w:szCs w:val="21"/>
        </w:rPr>
        <w:t xml:space="preserve"> </w:t>
      </w:r>
      <w:r w:rsidR="00327FC2" w:rsidRPr="00464411">
        <w:rPr>
          <w:rFonts w:asciiTheme="minorHAnsi" w:hAnsiTheme="minorHAnsi" w:cstheme="minorHAnsi"/>
          <w:b/>
          <w:color w:val="000000" w:themeColor="text1"/>
          <w:sz w:val="21"/>
          <w:szCs w:val="21"/>
        </w:rPr>
        <w:t>mars</w:t>
      </w:r>
      <w:r w:rsidR="00BC0581" w:rsidRPr="00464411">
        <w:rPr>
          <w:rFonts w:asciiTheme="minorHAnsi" w:hAnsiTheme="minorHAnsi" w:cstheme="minorHAnsi"/>
          <w:b/>
          <w:color w:val="000000" w:themeColor="text1"/>
          <w:sz w:val="21"/>
          <w:szCs w:val="21"/>
        </w:rPr>
        <w:t xml:space="preserve"> </w:t>
      </w:r>
      <w:r w:rsidR="00CF477D" w:rsidRPr="00464411">
        <w:rPr>
          <w:rFonts w:asciiTheme="minorHAnsi" w:hAnsiTheme="minorHAnsi" w:cstheme="minorHAnsi"/>
          <w:b/>
          <w:color w:val="000000" w:themeColor="text1"/>
          <w:sz w:val="21"/>
          <w:szCs w:val="21"/>
        </w:rPr>
        <w:t>202</w:t>
      </w:r>
      <w:r w:rsidR="00B357F6" w:rsidRPr="00464411">
        <w:rPr>
          <w:rFonts w:asciiTheme="minorHAnsi" w:hAnsiTheme="minorHAnsi" w:cstheme="minorHAnsi"/>
          <w:b/>
          <w:color w:val="000000" w:themeColor="text1"/>
          <w:sz w:val="21"/>
          <w:szCs w:val="21"/>
        </w:rPr>
        <w:t>7</w:t>
      </w:r>
      <w:r w:rsidR="00C577EB" w:rsidRPr="00464411">
        <w:rPr>
          <w:rFonts w:asciiTheme="minorHAnsi" w:hAnsiTheme="minorHAnsi" w:cstheme="minorHAnsi"/>
          <w:b/>
          <w:color w:val="000000" w:themeColor="text1"/>
          <w:sz w:val="21"/>
          <w:szCs w:val="21"/>
        </w:rPr>
        <w:t xml:space="preserve">  </w:t>
      </w:r>
    </w:p>
    <w:p w:rsidR="00BD2812" w:rsidRPr="00464411" w:rsidRDefault="00ED5192" w:rsidP="00927F20">
      <w:pPr>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 xml:space="preserve">Elsa </w:t>
      </w:r>
      <w:r w:rsidR="0075531E" w:rsidRPr="00464411">
        <w:rPr>
          <w:rFonts w:asciiTheme="minorHAnsi" w:hAnsiTheme="minorHAnsi" w:cstheme="minorHAnsi"/>
          <w:color w:val="000000" w:themeColor="text1"/>
          <w:sz w:val="21"/>
          <w:szCs w:val="21"/>
        </w:rPr>
        <w:t>GENARD </w:t>
      </w:r>
      <w:r w:rsidR="006C36BB" w:rsidRPr="00464411">
        <w:rPr>
          <w:rFonts w:asciiTheme="minorHAnsi" w:hAnsiTheme="minorHAnsi" w:cstheme="minorHAnsi"/>
          <w:color w:val="000000" w:themeColor="text1"/>
          <w:sz w:val="21"/>
          <w:szCs w:val="21"/>
        </w:rPr>
        <w:t>(Université Sorbonne Paris Nord, laboratoire Pléiade) : «</w:t>
      </w:r>
      <w:r w:rsidR="00721B40">
        <w:rPr>
          <w:rFonts w:asciiTheme="minorHAnsi" w:hAnsiTheme="minorHAnsi" w:cstheme="minorHAnsi"/>
          <w:color w:val="000000" w:themeColor="text1"/>
          <w:sz w:val="21"/>
          <w:szCs w:val="21"/>
        </w:rPr>
        <w:t xml:space="preserve"> </w:t>
      </w:r>
      <w:r w:rsidR="006C36BB" w:rsidRPr="00464411">
        <w:rPr>
          <w:rFonts w:asciiTheme="minorHAnsi" w:hAnsiTheme="minorHAnsi" w:cstheme="minorHAnsi"/>
          <w:color w:val="000000" w:themeColor="text1"/>
          <w:sz w:val="21"/>
          <w:szCs w:val="21"/>
        </w:rPr>
        <w:t>Au plus près des interactions carcérales : pour une histoire sociale de la prison (France, premier XXe siècle) »</w:t>
      </w:r>
    </w:p>
    <w:p w:rsidR="00B272DE" w:rsidRPr="00464411" w:rsidRDefault="00B272DE" w:rsidP="00927F20">
      <w:pPr>
        <w:rPr>
          <w:rFonts w:asciiTheme="minorHAnsi" w:hAnsiTheme="minorHAnsi" w:cstheme="minorHAnsi"/>
          <w:color w:val="000000" w:themeColor="text1"/>
          <w:sz w:val="21"/>
          <w:szCs w:val="21"/>
        </w:rPr>
      </w:pPr>
    </w:p>
    <w:p w:rsidR="009440CA" w:rsidRPr="00464411" w:rsidRDefault="00943F5D" w:rsidP="00943F5D">
      <w:pPr>
        <w:rPr>
          <w:rFonts w:asciiTheme="minorHAnsi" w:hAnsiTheme="minorHAnsi" w:cstheme="minorHAnsi"/>
          <w:b/>
          <w:color w:val="000000" w:themeColor="text1"/>
          <w:sz w:val="21"/>
          <w:szCs w:val="21"/>
        </w:rPr>
      </w:pPr>
      <w:r w:rsidRPr="00464411">
        <w:rPr>
          <w:rFonts w:asciiTheme="minorHAnsi" w:hAnsiTheme="minorHAnsi" w:cstheme="minorHAnsi"/>
          <w:b/>
          <w:color w:val="000000" w:themeColor="text1"/>
          <w:sz w:val="21"/>
          <w:szCs w:val="21"/>
        </w:rPr>
        <w:t>12.</w:t>
      </w:r>
      <w:r w:rsidR="00BC0581" w:rsidRPr="00464411">
        <w:rPr>
          <w:rFonts w:asciiTheme="minorHAnsi" w:hAnsiTheme="minorHAnsi" w:cstheme="minorHAnsi"/>
          <w:b/>
          <w:color w:val="000000" w:themeColor="text1"/>
          <w:sz w:val="21"/>
          <w:szCs w:val="21"/>
        </w:rPr>
        <w:t xml:space="preserve">Mardi </w:t>
      </w:r>
      <w:r w:rsidR="009440CA" w:rsidRPr="00464411">
        <w:rPr>
          <w:rFonts w:asciiTheme="minorHAnsi" w:hAnsiTheme="minorHAnsi" w:cstheme="minorHAnsi"/>
          <w:b/>
          <w:color w:val="000000" w:themeColor="text1"/>
          <w:sz w:val="21"/>
          <w:szCs w:val="21"/>
        </w:rPr>
        <w:t>20</w:t>
      </w:r>
      <w:r w:rsidR="002043DA" w:rsidRPr="00464411">
        <w:rPr>
          <w:rFonts w:asciiTheme="minorHAnsi" w:hAnsiTheme="minorHAnsi" w:cstheme="minorHAnsi"/>
          <w:b/>
          <w:color w:val="000000" w:themeColor="text1"/>
          <w:sz w:val="21"/>
          <w:szCs w:val="21"/>
        </w:rPr>
        <w:t xml:space="preserve"> </w:t>
      </w:r>
      <w:r w:rsidR="00BC0581" w:rsidRPr="00464411">
        <w:rPr>
          <w:rFonts w:asciiTheme="minorHAnsi" w:hAnsiTheme="minorHAnsi" w:cstheme="minorHAnsi"/>
          <w:b/>
          <w:color w:val="000000" w:themeColor="text1"/>
          <w:sz w:val="21"/>
          <w:szCs w:val="21"/>
        </w:rPr>
        <w:t xml:space="preserve">avril </w:t>
      </w:r>
      <w:r w:rsidR="00CF477D" w:rsidRPr="00464411">
        <w:rPr>
          <w:rFonts w:asciiTheme="minorHAnsi" w:hAnsiTheme="minorHAnsi" w:cstheme="minorHAnsi"/>
          <w:b/>
          <w:color w:val="000000" w:themeColor="text1"/>
          <w:sz w:val="21"/>
          <w:szCs w:val="21"/>
        </w:rPr>
        <w:t>202</w:t>
      </w:r>
      <w:r w:rsidR="00B357F6" w:rsidRPr="00464411">
        <w:rPr>
          <w:rFonts w:asciiTheme="minorHAnsi" w:hAnsiTheme="minorHAnsi" w:cstheme="minorHAnsi"/>
          <w:b/>
          <w:color w:val="000000" w:themeColor="text1"/>
          <w:sz w:val="21"/>
          <w:szCs w:val="21"/>
        </w:rPr>
        <w:t>7</w:t>
      </w:r>
      <w:r w:rsidR="00592CE6" w:rsidRPr="00464411">
        <w:rPr>
          <w:rFonts w:asciiTheme="minorHAnsi" w:hAnsiTheme="minorHAnsi" w:cstheme="minorHAnsi"/>
          <w:b/>
          <w:color w:val="000000" w:themeColor="text1"/>
          <w:sz w:val="21"/>
          <w:szCs w:val="21"/>
        </w:rPr>
        <w:t xml:space="preserve"> </w:t>
      </w:r>
    </w:p>
    <w:p w:rsidR="001E4F4A" w:rsidRPr="00464411" w:rsidRDefault="001E4F4A" w:rsidP="00943F5D">
      <w:pPr>
        <w:rPr>
          <w:rFonts w:asciiTheme="minorHAnsi" w:hAnsiTheme="minorHAnsi" w:cstheme="minorHAnsi"/>
          <w:color w:val="000000" w:themeColor="text1"/>
          <w:sz w:val="21"/>
          <w:szCs w:val="21"/>
        </w:rPr>
      </w:pPr>
      <w:r w:rsidRPr="00464411">
        <w:rPr>
          <w:rFonts w:asciiTheme="minorHAnsi" w:hAnsiTheme="minorHAnsi" w:cstheme="minorHAnsi"/>
          <w:color w:val="000000" w:themeColor="text1"/>
          <w:sz w:val="21"/>
          <w:szCs w:val="21"/>
        </w:rPr>
        <w:t>Emmanuelle</w:t>
      </w:r>
      <w:r w:rsidR="007D66D6" w:rsidRPr="00464411">
        <w:rPr>
          <w:rFonts w:asciiTheme="minorHAnsi" w:hAnsiTheme="minorHAnsi" w:cstheme="minorHAnsi"/>
          <w:color w:val="000000" w:themeColor="text1"/>
          <w:sz w:val="21"/>
          <w:szCs w:val="21"/>
        </w:rPr>
        <w:t xml:space="preserve"> LOYER</w:t>
      </w:r>
      <w:r w:rsidRPr="00464411">
        <w:rPr>
          <w:rFonts w:asciiTheme="minorHAnsi" w:hAnsiTheme="minorHAnsi" w:cstheme="minorHAnsi"/>
          <w:color w:val="000000" w:themeColor="text1"/>
          <w:sz w:val="21"/>
          <w:szCs w:val="21"/>
        </w:rPr>
        <w:t xml:space="preserve"> </w:t>
      </w:r>
      <w:r w:rsidR="007D66D6" w:rsidRPr="00464411">
        <w:rPr>
          <w:rFonts w:asciiTheme="minorHAnsi" w:hAnsiTheme="minorHAnsi" w:cstheme="minorHAnsi"/>
          <w:color w:val="000000" w:themeColor="text1"/>
          <w:sz w:val="21"/>
          <w:szCs w:val="21"/>
        </w:rPr>
        <w:t>(Sciences PO</w:t>
      </w:r>
      <w:r w:rsidR="008A1FD3" w:rsidRPr="00464411">
        <w:rPr>
          <w:rFonts w:asciiTheme="minorHAnsi" w:hAnsiTheme="minorHAnsi" w:cstheme="minorHAnsi"/>
          <w:color w:val="000000" w:themeColor="text1"/>
          <w:sz w:val="21"/>
          <w:szCs w:val="21"/>
        </w:rPr>
        <w:t>, CHSP</w:t>
      </w:r>
      <w:r w:rsidR="007D66D6" w:rsidRPr="00464411">
        <w:rPr>
          <w:rFonts w:asciiTheme="minorHAnsi" w:hAnsiTheme="minorHAnsi" w:cstheme="minorHAnsi"/>
          <w:color w:val="000000" w:themeColor="text1"/>
          <w:sz w:val="21"/>
          <w:szCs w:val="21"/>
        </w:rPr>
        <w:t>)</w:t>
      </w:r>
      <w:r w:rsidR="00AF62F1" w:rsidRPr="00464411">
        <w:rPr>
          <w:rFonts w:asciiTheme="minorHAnsi" w:hAnsiTheme="minorHAnsi" w:cstheme="minorHAnsi"/>
          <w:color w:val="000000" w:themeColor="text1"/>
          <w:sz w:val="21"/>
          <w:szCs w:val="21"/>
        </w:rPr>
        <w:t> : « Le cas Dolto. Biographie et psychanalyse ».</w:t>
      </w:r>
    </w:p>
    <w:p w:rsidR="00B272DE" w:rsidRPr="00464411" w:rsidRDefault="00B272DE" w:rsidP="005429C7">
      <w:pPr>
        <w:rPr>
          <w:rFonts w:asciiTheme="minorHAnsi" w:hAnsiTheme="minorHAnsi" w:cstheme="minorHAnsi"/>
          <w:b/>
          <w:color w:val="000000" w:themeColor="text1"/>
          <w:sz w:val="21"/>
          <w:szCs w:val="21"/>
        </w:rPr>
      </w:pPr>
    </w:p>
    <w:p w:rsidR="00287742" w:rsidRPr="00464411" w:rsidRDefault="00287742" w:rsidP="00927F20">
      <w:pPr>
        <w:rPr>
          <w:rFonts w:asciiTheme="minorHAnsi" w:hAnsiTheme="minorHAnsi" w:cstheme="minorHAnsi"/>
          <w:color w:val="000000" w:themeColor="text1"/>
          <w:sz w:val="21"/>
          <w:szCs w:val="21"/>
        </w:rPr>
      </w:pPr>
    </w:p>
    <w:p w:rsidR="00C849C8" w:rsidRPr="00464411" w:rsidRDefault="00C849C8" w:rsidP="00BC0581">
      <w:pPr>
        <w:pStyle w:val="NormalWeb"/>
        <w:contextualSpacing/>
        <w:jc w:val="both"/>
        <w:rPr>
          <w:rFonts w:asciiTheme="minorHAnsi" w:hAnsiTheme="minorHAnsi" w:cstheme="minorHAnsi"/>
          <w:b/>
          <w:color w:val="000000" w:themeColor="text1"/>
          <w:sz w:val="21"/>
          <w:szCs w:val="21"/>
        </w:rPr>
      </w:pPr>
      <w:proofErr w:type="spellStart"/>
      <w:r w:rsidRPr="00464411">
        <w:rPr>
          <w:rFonts w:asciiTheme="minorHAnsi" w:hAnsiTheme="minorHAnsi" w:cstheme="minorHAnsi"/>
          <w:b/>
          <w:color w:val="000000" w:themeColor="text1"/>
          <w:sz w:val="21"/>
          <w:szCs w:val="21"/>
        </w:rPr>
        <w:t>Universite</w:t>
      </w:r>
      <w:proofErr w:type="spellEnd"/>
      <w:r w:rsidRPr="00464411">
        <w:rPr>
          <w:rFonts w:asciiTheme="minorHAnsi" w:hAnsiTheme="minorHAnsi" w:cstheme="minorHAnsi"/>
          <w:b/>
          <w:color w:val="000000" w:themeColor="text1"/>
          <w:sz w:val="21"/>
          <w:szCs w:val="21"/>
        </w:rPr>
        <w:t>́ Paris</w:t>
      </w:r>
      <w:r w:rsidR="00FA6DA9" w:rsidRPr="00464411">
        <w:rPr>
          <w:rFonts w:asciiTheme="minorHAnsi" w:hAnsiTheme="minorHAnsi" w:cstheme="minorHAnsi"/>
          <w:b/>
          <w:color w:val="000000" w:themeColor="text1"/>
          <w:sz w:val="21"/>
          <w:szCs w:val="21"/>
        </w:rPr>
        <w:t xml:space="preserve"> </w:t>
      </w:r>
      <w:r w:rsidRPr="00464411">
        <w:rPr>
          <w:rFonts w:asciiTheme="minorHAnsi" w:hAnsiTheme="minorHAnsi" w:cstheme="minorHAnsi"/>
          <w:b/>
          <w:color w:val="000000" w:themeColor="text1"/>
          <w:sz w:val="21"/>
          <w:szCs w:val="21"/>
        </w:rPr>
        <w:t xml:space="preserve">1 : 17, rue de la Sorbonne, 75005 Paris (Salle Picard, Esc. C, 3e ét. droite) </w:t>
      </w:r>
    </w:p>
    <w:p w:rsidR="00C849C8" w:rsidRPr="00464411" w:rsidRDefault="00C849C8" w:rsidP="00BC0581">
      <w:pPr>
        <w:pStyle w:val="NormalWeb"/>
        <w:contextualSpacing/>
        <w:jc w:val="both"/>
        <w:rPr>
          <w:rFonts w:asciiTheme="minorHAnsi" w:hAnsiTheme="minorHAnsi" w:cstheme="minorHAnsi"/>
          <w:color w:val="000000" w:themeColor="text1"/>
          <w:sz w:val="21"/>
          <w:szCs w:val="21"/>
        </w:rPr>
      </w:pPr>
    </w:p>
    <w:p w:rsidR="00D973F8" w:rsidRPr="00464411" w:rsidRDefault="00D973F8" w:rsidP="00BC0581">
      <w:pPr>
        <w:pStyle w:val="NormalWeb"/>
        <w:contextualSpacing/>
        <w:jc w:val="both"/>
        <w:rPr>
          <w:rFonts w:asciiTheme="minorHAnsi" w:hAnsiTheme="minorHAnsi" w:cstheme="minorHAnsi"/>
          <w:color w:val="000000" w:themeColor="text1"/>
          <w:sz w:val="21"/>
          <w:szCs w:val="21"/>
        </w:rPr>
      </w:pPr>
    </w:p>
    <w:p w:rsidR="00FA6DA9" w:rsidRPr="00464411" w:rsidRDefault="00FA6DA9">
      <w:pPr>
        <w:pStyle w:val="NormalWeb"/>
        <w:contextualSpacing/>
        <w:jc w:val="both"/>
        <w:rPr>
          <w:rFonts w:asciiTheme="minorHAnsi" w:hAnsiTheme="minorHAnsi" w:cstheme="minorHAnsi"/>
          <w:color w:val="000000" w:themeColor="text1"/>
          <w:sz w:val="21"/>
          <w:szCs w:val="21"/>
        </w:rPr>
      </w:pPr>
    </w:p>
    <w:sectPr w:rsidR="00FA6DA9" w:rsidRPr="00464411" w:rsidSect="00F64C74">
      <w:pgSz w:w="11900" w:h="16840"/>
      <w:pgMar w:top="1053" w:right="1417" w:bottom="132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Corps)">
    <w:altName w:val="Calibri"/>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558AD"/>
    <w:multiLevelType w:val="hybridMultilevel"/>
    <w:tmpl w:val="D91A71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A0C70BC"/>
    <w:multiLevelType w:val="hybridMultilevel"/>
    <w:tmpl w:val="21CC17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EF414E"/>
    <w:multiLevelType w:val="hybridMultilevel"/>
    <w:tmpl w:val="9B6C19DE"/>
    <w:lvl w:ilvl="0" w:tplc="019AC46A">
      <w:start w:val="4"/>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57C60B0"/>
    <w:multiLevelType w:val="hybridMultilevel"/>
    <w:tmpl w:val="FBF45ADC"/>
    <w:lvl w:ilvl="0" w:tplc="040C000F">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C4D2361"/>
    <w:multiLevelType w:val="hybridMultilevel"/>
    <w:tmpl w:val="944A4F16"/>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D657DD8"/>
    <w:multiLevelType w:val="hybridMultilevel"/>
    <w:tmpl w:val="944A4F16"/>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52A2CDE"/>
    <w:multiLevelType w:val="hybridMultilevel"/>
    <w:tmpl w:val="5582DFE0"/>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3DA"/>
    <w:rsid w:val="00005E95"/>
    <w:rsid w:val="000115E5"/>
    <w:rsid w:val="00011EF4"/>
    <w:rsid w:val="00013B4E"/>
    <w:rsid w:val="00020053"/>
    <w:rsid w:val="00021213"/>
    <w:rsid w:val="00025E97"/>
    <w:rsid w:val="000339C7"/>
    <w:rsid w:val="00034D9D"/>
    <w:rsid w:val="00040749"/>
    <w:rsid w:val="00042668"/>
    <w:rsid w:val="00054A64"/>
    <w:rsid w:val="00055E8A"/>
    <w:rsid w:val="00061555"/>
    <w:rsid w:val="000647EE"/>
    <w:rsid w:val="00067F83"/>
    <w:rsid w:val="000B0015"/>
    <w:rsid w:val="000B0AA5"/>
    <w:rsid w:val="000E0EBF"/>
    <w:rsid w:val="000E6AD6"/>
    <w:rsid w:val="000F23D4"/>
    <w:rsid w:val="000F6558"/>
    <w:rsid w:val="0010167C"/>
    <w:rsid w:val="001060B3"/>
    <w:rsid w:val="001147C3"/>
    <w:rsid w:val="0012300E"/>
    <w:rsid w:val="0013221B"/>
    <w:rsid w:val="00135641"/>
    <w:rsid w:val="00136DBB"/>
    <w:rsid w:val="001476FA"/>
    <w:rsid w:val="001659A1"/>
    <w:rsid w:val="00170C87"/>
    <w:rsid w:val="0017233C"/>
    <w:rsid w:val="001801E6"/>
    <w:rsid w:val="00195886"/>
    <w:rsid w:val="00196990"/>
    <w:rsid w:val="001C20FF"/>
    <w:rsid w:val="001C78CC"/>
    <w:rsid w:val="001E4F4A"/>
    <w:rsid w:val="002043DA"/>
    <w:rsid w:val="00214F9A"/>
    <w:rsid w:val="002245BB"/>
    <w:rsid w:val="002358D6"/>
    <w:rsid w:val="002439EC"/>
    <w:rsid w:val="00265EFC"/>
    <w:rsid w:val="00266386"/>
    <w:rsid w:val="0028528E"/>
    <w:rsid w:val="00287742"/>
    <w:rsid w:val="002913DD"/>
    <w:rsid w:val="00294200"/>
    <w:rsid w:val="002951AD"/>
    <w:rsid w:val="00296762"/>
    <w:rsid w:val="00297133"/>
    <w:rsid w:val="002A2AF3"/>
    <w:rsid w:val="002B0CBA"/>
    <w:rsid w:val="002C4BE1"/>
    <w:rsid w:val="002D01A3"/>
    <w:rsid w:val="002F2D4B"/>
    <w:rsid w:val="00312E6C"/>
    <w:rsid w:val="00317E14"/>
    <w:rsid w:val="00324DFA"/>
    <w:rsid w:val="00327FC2"/>
    <w:rsid w:val="003350EC"/>
    <w:rsid w:val="003647C6"/>
    <w:rsid w:val="00383E1A"/>
    <w:rsid w:val="0039073F"/>
    <w:rsid w:val="003B168F"/>
    <w:rsid w:val="003D35A8"/>
    <w:rsid w:val="003E1789"/>
    <w:rsid w:val="003F00CC"/>
    <w:rsid w:val="00400086"/>
    <w:rsid w:val="004017D6"/>
    <w:rsid w:val="00403CD4"/>
    <w:rsid w:val="00464411"/>
    <w:rsid w:val="00474D9E"/>
    <w:rsid w:val="00475165"/>
    <w:rsid w:val="00480B8B"/>
    <w:rsid w:val="004A20E7"/>
    <w:rsid w:val="004B09C4"/>
    <w:rsid w:val="004B6D32"/>
    <w:rsid w:val="004C2713"/>
    <w:rsid w:val="004C59AB"/>
    <w:rsid w:val="004D246E"/>
    <w:rsid w:val="004F7DCF"/>
    <w:rsid w:val="0050597D"/>
    <w:rsid w:val="00512186"/>
    <w:rsid w:val="00530CDF"/>
    <w:rsid w:val="0053259C"/>
    <w:rsid w:val="00537972"/>
    <w:rsid w:val="005429C7"/>
    <w:rsid w:val="00564275"/>
    <w:rsid w:val="0056611E"/>
    <w:rsid w:val="00576481"/>
    <w:rsid w:val="00580583"/>
    <w:rsid w:val="005818AF"/>
    <w:rsid w:val="00586418"/>
    <w:rsid w:val="00592CE6"/>
    <w:rsid w:val="005A5289"/>
    <w:rsid w:val="005B5029"/>
    <w:rsid w:val="005D1FA9"/>
    <w:rsid w:val="005D1FB9"/>
    <w:rsid w:val="005E74AD"/>
    <w:rsid w:val="0060258A"/>
    <w:rsid w:val="00627349"/>
    <w:rsid w:val="00634752"/>
    <w:rsid w:val="0064018E"/>
    <w:rsid w:val="006456B7"/>
    <w:rsid w:val="006503FB"/>
    <w:rsid w:val="00655E02"/>
    <w:rsid w:val="00663E11"/>
    <w:rsid w:val="006757C3"/>
    <w:rsid w:val="006A7DB2"/>
    <w:rsid w:val="006C299C"/>
    <w:rsid w:val="006C36BB"/>
    <w:rsid w:val="006C7327"/>
    <w:rsid w:val="006D6754"/>
    <w:rsid w:val="006E7A8F"/>
    <w:rsid w:val="006E7B1C"/>
    <w:rsid w:val="006F49C5"/>
    <w:rsid w:val="006F4F28"/>
    <w:rsid w:val="00703567"/>
    <w:rsid w:val="00707986"/>
    <w:rsid w:val="00715B87"/>
    <w:rsid w:val="00721B40"/>
    <w:rsid w:val="00730721"/>
    <w:rsid w:val="00737A44"/>
    <w:rsid w:val="0075338A"/>
    <w:rsid w:val="00753887"/>
    <w:rsid w:val="0075531E"/>
    <w:rsid w:val="007828BE"/>
    <w:rsid w:val="00785F35"/>
    <w:rsid w:val="00787170"/>
    <w:rsid w:val="007A079E"/>
    <w:rsid w:val="007A6206"/>
    <w:rsid w:val="007A715E"/>
    <w:rsid w:val="007B6E4C"/>
    <w:rsid w:val="007D4017"/>
    <w:rsid w:val="007D526E"/>
    <w:rsid w:val="007D66D6"/>
    <w:rsid w:val="00813B65"/>
    <w:rsid w:val="00814A09"/>
    <w:rsid w:val="008159D7"/>
    <w:rsid w:val="008376F8"/>
    <w:rsid w:val="0084106C"/>
    <w:rsid w:val="00856329"/>
    <w:rsid w:val="008664E9"/>
    <w:rsid w:val="0088397E"/>
    <w:rsid w:val="00892071"/>
    <w:rsid w:val="008A0F40"/>
    <w:rsid w:val="008A1FD3"/>
    <w:rsid w:val="008C071D"/>
    <w:rsid w:val="008C65A6"/>
    <w:rsid w:val="008D2736"/>
    <w:rsid w:val="008E716E"/>
    <w:rsid w:val="008F6CF4"/>
    <w:rsid w:val="008F72F5"/>
    <w:rsid w:val="00923F66"/>
    <w:rsid w:val="00927F20"/>
    <w:rsid w:val="009352CB"/>
    <w:rsid w:val="0093607F"/>
    <w:rsid w:val="00943F5D"/>
    <w:rsid w:val="009440CA"/>
    <w:rsid w:val="009447E8"/>
    <w:rsid w:val="00953D8D"/>
    <w:rsid w:val="00954761"/>
    <w:rsid w:val="0095501C"/>
    <w:rsid w:val="00980509"/>
    <w:rsid w:val="00990BDB"/>
    <w:rsid w:val="00991EC7"/>
    <w:rsid w:val="009938A2"/>
    <w:rsid w:val="00993909"/>
    <w:rsid w:val="009C0E26"/>
    <w:rsid w:val="009C7B7F"/>
    <w:rsid w:val="00A058BB"/>
    <w:rsid w:val="00A22D3B"/>
    <w:rsid w:val="00A356BD"/>
    <w:rsid w:val="00A6032E"/>
    <w:rsid w:val="00A61C06"/>
    <w:rsid w:val="00A64D01"/>
    <w:rsid w:val="00A70B17"/>
    <w:rsid w:val="00A9164A"/>
    <w:rsid w:val="00A94AD9"/>
    <w:rsid w:val="00AA22BE"/>
    <w:rsid w:val="00AB1F8B"/>
    <w:rsid w:val="00AB6819"/>
    <w:rsid w:val="00AC025C"/>
    <w:rsid w:val="00AF62F1"/>
    <w:rsid w:val="00B0232A"/>
    <w:rsid w:val="00B24E7A"/>
    <w:rsid w:val="00B272DE"/>
    <w:rsid w:val="00B27F2E"/>
    <w:rsid w:val="00B34266"/>
    <w:rsid w:val="00B357F6"/>
    <w:rsid w:val="00B55CB2"/>
    <w:rsid w:val="00B631E1"/>
    <w:rsid w:val="00B71E6B"/>
    <w:rsid w:val="00B75C27"/>
    <w:rsid w:val="00B964FD"/>
    <w:rsid w:val="00BA3326"/>
    <w:rsid w:val="00BA705F"/>
    <w:rsid w:val="00BC0581"/>
    <w:rsid w:val="00BC1E54"/>
    <w:rsid w:val="00BC2AE2"/>
    <w:rsid w:val="00BD1918"/>
    <w:rsid w:val="00BD2812"/>
    <w:rsid w:val="00BF1D8A"/>
    <w:rsid w:val="00BF395F"/>
    <w:rsid w:val="00C05924"/>
    <w:rsid w:val="00C40A75"/>
    <w:rsid w:val="00C44752"/>
    <w:rsid w:val="00C46865"/>
    <w:rsid w:val="00C577EB"/>
    <w:rsid w:val="00C75158"/>
    <w:rsid w:val="00C81EDF"/>
    <w:rsid w:val="00C82084"/>
    <w:rsid w:val="00C841D3"/>
    <w:rsid w:val="00C849C8"/>
    <w:rsid w:val="00C87EE0"/>
    <w:rsid w:val="00CB4F02"/>
    <w:rsid w:val="00CB4FA4"/>
    <w:rsid w:val="00CC424F"/>
    <w:rsid w:val="00CC6C91"/>
    <w:rsid w:val="00CF4527"/>
    <w:rsid w:val="00CF477D"/>
    <w:rsid w:val="00D06072"/>
    <w:rsid w:val="00D11721"/>
    <w:rsid w:val="00D60A4D"/>
    <w:rsid w:val="00D64CFA"/>
    <w:rsid w:val="00D72FCE"/>
    <w:rsid w:val="00D7444D"/>
    <w:rsid w:val="00D76F59"/>
    <w:rsid w:val="00D77DC2"/>
    <w:rsid w:val="00D82CF3"/>
    <w:rsid w:val="00D831DE"/>
    <w:rsid w:val="00D86D26"/>
    <w:rsid w:val="00D973F8"/>
    <w:rsid w:val="00DC0CAD"/>
    <w:rsid w:val="00DD3C13"/>
    <w:rsid w:val="00DF7196"/>
    <w:rsid w:val="00DF76A4"/>
    <w:rsid w:val="00E043E1"/>
    <w:rsid w:val="00E100E2"/>
    <w:rsid w:val="00E40F3B"/>
    <w:rsid w:val="00E535AD"/>
    <w:rsid w:val="00E55BDE"/>
    <w:rsid w:val="00E72BCE"/>
    <w:rsid w:val="00E764F4"/>
    <w:rsid w:val="00E82FB3"/>
    <w:rsid w:val="00EA7F68"/>
    <w:rsid w:val="00EB0B0E"/>
    <w:rsid w:val="00EB1D20"/>
    <w:rsid w:val="00EC60B2"/>
    <w:rsid w:val="00ED03CC"/>
    <w:rsid w:val="00ED5192"/>
    <w:rsid w:val="00EF33E8"/>
    <w:rsid w:val="00F13E59"/>
    <w:rsid w:val="00F1650A"/>
    <w:rsid w:val="00F23A89"/>
    <w:rsid w:val="00F253F6"/>
    <w:rsid w:val="00F32B86"/>
    <w:rsid w:val="00F367C3"/>
    <w:rsid w:val="00F42420"/>
    <w:rsid w:val="00F51E04"/>
    <w:rsid w:val="00F64C74"/>
    <w:rsid w:val="00F84BC7"/>
    <w:rsid w:val="00F95376"/>
    <w:rsid w:val="00F96638"/>
    <w:rsid w:val="00FA4AB4"/>
    <w:rsid w:val="00FA6DA9"/>
    <w:rsid w:val="00FC77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C1211"/>
  <w15:chartTrackingRefBased/>
  <w15:docId w15:val="{AEFBAA4A-2981-B847-B17C-59A7AAED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Calibri (Corps)"/>
        <w:sz w:val="24"/>
        <w:szCs w:val="24"/>
        <w:lang w:val="fr-FR" w:eastAsia="en-US" w:bidi="ar-SA"/>
      </w:rPr>
    </w:rPrDefault>
    <w:pPrDefault>
      <w:pPr>
        <w:ind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2E6C"/>
    <w:pPr>
      <w:ind w:firstLine="0"/>
      <w:jc w:val="left"/>
    </w:pPr>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2043DA"/>
  </w:style>
  <w:style w:type="character" w:styleId="Lienhypertexte">
    <w:name w:val="Hyperlink"/>
    <w:basedOn w:val="Policepardfaut"/>
    <w:uiPriority w:val="99"/>
    <w:unhideWhenUsed/>
    <w:rsid w:val="002043DA"/>
    <w:rPr>
      <w:color w:val="0000FF"/>
      <w:u w:val="single"/>
    </w:rPr>
  </w:style>
  <w:style w:type="character" w:styleId="Accentuation">
    <w:name w:val="Emphasis"/>
    <w:basedOn w:val="Policepardfaut"/>
    <w:uiPriority w:val="20"/>
    <w:qFormat/>
    <w:rsid w:val="002043DA"/>
    <w:rPr>
      <w:i/>
      <w:iCs/>
    </w:rPr>
  </w:style>
  <w:style w:type="character" w:customStyle="1" w:styleId="bibliography-content-book-text-editor-and-date">
    <w:name w:val="bibliography-content-book-text-editor-and-date"/>
    <w:basedOn w:val="Policepardfaut"/>
    <w:rsid w:val="002043DA"/>
  </w:style>
  <w:style w:type="character" w:styleId="CitationHTML">
    <w:name w:val="HTML Cite"/>
    <w:basedOn w:val="Policepardfaut"/>
    <w:uiPriority w:val="99"/>
    <w:semiHidden/>
    <w:unhideWhenUsed/>
    <w:rsid w:val="002043DA"/>
    <w:rPr>
      <w:i/>
      <w:iCs/>
    </w:rPr>
  </w:style>
  <w:style w:type="paragraph" w:styleId="NormalWeb">
    <w:name w:val="Normal (Web)"/>
    <w:basedOn w:val="Normal"/>
    <w:uiPriority w:val="99"/>
    <w:unhideWhenUsed/>
    <w:rsid w:val="002043DA"/>
    <w:pPr>
      <w:spacing w:before="100" w:beforeAutospacing="1" w:after="100" w:afterAutospacing="1"/>
    </w:pPr>
  </w:style>
  <w:style w:type="character" w:styleId="lev">
    <w:name w:val="Strong"/>
    <w:basedOn w:val="Policepardfaut"/>
    <w:uiPriority w:val="22"/>
    <w:qFormat/>
    <w:rsid w:val="002043DA"/>
    <w:rPr>
      <w:b/>
      <w:bCs/>
    </w:rPr>
  </w:style>
  <w:style w:type="character" w:customStyle="1" w:styleId="detaillabel">
    <w:name w:val="detail_label"/>
    <w:basedOn w:val="Policepardfaut"/>
    <w:rsid w:val="002043DA"/>
  </w:style>
  <w:style w:type="character" w:customStyle="1" w:styleId="detailvalue">
    <w:name w:val="detail_value"/>
    <w:basedOn w:val="Policepardfaut"/>
    <w:rsid w:val="002043DA"/>
  </w:style>
  <w:style w:type="paragraph" w:styleId="Paragraphedeliste">
    <w:name w:val="List Paragraph"/>
    <w:basedOn w:val="Normal"/>
    <w:uiPriority w:val="34"/>
    <w:qFormat/>
    <w:rsid w:val="002043DA"/>
    <w:pPr>
      <w:ind w:left="720"/>
      <w:contextualSpacing/>
    </w:pPr>
  </w:style>
  <w:style w:type="character" w:styleId="Mentionnonrsolue">
    <w:name w:val="Unresolved Mention"/>
    <w:basedOn w:val="Policepardfaut"/>
    <w:uiPriority w:val="99"/>
    <w:semiHidden/>
    <w:unhideWhenUsed/>
    <w:rsid w:val="00165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43299">
      <w:bodyDiv w:val="1"/>
      <w:marLeft w:val="0"/>
      <w:marRight w:val="0"/>
      <w:marTop w:val="0"/>
      <w:marBottom w:val="0"/>
      <w:divBdr>
        <w:top w:val="none" w:sz="0" w:space="0" w:color="auto"/>
        <w:left w:val="none" w:sz="0" w:space="0" w:color="auto"/>
        <w:bottom w:val="none" w:sz="0" w:space="0" w:color="auto"/>
        <w:right w:val="none" w:sz="0" w:space="0" w:color="auto"/>
      </w:divBdr>
      <w:divsChild>
        <w:div w:id="2126077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16305">
              <w:marLeft w:val="0"/>
              <w:marRight w:val="0"/>
              <w:marTop w:val="0"/>
              <w:marBottom w:val="0"/>
              <w:divBdr>
                <w:top w:val="none" w:sz="0" w:space="0" w:color="auto"/>
                <w:left w:val="none" w:sz="0" w:space="0" w:color="auto"/>
                <w:bottom w:val="none" w:sz="0" w:space="0" w:color="auto"/>
                <w:right w:val="none" w:sz="0" w:space="0" w:color="auto"/>
              </w:divBdr>
              <w:divsChild>
                <w:div w:id="345442145">
                  <w:marLeft w:val="0"/>
                  <w:marRight w:val="0"/>
                  <w:marTop w:val="0"/>
                  <w:marBottom w:val="0"/>
                  <w:divBdr>
                    <w:top w:val="none" w:sz="0" w:space="0" w:color="auto"/>
                    <w:left w:val="none" w:sz="0" w:space="0" w:color="auto"/>
                    <w:bottom w:val="none" w:sz="0" w:space="0" w:color="auto"/>
                    <w:right w:val="none" w:sz="0" w:space="0" w:color="auto"/>
                  </w:divBdr>
                  <w:divsChild>
                    <w:div w:id="1985043333">
                      <w:marLeft w:val="0"/>
                      <w:marRight w:val="0"/>
                      <w:marTop w:val="0"/>
                      <w:marBottom w:val="0"/>
                      <w:divBdr>
                        <w:top w:val="none" w:sz="0" w:space="0" w:color="auto"/>
                        <w:left w:val="none" w:sz="0" w:space="0" w:color="auto"/>
                        <w:bottom w:val="none" w:sz="0" w:space="0" w:color="auto"/>
                        <w:right w:val="none" w:sz="0" w:space="0" w:color="auto"/>
                      </w:divBdr>
                      <w:divsChild>
                        <w:div w:id="125547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03886">
      <w:bodyDiv w:val="1"/>
      <w:marLeft w:val="0"/>
      <w:marRight w:val="0"/>
      <w:marTop w:val="0"/>
      <w:marBottom w:val="0"/>
      <w:divBdr>
        <w:top w:val="none" w:sz="0" w:space="0" w:color="auto"/>
        <w:left w:val="none" w:sz="0" w:space="0" w:color="auto"/>
        <w:bottom w:val="none" w:sz="0" w:space="0" w:color="auto"/>
        <w:right w:val="none" w:sz="0" w:space="0" w:color="auto"/>
      </w:divBdr>
    </w:div>
    <w:div w:id="276639353">
      <w:bodyDiv w:val="1"/>
      <w:marLeft w:val="0"/>
      <w:marRight w:val="0"/>
      <w:marTop w:val="0"/>
      <w:marBottom w:val="0"/>
      <w:divBdr>
        <w:top w:val="none" w:sz="0" w:space="0" w:color="auto"/>
        <w:left w:val="none" w:sz="0" w:space="0" w:color="auto"/>
        <w:bottom w:val="none" w:sz="0" w:space="0" w:color="auto"/>
        <w:right w:val="none" w:sz="0" w:space="0" w:color="auto"/>
      </w:divBdr>
    </w:div>
    <w:div w:id="283736027">
      <w:bodyDiv w:val="1"/>
      <w:marLeft w:val="0"/>
      <w:marRight w:val="0"/>
      <w:marTop w:val="0"/>
      <w:marBottom w:val="0"/>
      <w:divBdr>
        <w:top w:val="none" w:sz="0" w:space="0" w:color="auto"/>
        <w:left w:val="none" w:sz="0" w:space="0" w:color="auto"/>
        <w:bottom w:val="none" w:sz="0" w:space="0" w:color="auto"/>
        <w:right w:val="none" w:sz="0" w:space="0" w:color="auto"/>
      </w:divBdr>
    </w:div>
    <w:div w:id="317348319">
      <w:bodyDiv w:val="1"/>
      <w:marLeft w:val="0"/>
      <w:marRight w:val="0"/>
      <w:marTop w:val="0"/>
      <w:marBottom w:val="0"/>
      <w:divBdr>
        <w:top w:val="none" w:sz="0" w:space="0" w:color="auto"/>
        <w:left w:val="none" w:sz="0" w:space="0" w:color="auto"/>
        <w:bottom w:val="none" w:sz="0" w:space="0" w:color="auto"/>
        <w:right w:val="none" w:sz="0" w:space="0" w:color="auto"/>
      </w:divBdr>
      <w:divsChild>
        <w:div w:id="765539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222085">
              <w:marLeft w:val="0"/>
              <w:marRight w:val="0"/>
              <w:marTop w:val="0"/>
              <w:marBottom w:val="0"/>
              <w:divBdr>
                <w:top w:val="none" w:sz="0" w:space="0" w:color="auto"/>
                <w:left w:val="none" w:sz="0" w:space="0" w:color="auto"/>
                <w:bottom w:val="none" w:sz="0" w:space="0" w:color="auto"/>
                <w:right w:val="none" w:sz="0" w:space="0" w:color="auto"/>
              </w:divBdr>
              <w:divsChild>
                <w:div w:id="1370572205">
                  <w:marLeft w:val="0"/>
                  <w:marRight w:val="0"/>
                  <w:marTop w:val="0"/>
                  <w:marBottom w:val="0"/>
                  <w:divBdr>
                    <w:top w:val="none" w:sz="0" w:space="0" w:color="auto"/>
                    <w:left w:val="none" w:sz="0" w:space="0" w:color="auto"/>
                    <w:bottom w:val="none" w:sz="0" w:space="0" w:color="auto"/>
                    <w:right w:val="none" w:sz="0" w:space="0" w:color="auto"/>
                  </w:divBdr>
                  <w:divsChild>
                    <w:div w:id="6419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1482">
      <w:bodyDiv w:val="1"/>
      <w:marLeft w:val="0"/>
      <w:marRight w:val="0"/>
      <w:marTop w:val="0"/>
      <w:marBottom w:val="0"/>
      <w:divBdr>
        <w:top w:val="none" w:sz="0" w:space="0" w:color="auto"/>
        <w:left w:val="none" w:sz="0" w:space="0" w:color="auto"/>
        <w:bottom w:val="none" w:sz="0" w:space="0" w:color="auto"/>
        <w:right w:val="none" w:sz="0" w:space="0" w:color="auto"/>
      </w:divBdr>
      <w:divsChild>
        <w:div w:id="1939481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4514794">
      <w:bodyDiv w:val="1"/>
      <w:marLeft w:val="0"/>
      <w:marRight w:val="0"/>
      <w:marTop w:val="0"/>
      <w:marBottom w:val="0"/>
      <w:divBdr>
        <w:top w:val="none" w:sz="0" w:space="0" w:color="auto"/>
        <w:left w:val="none" w:sz="0" w:space="0" w:color="auto"/>
        <w:bottom w:val="none" w:sz="0" w:space="0" w:color="auto"/>
        <w:right w:val="none" w:sz="0" w:space="0" w:color="auto"/>
      </w:divBdr>
    </w:div>
    <w:div w:id="528642125">
      <w:bodyDiv w:val="1"/>
      <w:marLeft w:val="0"/>
      <w:marRight w:val="0"/>
      <w:marTop w:val="0"/>
      <w:marBottom w:val="0"/>
      <w:divBdr>
        <w:top w:val="none" w:sz="0" w:space="0" w:color="auto"/>
        <w:left w:val="none" w:sz="0" w:space="0" w:color="auto"/>
        <w:bottom w:val="none" w:sz="0" w:space="0" w:color="auto"/>
        <w:right w:val="none" w:sz="0" w:space="0" w:color="auto"/>
      </w:divBdr>
      <w:divsChild>
        <w:div w:id="658385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979908">
              <w:marLeft w:val="0"/>
              <w:marRight w:val="0"/>
              <w:marTop w:val="0"/>
              <w:marBottom w:val="0"/>
              <w:divBdr>
                <w:top w:val="none" w:sz="0" w:space="0" w:color="auto"/>
                <w:left w:val="none" w:sz="0" w:space="0" w:color="auto"/>
                <w:bottom w:val="none" w:sz="0" w:space="0" w:color="auto"/>
                <w:right w:val="none" w:sz="0" w:space="0" w:color="auto"/>
              </w:divBdr>
              <w:divsChild>
                <w:div w:id="1675256878">
                  <w:marLeft w:val="0"/>
                  <w:marRight w:val="0"/>
                  <w:marTop w:val="0"/>
                  <w:marBottom w:val="0"/>
                  <w:divBdr>
                    <w:top w:val="none" w:sz="0" w:space="0" w:color="auto"/>
                    <w:left w:val="none" w:sz="0" w:space="0" w:color="auto"/>
                    <w:bottom w:val="none" w:sz="0" w:space="0" w:color="auto"/>
                    <w:right w:val="none" w:sz="0" w:space="0" w:color="auto"/>
                  </w:divBdr>
                  <w:divsChild>
                    <w:div w:id="203103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042455">
      <w:bodyDiv w:val="1"/>
      <w:marLeft w:val="0"/>
      <w:marRight w:val="0"/>
      <w:marTop w:val="0"/>
      <w:marBottom w:val="0"/>
      <w:divBdr>
        <w:top w:val="none" w:sz="0" w:space="0" w:color="auto"/>
        <w:left w:val="none" w:sz="0" w:space="0" w:color="auto"/>
        <w:bottom w:val="none" w:sz="0" w:space="0" w:color="auto"/>
        <w:right w:val="none" w:sz="0" w:space="0" w:color="auto"/>
      </w:divBdr>
    </w:div>
    <w:div w:id="592781970">
      <w:bodyDiv w:val="1"/>
      <w:marLeft w:val="0"/>
      <w:marRight w:val="0"/>
      <w:marTop w:val="0"/>
      <w:marBottom w:val="0"/>
      <w:divBdr>
        <w:top w:val="none" w:sz="0" w:space="0" w:color="auto"/>
        <w:left w:val="none" w:sz="0" w:space="0" w:color="auto"/>
        <w:bottom w:val="none" w:sz="0" w:space="0" w:color="auto"/>
        <w:right w:val="none" w:sz="0" w:space="0" w:color="auto"/>
      </w:divBdr>
    </w:div>
    <w:div w:id="675881691">
      <w:bodyDiv w:val="1"/>
      <w:marLeft w:val="0"/>
      <w:marRight w:val="0"/>
      <w:marTop w:val="0"/>
      <w:marBottom w:val="0"/>
      <w:divBdr>
        <w:top w:val="none" w:sz="0" w:space="0" w:color="auto"/>
        <w:left w:val="none" w:sz="0" w:space="0" w:color="auto"/>
        <w:bottom w:val="none" w:sz="0" w:space="0" w:color="auto"/>
        <w:right w:val="none" w:sz="0" w:space="0" w:color="auto"/>
      </w:divBdr>
    </w:div>
    <w:div w:id="720904375">
      <w:bodyDiv w:val="1"/>
      <w:marLeft w:val="0"/>
      <w:marRight w:val="0"/>
      <w:marTop w:val="0"/>
      <w:marBottom w:val="0"/>
      <w:divBdr>
        <w:top w:val="none" w:sz="0" w:space="0" w:color="auto"/>
        <w:left w:val="none" w:sz="0" w:space="0" w:color="auto"/>
        <w:bottom w:val="none" w:sz="0" w:space="0" w:color="auto"/>
        <w:right w:val="none" w:sz="0" w:space="0" w:color="auto"/>
      </w:divBdr>
    </w:div>
    <w:div w:id="744499143">
      <w:bodyDiv w:val="1"/>
      <w:marLeft w:val="0"/>
      <w:marRight w:val="0"/>
      <w:marTop w:val="0"/>
      <w:marBottom w:val="0"/>
      <w:divBdr>
        <w:top w:val="none" w:sz="0" w:space="0" w:color="auto"/>
        <w:left w:val="none" w:sz="0" w:space="0" w:color="auto"/>
        <w:bottom w:val="none" w:sz="0" w:space="0" w:color="auto"/>
        <w:right w:val="none" w:sz="0" w:space="0" w:color="auto"/>
      </w:divBdr>
    </w:div>
    <w:div w:id="796686004">
      <w:bodyDiv w:val="1"/>
      <w:marLeft w:val="0"/>
      <w:marRight w:val="0"/>
      <w:marTop w:val="0"/>
      <w:marBottom w:val="0"/>
      <w:divBdr>
        <w:top w:val="none" w:sz="0" w:space="0" w:color="auto"/>
        <w:left w:val="none" w:sz="0" w:space="0" w:color="auto"/>
        <w:bottom w:val="none" w:sz="0" w:space="0" w:color="auto"/>
        <w:right w:val="none" w:sz="0" w:space="0" w:color="auto"/>
      </w:divBdr>
    </w:div>
    <w:div w:id="910313153">
      <w:bodyDiv w:val="1"/>
      <w:marLeft w:val="0"/>
      <w:marRight w:val="0"/>
      <w:marTop w:val="0"/>
      <w:marBottom w:val="0"/>
      <w:divBdr>
        <w:top w:val="none" w:sz="0" w:space="0" w:color="auto"/>
        <w:left w:val="none" w:sz="0" w:space="0" w:color="auto"/>
        <w:bottom w:val="none" w:sz="0" w:space="0" w:color="auto"/>
        <w:right w:val="none" w:sz="0" w:space="0" w:color="auto"/>
      </w:divBdr>
      <w:divsChild>
        <w:div w:id="163783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485935">
      <w:bodyDiv w:val="1"/>
      <w:marLeft w:val="0"/>
      <w:marRight w:val="0"/>
      <w:marTop w:val="0"/>
      <w:marBottom w:val="0"/>
      <w:divBdr>
        <w:top w:val="none" w:sz="0" w:space="0" w:color="auto"/>
        <w:left w:val="none" w:sz="0" w:space="0" w:color="auto"/>
        <w:bottom w:val="none" w:sz="0" w:space="0" w:color="auto"/>
        <w:right w:val="none" w:sz="0" w:space="0" w:color="auto"/>
      </w:divBdr>
    </w:div>
    <w:div w:id="1013386452">
      <w:bodyDiv w:val="1"/>
      <w:marLeft w:val="0"/>
      <w:marRight w:val="0"/>
      <w:marTop w:val="0"/>
      <w:marBottom w:val="0"/>
      <w:divBdr>
        <w:top w:val="none" w:sz="0" w:space="0" w:color="auto"/>
        <w:left w:val="none" w:sz="0" w:space="0" w:color="auto"/>
        <w:bottom w:val="none" w:sz="0" w:space="0" w:color="auto"/>
        <w:right w:val="none" w:sz="0" w:space="0" w:color="auto"/>
      </w:divBdr>
      <w:divsChild>
        <w:div w:id="1235628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279588">
      <w:bodyDiv w:val="1"/>
      <w:marLeft w:val="0"/>
      <w:marRight w:val="0"/>
      <w:marTop w:val="0"/>
      <w:marBottom w:val="0"/>
      <w:divBdr>
        <w:top w:val="none" w:sz="0" w:space="0" w:color="auto"/>
        <w:left w:val="none" w:sz="0" w:space="0" w:color="auto"/>
        <w:bottom w:val="none" w:sz="0" w:space="0" w:color="auto"/>
        <w:right w:val="none" w:sz="0" w:space="0" w:color="auto"/>
      </w:divBdr>
      <w:divsChild>
        <w:div w:id="5204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7471543">
              <w:marLeft w:val="0"/>
              <w:marRight w:val="0"/>
              <w:marTop w:val="0"/>
              <w:marBottom w:val="0"/>
              <w:divBdr>
                <w:top w:val="none" w:sz="0" w:space="0" w:color="auto"/>
                <w:left w:val="none" w:sz="0" w:space="0" w:color="auto"/>
                <w:bottom w:val="none" w:sz="0" w:space="0" w:color="auto"/>
                <w:right w:val="none" w:sz="0" w:space="0" w:color="auto"/>
              </w:divBdr>
              <w:divsChild>
                <w:div w:id="118089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97589">
      <w:bodyDiv w:val="1"/>
      <w:marLeft w:val="0"/>
      <w:marRight w:val="0"/>
      <w:marTop w:val="0"/>
      <w:marBottom w:val="0"/>
      <w:divBdr>
        <w:top w:val="none" w:sz="0" w:space="0" w:color="auto"/>
        <w:left w:val="none" w:sz="0" w:space="0" w:color="auto"/>
        <w:bottom w:val="none" w:sz="0" w:space="0" w:color="auto"/>
        <w:right w:val="none" w:sz="0" w:space="0" w:color="auto"/>
      </w:divBdr>
    </w:div>
    <w:div w:id="1165436571">
      <w:bodyDiv w:val="1"/>
      <w:marLeft w:val="0"/>
      <w:marRight w:val="0"/>
      <w:marTop w:val="0"/>
      <w:marBottom w:val="0"/>
      <w:divBdr>
        <w:top w:val="none" w:sz="0" w:space="0" w:color="auto"/>
        <w:left w:val="none" w:sz="0" w:space="0" w:color="auto"/>
        <w:bottom w:val="none" w:sz="0" w:space="0" w:color="auto"/>
        <w:right w:val="none" w:sz="0" w:space="0" w:color="auto"/>
      </w:divBdr>
    </w:div>
    <w:div w:id="1217087669">
      <w:bodyDiv w:val="1"/>
      <w:marLeft w:val="0"/>
      <w:marRight w:val="0"/>
      <w:marTop w:val="0"/>
      <w:marBottom w:val="0"/>
      <w:divBdr>
        <w:top w:val="none" w:sz="0" w:space="0" w:color="auto"/>
        <w:left w:val="none" w:sz="0" w:space="0" w:color="auto"/>
        <w:bottom w:val="none" w:sz="0" w:space="0" w:color="auto"/>
        <w:right w:val="none" w:sz="0" w:space="0" w:color="auto"/>
      </w:divBdr>
      <w:divsChild>
        <w:div w:id="496306906">
          <w:marLeft w:val="0"/>
          <w:marRight w:val="0"/>
          <w:marTop w:val="0"/>
          <w:marBottom w:val="0"/>
          <w:divBdr>
            <w:top w:val="none" w:sz="0" w:space="0" w:color="auto"/>
            <w:left w:val="none" w:sz="0" w:space="0" w:color="auto"/>
            <w:bottom w:val="none" w:sz="0" w:space="0" w:color="auto"/>
            <w:right w:val="none" w:sz="0" w:space="0" w:color="auto"/>
          </w:divBdr>
        </w:div>
      </w:divsChild>
    </w:div>
    <w:div w:id="1318535201">
      <w:bodyDiv w:val="1"/>
      <w:marLeft w:val="0"/>
      <w:marRight w:val="0"/>
      <w:marTop w:val="0"/>
      <w:marBottom w:val="0"/>
      <w:divBdr>
        <w:top w:val="none" w:sz="0" w:space="0" w:color="auto"/>
        <w:left w:val="none" w:sz="0" w:space="0" w:color="auto"/>
        <w:bottom w:val="none" w:sz="0" w:space="0" w:color="auto"/>
        <w:right w:val="none" w:sz="0" w:space="0" w:color="auto"/>
      </w:divBdr>
      <w:divsChild>
        <w:div w:id="58602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99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25312">
      <w:bodyDiv w:val="1"/>
      <w:marLeft w:val="0"/>
      <w:marRight w:val="0"/>
      <w:marTop w:val="0"/>
      <w:marBottom w:val="0"/>
      <w:divBdr>
        <w:top w:val="none" w:sz="0" w:space="0" w:color="auto"/>
        <w:left w:val="none" w:sz="0" w:space="0" w:color="auto"/>
        <w:bottom w:val="none" w:sz="0" w:space="0" w:color="auto"/>
        <w:right w:val="none" w:sz="0" w:space="0" w:color="auto"/>
      </w:divBdr>
    </w:div>
    <w:div w:id="1706130728">
      <w:bodyDiv w:val="1"/>
      <w:marLeft w:val="0"/>
      <w:marRight w:val="0"/>
      <w:marTop w:val="0"/>
      <w:marBottom w:val="0"/>
      <w:divBdr>
        <w:top w:val="none" w:sz="0" w:space="0" w:color="auto"/>
        <w:left w:val="none" w:sz="0" w:space="0" w:color="auto"/>
        <w:bottom w:val="none" w:sz="0" w:space="0" w:color="auto"/>
        <w:right w:val="none" w:sz="0" w:space="0" w:color="auto"/>
      </w:divBdr>
      <w:divsChild>
        <w:div w:id="626471973">
          <w:marLeft w:val="0"/>
          <w:marRight w:val="0"/>
          <w:marTop w:val="0"/>
          <w:marBottom w:val="0"/>
          <w:divBdr>
            <w:top w:val="none" w:sz="0" w:space="0" w:color="auto"/>
            <w:left w:val="none" w:sz="0" w:space="0" w:color="auto"/>
            <w:bottom w:val="none" w:sz="0" w:space="0" w:color="auto"/>
            <w:right w:val="none" w:sz="0" w:space="0" w:color="auto"/>
          </w:divBdr>
        </w:div>
        <w:div w:id="2107118873">
          <w:marLeft w:val="0"/>
          <w:marRight w:val="0"/>
          <w:marTop w:val="0"/>
          <w:marBottom w:val="0"/>
          <w:divBdr>
            <w:top w:val="none" w:sz="0" w:space="0" w:color="auto"/>
            <w:left w:val="none" w:sz="0" w:space="0" w:color="auto"/>
            <w:bottom w:val="none" w:sz="0" w:space="0" w:color="auto"/>
            <w:right w:val="none" w:sz="0" w:space="0" w:color="auto"/>
          </w:divBdr>
        </w:div>
        <w:div w:id="1922792242">
          <w:marLeft w:val="0"/>
          <w:marRight w:val="0"/>
          <w:marTop w:val="0"/>
          <w:marBottom w:val="0"/>
          <w:divBdr>
            <w:top w:val="none" w:sz="0" w:space="0" w:color="auto"/>
            <w:left w:val="none" w:sz="0" w:space="0" w:color="auto"/>
            <w:bottom w:val="none" w:sz="0" w:space="0" w:color="auto"/>
            <w:right w:val="none" w:sz="0" w:space="0" w:color="auto"/>
          </w:divBdr>
        </w:div>
      </w:divsChild>
    </w:div>
    <w:div w:id="1776094011">
      <w:bodyDiv w:val="1"/>
      <w:marLeft w:val="0"/>
      <w:marRight w:val="0"/>
      <w:marTop w:val="0"/>
      <w:marBottom w:val="0"/>
      <w:divBdr>
        <w:top w:val="none" w:sz="0" w:space="0" w:color="auto"/>
        <w:left w:val="none" w:sz="0" w:space="0" w:color="auto"/>
        <w:bottom w:val="none" w:sz="0" w:space="0" w:color="auto"/>
        <w:right w:val="none" w:sz="0" w:space="0" w:color="auto"/>
      </w:divBdr>
      <w:divsChild>
        <w:div w:id="1603338286">
          <w:marLeft w:val="0"/>
          <w:marRight w:val="0"/>
          <w:marTop w:val="0"/>
          <w:marBottom w:val="0"/>
          <w:divBdr>
            <w:top w:val="none" w:sz="0" w:space="0" w:color="auto"/>
            <w:left w:val="none" w:sz="0" w:space="0" w:color="auto"/>
            <w:bottom w:val="none" w:sz="0" w:space="0" w:color="auto"/>
            <w:right w:val="none" w:sz="0" w:space="0" w:color="auto"/>
          </w:divBdr>
        </w:div>
      </w:divsChild>
    </w:div>
    <w:div w:id="1820075207">
      <w:bodyDiv w:val="1"/>
      <w:marLeft w:val="0"/>
      <w:marRight w:val="0"/>
      <w:marTop w:val="0"/>
      <w:marBottom w:val="0"/>
      <w:divBdr>
        <w:top w:val="none" w:sz="0" w:space="0" w:color="auto"/>
        <w:left w:val="none" w:sz="0" w:space="0" w:color="auto"/>
        <w:bottom w:val="none" w:sz="0" w:space="0" w:color="auto"/>
        <w:right w:val="none" w:sz="0" w:space="0" w:color="auto"/>
      </w:divBdr>
    </w:div>
    <w:div w:id="1878006285">
      <w:bodyDiv w:val="1"/>
      <w:marLeft w:val="0"/>
      <w:marRight w:val="0"/>
      <w:marTop w:val="0"/>
      <w:marBottom w:val="0"/>
      <w:divBdr>
        <w:top w:val="none" w:sz="0" w:space="0" w:color="auto"/>
        <w:left w:val="none" w:sz="0" w:space="0" w:color="auto"/>
        <w:bottom w:val="none" w:sz="0" w:space="0" w:color="auto"/>
        <w:right w:val="none" w:sz="0" w:space="0" w:color="auto"/>
      </w:divBdr>
    </w:div>
    <w:div w:id="1893300424">
      <w:bodyDiv w:val="1"/>
      <w:marLeft w:val="0"/>
      <w:marRight w:val="0"/>
      <w:marTop w:val="0"/>
      <w:marBottom w:val="0"/>
      <w:divBdr>
        <w:top w:val="none" w:sz="0" w:space="0" w:color="auto"/>
        <w:left w:val="none" w:sz="0" w:space="0" w:color="auto"/>
        <w:bottom w:val="none" w:sz="0" w:space="0" w:color="auto"/>
        <w:right w:val="none" w:sz="0" w:space="0" w:color="auto"/>
      </w:divBdr>
      <w:divsChild>
        <w:div w:id="1581789700">
          <w:marLeft w:val="0"/>
          <w:marRight w:val="0"/>
          <w:marTop w:val="0"/>
          <w:marBottom w:val="0"/>
          <w:divBdr>
            <w:top w:val="none" w:sz="0" w:space="0" w:color="auto"/>
            <w:left w:val="none" w:sz="0" w:space="0" w:color="auto"/>
            <w:bottom w:val="none" w:sz="0" w:space="0" w:color="auto"/>
            <w:right w:val="none" w:sz="0" w:space="0" w:color="auto"/>
          </w:divBdr>
        </w:div>
        <w:div w:id="1396706638">
          <w:marLeft w:val="0"/>
          <w:marRight w:val="0"/>
          <w:marTop w:val="0"/>
          <w:marBottom w:val="0"/>
          <w:divBdr>
            <w:top w:val="none" w:sz="0" w:space="0" w:color="auto"/>
            <w:left w:val="none" w:sz="0" w:space="0" w:color="auto"/>
            <w:bottom w:val="none" w:sz="0" w:space="0" w:color="auto"/>
            <w:right w:val="none" w:sz="0" w:space="0" w:color="auto"/>
          </w:divBdr>
        </w:div>
      </w:divsChild>
    </w:div>
    <w:div w:id="1907455505">
      <w:bodyDiv w:val="1"/>
      <w:marLeft w:val="0"/>
      <w:marRight w:val="0"/>
      <w:marTop w:val="0"/>
      <w:marBottom w:val="0"/>
      <w:divBdr>
        <w:top w:val="none" w:sz="0" w:space="0" w:color="auto"/>
        <w:left w:val="none" w:sz="0" w:space="0" w:color="auto"/>
        <w:bottom w:val="none" w:sz="0" w:space="0" w:color="auto"/>
        <w:right w:val="none" w:sz="0" w:space="0" w:color="auto"/>
      </w:divBdr>
      <w:divsChild>
        <w:div w:id="962735297">
          <w:marLeft w:val="0"/>
          <w:marRight w:val="0"/>
          <w:marTop w:val="0"/>
          <w:marBottom w:val="0"/>
          <w:divBdr>
            <w:top w:val="none" w:sz="0" w:space="0" w:color="auto"/>
            <w:left w:val="none" w:sz="0" w:space="0" w:color="auto"/>
            <w:bottom w:val="none" w:sz="0" w:space="0" w:color="auto"/>
            <w:right w:val="none" w:sz="0" w:space="0" w:color="auto"/>
          </w:divBdr>
          <w:divsChild>
            <w:div w:id="8531562">
              <w:marLeft w:val="0"/>
              <w:marRight w:val="0"/>
              <w:marTop w:val="0"/>
              <w:marBottom w:val="0"/>
              <w:divBdr>
                <w:top w:val="none" w:sz="0" w:space="0" w:color="auto"/>
                <w:left w:val="none" w:sz="0" w:space="0" w:color="auto"/>
                <w:bottom w:val="none" w:sz="0" w:space="0" w:color="auto"/>
                <w:right w:val="none" w:sz="0" w:space="0" w:color="auto"/>
              </w:divBdr>
              <w:divsChild>
                <w:div w:id="1601640953">
                  <w:marLeft w:val="0"/>
                  <w:marRight w:val="0"/>
                  <w:marTop w:val="0"/>
                  <w:marBottom w:val="0"/>
                  <w:divBdr>
                    <w:top w:val="none" w:sz="0" w:space="0" w:color="auto"/>
                    <w:left w:val="none" w:sz="0" w:space="0" w:color="auto"/>
                    <w:bottom w:val="none" w:sz="0" w:space="0" w:color="auto"/>
                    <w:right w:val="none" w:sz="0" w:space="0" w:color="auto"/>
                  </w:divBdr>
                  <w:divsChild>
                    <w:div w:id="130334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572841">
      <w:bodyDiv w:val="1"/>
      <w:marLeft w:val="0"/>
      <w:marRight w:val="0"/>
      <w:marTop w:val="0"/>
      <w:marBottom w:val="0"/>
      <w:divBdr>
        <w:top w:val="none" w:sz="0" w:space="0" w:color="auto"/>
        <w:left w:val="none" w:sz="0" w:space="0" w:color="auto"/>
        <w:bottom w:val="none" w:sz="0" w:space="0" w:color="auto"/>
        <w:right w:val="none" w:sz="0" w:space="0" w:color="auto"/>
      </w:divBdr>
    </w:div>
    <w:div w:id="1969899540">
      <w:bodyDiv w:val="1"/>
      <w:marLeft w:val="0"/>
      <w:marRight w:val="0"/>
      <w:marTop w:val="0"/>
      <w:marBottom w:val="0"/>
      <w:divBdr>
        <w:top w:val="none" w:sz="0" w:space="0" w:color="auto"/>
        <w:left w:val="none" w:sz="0" w:space="0" w:color="auto"/>
        <w:bottom w:val="none" w:sz="0" w:space="0" w:color="auto"/>
        <w:right w:val="none" w:sz="0" w:space="0" w:color="auto"/>
      </w:divBdr>
    </w:div>
    <w:div w:id="2006934407">
      <w:bodyDiv w:val="1"/>
      <w:marLeft w:val="0"/>
      <w:marRight w:val="0"/>
      <w:marTop w:val="0"/>
      <w:marBottom w:val="0"/>
      <w:divBdr>
        <w:top w:val="none" w:sz="0" w:space="0" w:color="auto"/>
        <w:left w:val="none" w:sz="0" w:space="0" w:color="auto"/>
        <w:bottom w:val="none" w:sz="0" w:space="0" w:color="auto"/>
        <w:right w:val="none" w:sz="0" w:space="0" w:color="auto"/>
      </w:divBdr>
    </w:div>
    <w:div w:id="2072534878">
      <w:bodyDiv w:val="1"/>
      <w:marLeft w:val="0"/>
      <w:marRight w:val="0"/>
      <w:marTop w:val="0"/>
      <w:marBottom w:val="0"/>
      <w:divBdr>
        <w:top w:val="none" w:sz="0" w:space="0" w:color="auto"/>
        <w:left w:val="none" w:sz="0" w:space="0" w:color="auto"/>
        <w:bottom w:val="none" w:sz="0" w:space="0" w:color="auto"/>
        <w:right w:val="none" w:sz="0" w:space="0" w:color="auto"/>
      </w:divBdr>
      <w:divsChild>
        <w:div w:id="1132871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422194">
              <w:marLeft w:val="0"/>
              <w:marRight w:val="0"/>
              <w:marTop w:val="0"/>
              <w:marBottom w:val="0"/>
              <w:divBdr>
                <w:top w:val="none" w:sz="0" w:space="0" w:color="auto"/>
                <w:left w:val="none" w:sz="0" w:space="0" w:color="auto"/>
                <w:bottom w:val="none" w:sz="0" w:space="0" w:color="auto"/>
                <w:right w:val="none" w:sz="0" w:space="0" w:color="auto"/>
              </w:divBdr>
              <w:divsChild>
                <w:div w:id="1737362456">
                  <w:marLeft w:val="0"/>
                  <w:marRight w:val="0"/>
                  <w:marTop w:val="0"/>
                  <w:marBottom w:val="0"/>
                  <w:divBdr>
                    <w:top w:val="none" w:sz="0" w:space="0" w:color="auto"/>
                    <w:left w:val="none" w:sz="0" w:space="0" w:color="auto"/>
                    <w:bottom w:val="none" w:sz="0" w:space="0" w:color="auto"/>
                    <w:right w:val="none" w:sz="0" w:space="0" w:color="auto"/>
                  </w:divBdr>
                  <w:divsChild>
                    <w:div w:id="1043214862">
                      <w:marLeft w:val="0"/>
                      <w:marRight w:val="0"/>
                      <w:marTop w:val="0"/>
                      <w:marBottom w:val="0"/>
                      <w:divBdr>
                        <w:top w:val="none" w:sz="0" w:space="0" w:color="auto"/>
                        <w:left w:val="none" w:sz="0" w:space="0" w:color="auto"/>
                        <w:bottom w:val="none" w:sz="0" w:space="0" w:color="auto"/>
                        <w:right w:val="none" w:sz="0" w:space="0" w:color="auto"/>
                      </w:divBdr>
                      <w:divsChild>
                        <w:div w:id="1606768327">
                          <w:marLeft w:val="0"/>
                          <w:marRight w:val="0"/>
                          <w:marTop w:val="0"/>
                          <w:marBottom w:val="0"/>
                          <w:divBdr>
                            <w:top w:val="none" w:sz="0" w:space="0" w:color="auto"/>
                            <w:left w:val="none" w:sz="0" w:space="0" w:color="auto"/>
                            <w:bottom w:val="none" w:sz="0" w:space="0" w:color="auto"/>
                            <w:right w:val="none" w:sz="0" w:space="0" w:color="auto"/>
                          </w:divBdr>
                          <w:divsChild>
                            <w:div w:id="1280650269">
                              <w:marLeft w:val="0"/>
                              <w:marRight w:val="0"/>
                              <w:marTop w:val="0"/>
                              <w:marBottom w:val="0"/>
                              <w:divBdr>
                                <w:top w:val="none" w:sz="0" w:space="0" w:color="auto"/>
                                <w:left w:val="none" w:sz="0" w:space="0" w:color="auto"/>
                                <w:bottom w:val="none" w:sz="0" w:space="0" w:color="auto"/>
                                <w:right w:val="none" w:sz="0" w:space="0" w:color="auto"/>
                              </w:divBdr>
                              <w:divsChild>
                                <w:div w:id="287316355">
                                  <w:marLeft w:val="0"/>
                                  <w:marRight w:val="0"/>
                                  <w:marTop w:val="0"/>
                                  <w:marBottom w:val="0"/>
                                  <w:divBdr>
                                    <w:top w:val="none" w:sz="0" w:space="0" w:color="auto"/>
                                    <w:left w:val="none" w:sz="0" w:space="0" w:color="auto"/>
                                    <w:bottom w:val="none" w:sz="0" w:space="0" w:color="auto"/>
                                    <w:right w:val="none" w:sz="0" w:space="0" w:color="auto"/>
                                  </w:divBdr>
                                  <w:divsChild>
                                    <w:div w:id="16494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567</Words>
  <Characters>2795</Characters>
  <Application>Microsoft Office Word</Application>
  <DocSecurity>0</DocSecurity>
  <Lines>50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4</cp:revision>
  <cp:lastPrinted>2026-09-07T19:53:00Z</cp:lastPrinted>
  <dcterms:created xsi:type="dcterms:W3CDTF">2026-09-11T07:53:00Z</dcterms:created>
  <dcterms:modified xsi:type="dcterms:W3CDTF">2026-09-15T17:22:00Z</dcterms:modified>
</cp:coreProperties>
</file>