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3"/>
        <w:ind w:left="397" w:right="0" w:firstLine="0"/>
        <w:jc w:val="left"/>
        <w:rPr>
          <w:rFonts w:ascii="Arial"/>
          <w:b/>
          <w:sz w:val="72"/>
        </w:rPr>
      </w:pPr>
      <w:r>
        <w:rPr>
          <w:rFonts w:ascii="Arial"/>
          <w:b/>
          <w:color w:val="FFFFFF"/>
          <w:w w:val="75"/>
          <w:sz w:val="72"/>
        </w:rPr>
        <w:t>PROGRAMME</w:t>
      </w:r>
    </w:p>
    <w:p>
      <w:pPr>
        <w:spacing w:line="1381" w:lineRule="exact" w:before="107"/>
        <w:ind w:left="397" w:right="0" w:firstLine="0"/>
        <w:jc w:val="left"/>
        <w:rPr>
          <w:rFonts w:ascii="Arial"/>
          <w:b/>
          <w:sz w:val="136"/>
        </w:rPr>
      </w:pPr>
      <w:r>
        <w:rPr/>
        <w:br w:type="column"/>
      </w:r>
      <w:r>
        <w:rPr>
          <w:rFonts w:ascii="Arial"/>
          <w:b/>
          <w:color w:val="231F20"/>
          <w:spacing w:val="-2"/>
          <w:w w:val="95"/>
          <w:sz w:val="136"/>
        </w:rPr>
        <w:t>Yannick</w:t>
      </w: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7.734009pt;margin-top:-65.764061pt;width:58.75pt;height:151.2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42"/>
                    <w:ind w:left="20" w:right="0" w:firstLine="0"/>
                    <w:jc w:val="left"/>
                    <w:rPr>
                      <w:rFonts w:ascii="Arial"/>
                      <w:b/>
                      <w:sz w:val="96"/>
                    </w:rPr>
                  </w:pPr>
                  <w:r>
                    <w:rPr>
                      <w:rFonts w:ascii="Arial"/>
                      <w:b/>
                      <w:color w:val="231F20"/>
                      <w:w w:val="80"/>
                      <w:sz w:val="96"/>
                    </w:rPr>
                    <w:t>(Re)voir</w:t>
                  </w:r>
                </w:p>
              </w:txbxContent>
            </v:textbox>
            <w10:wrap type="none"/>
          </v:shape>
        </w:pict>
      </w:r>
      <w:r>
        <w:rPr>
          <w:color w:val="DD6D54"/>
          <w:w w:val="75"/>
        </w:rPr>
        <w:t>BELLON</w:t>
      </w:r>
    </w:p>
    <w:p>
      <w:pPr>
        <w:spacing w:after="0"/>
        <w:sectPr>
          <w:type w:val="continuous"/>
          <w:pgSz w:w="11910" w:h="16840"/>
          <w:pgMar w:top="660" w:bottom="280" w:left="460" w:right="280"/>
          <w:cols w:num="2" w:equalWidth="0">
            <w:col w:w="4225" w:space="1257"/>
            <w:col w:w="5688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5852544" coordorigin="0,0" coordsize="11906,16838">
            <v:shape style="position:absolute;left:0;top:0;width:11906;height:16838" type="#_x0000_t75" stroked="false">
              <v:imagedata r:id="rId5" o:title=""/>
            </v:shape>
            <v:shape style="position:absolute;left:0;top:866;width:11906;height:15972" coordorigin="0,866" coordsize="11906,15972" path="m4789,980l4780,935,4755,899,4719,875,4675,866,834,866,789,875,753,899,729,935,720,980,720,1844,729,1888,753,1924,789,1948,834,1957,4675,1957,4719,1948,4755,1924,4780,1888,4789,1844,4789,980xm11906,11594l0,11594,0,16838,11906,16838,11906,11594xe" filled="true" fillcolor="#dd6d54" stroked="false">
              <v:path arrowok="t"/>
              <v:fill type="solid"/>
            </v:shape>
            <v:rect style="position:absolute;left:0;top:11140;width:11906;height:454" filled="true" fillcolor="#d95943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line="249" w:lineRule="auto" w:before="288"/>
        <w:ind w:left="145" w:right="320" w:hanging="1"/>
      </w:pPr>
      <w:r>
        <w:rPr>
          <w:color w:val="FFFFFF"/>
          <w:w w:val="105"/>
        </w:rPr>
        <w:t>Colloque organisé par le Centre d’Histoire du XIXe siècle - Axe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ISOR de l’Université Paris 1 Panthéon-Sorbonne et l’Institut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Européen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Cinéma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et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d’Audiovisuel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l’Université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de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Lorraine</w:t>
      </w:r>
    </w:p>
    <w:p>
      <w:pPr>
        <w:spacing w:before="100"/>
        <w:ind w:left="0" w:right="176" w:firstLine="0"/>
        <w:jc w:val="center"/>
        <w:rPr>
          <w:sz w:val="36"/>
        </w:rPr>
      </w:pPr>
      <w:r>
        <w:rPr>
          <w:color w:val="FFFFFF"/>
          <w:w w:val="105"/>
          <w:sz w:val="36"/>
        </w:rPr>
        <w:t>En collaboration avec l’Institut National de l’Audiovisuel</w:t>
      </w:r>
    </w:p>
    <w:p>
      <w:pPr>
        <w:pStyle w:val="BodyText"/>
        <w:spacing w:before="3"/>
        <w:rPr>
          <w:sz w:val="55"/>
        </w:rPr>
      </w:pPr>
    </w:p>
    <w:p>
      <w:pPr>
        <w:spacing w:line="595" w:lineRule="exact" w:before="1"/>
        <w:ind w:left="0" w:right="175" w:firstLine="0"/>
        <w:jc w:val="center"/>
        <w:rPr>
          <w:rFonts w:ascii="Arial"/>
          <w:b/>
          <w:sz w:val="52"/>
        </w:rPr>
      </w:pPr>
      <w:r>
        <w:rPr>
          <w:rFonts w:ascii="Arial"/>
          <w:b/>
          <w:color w:val="FFFFFF"/>
          <w:sz w:val="52"/>
        </w:rPr>
        <w:t>Les</w:t>
      </w:r>
      <w:r>
        <w:rPr>
          <w:rFonts w:ascii="Arial"/>
          <w:b/>
          <w:color w:val="FFFFFF"/>
          <w:spacing w:val="2"/>
          <w:sz w:val="52"/>
        </w:rPr>
        <w:t> </w:t>
      </w:r>
      <w:r>
        <w:rPr>
          <w:rFonts w:ascii="Arial"/>
          <w:b/>
          <w:color w:val="FFFFFF"/>
          <w:sz w:val="52"/>
        </w:rPr>
        <w:t>13</w:t>
      </w:r>
      <w:r>
        <w:rPr>
          <w:rFonts w:ascii="Arial"/>
          <w:b/>
          <w:color w:val="FFFFFF"/>
          <w:spacing w:val="2"/>
          <w:sz w:val="52"/>
        </w:rPr>
        <w:t> </w:t>
      </w:r>
      <w:r>
        <w:rPr>
          <w:rFonts w:ascii="Arial"/>
          <w:b/>
          <w:color w:val="FFFFFF"/>
          <w:sz w:val="52"/>
        </w:rPr>
        <w:t>et</w:t>
      </w:r>
      <w:r>
        <w:rPr>
          <w:rFonts w:ascii="Arial"/>
          <w:b/>
          <w:color w:val="FFFFFF"/>
          <w:spacing w:val="2"/>
          <w:sz w:val="52"/>
        </w:rPr>
        <w:t> </w:t>
      </w:r>
      <w:r>
        <w:rPr>
          <w:rFonts w:ascii="Arial"/>
          <w:b/>
          <w:color w:val="FFFFFF"/>
          <w:sz w:val="52"/>
        </w:rPr>
        <w:t>14</w:t>
      </w:r>
      <w:r>
        <w:rPr>
          <w:rFonts w:ascii="Arial"/>
          <w:b/>
          <w:color w:val="FFFFFF"/>
          <w:spacing w:val="2"/>
          <w:sz w:val="52"/>
        </w:rPr>
        <w:t> </w:t>
      </w:r>
      <w:r>
        <w:rPr>
          <w:rFonts w:ascii="Arial"/>
          <w:b/>
          <w:color w:val="FFFFFF"/>
          <w:sz w:val="52"/>
        </w:rPr>
        <w:t>novembre</w:t>
      </w:r>
      <w:r>
        <w:rPr>
          <w:rFonts w:ascii="Arial"/>
          <w:b/>
          <w:color w:val="FFFFFF"/>
          <w:spacing w:val="2"/>
          <w:sz w:val="52"/>
        </w:rPr>
        <w:t> </w:t>
      </w:r>
      <w:r>
        <w:rPr>
          <w:rFonts w:ascii="Arial"/>
          <w:b/>
          <w:color w:val="FFFFFF"/>
          <w:sz w:val="52"/>
        </w:rPr>
        <w:t>2024</w:t>
      </w:r>
      <w:r>
        <w:rPr>
          <w:rFonts w:ascii="Arial"/>
          <w:b/>
          <w:color w:val="FFFFFF"/>
          <w:spacing w:val="3"/>
          <w:sz w:val="52"/>
        </w:rPr>
        <w:t> </w:t>
      </w:r>
      <w:r>
        <w:rPr>
          <w:rFonts w:ascii="Arial"/>
          <w:b/>
          <w:color w:val="FFFFFF"/>
          <w:sz w:val="52"/>
        </w:rPr>
        <w:t>-</w:t>
      </w:r>
      <w:r>
        <w:rPr>
          <w:rFonts w:ascii="Arial"/>
          <w:b/>
          <w:color w:val="FFFFFF"/>
          <w:spacing w:val="2"/>
          <w:sz w:val="52"/>
        </w:rPr>
        <w:t> </w:t>
      </w:r>
      <w:r>
        <w:rPr>
          <w:rFonts w:ascii="Arial"/>
          <w:b/>
          <w:color w:val="FFFFFF"/>
          <w:sz w:val="52"/>
        </w:rPr>
        <w:t>Sorbonne</w:t>
      </w:r>
    </w:p>
    <w:p>
      <w:pPr>
        <w:spacing w:line="457" w:lineRule="exact" w:before="0"/>
        <w:ind w:left="0" w:right="175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FFFFFF"/>
          <w:sz w:val="40"/>
        </w:rPr>
        <w:t>Amphithéâtre</w:t>
      </w:r>
      <w:r>
        <w:rPr>
          <w:rFonts w:ascii="Arial" w:hAnsi="Arial"/>
          <w:b/>
          <w:color w:val="FFFFFF"/>
          <w:spacing w:val="-6"/>
          <w:sz w:val="40"/>
        </w:rPr>
        <w:t> </w:t>
      </w:r>
      <w:r>
        <w:rPr>
          <w:rFonts w:ascii="Arial" w:hAnsi="Arial"/>
          <w:b/>
          <w:color w:val="FFFFFF"/>
          <w:sz w:val="40"/>
        </w:rPr>
        <w:t>Liard</w:t>
      </w:r>
      <w:r>
        <w:rPr>
          <w:rFonts w:ascii="Arial" w:hAnsi="Arial"/>
          <w:b/>
          <w:color w:val="FFFFFF"/>
          <w:spacing w:val="-5"/>
          <w:sz w:val="40"/>
        </w:rPr>
        <w:t> </w:t>
      </w:r>
      <w:r>
        <w:rPr>
          <w:rFonts w:ascii="Arial" w:hAnsi="Arial"/>
          <w:b/>
          <w:color w:val="FFFFFF"/>
          <w:sz w:val="40"/>
        </w:rPr>
        <w:t>et</w:t>
      </w:r>
      <w:r>
        <w:rPr>
          <w:rFonts w:ascii="Arial" w:hAnsi="Arial"/>
          <w:b/>
          <w:color w:val="FFFFFF"/>
          <w:spacing w:val="-6"/>
          <w:sz w:val="40"/>
        </w:rPr>
        <w:t> </w:t>
      </w:r>
      <w:r>
        <w:rPr>
          <w:rFonts w:ascii="Arial" w:hAnsi="Arial"/>
          <w:b/>
          <w:color w:val="FFFFFF"/>
          <w:sz w:val="40"/>
        </w:rPr>
        <w:t>Salle</w:t>
      </w:r>
      <w:r>
        <w:rPr>
          <w:rFonts w:ascii="Arial" w:hAnsi="Arial"/>
          <w:b/>
          <w:color w:val="FFFFFF"/>
          <w:spacing w:val="-5"/>
          <w:sz w:val="40"/>
        </w:rPr>
        <w:t> </w:t>
      </w:r>
      <w:r>
        <w:rPr>
          <w:rFonts w:ascii="Arial" w:hAnsi="Arial"/>
          <w:b/>
          <w:color w:val="FFFFFF"/>
          <w:sz w:val="40"/>
        </w:rPr>
        <w:t>Duroselle</w:t>
      </w:r>
    </w:p>
    <w:p>
      <w:pPr>
        <w:pStyle w:val="BodyText"/>
        <w:spacing w:before="10"/>
        <w:rPr>
          <w:rFonts w:ascii="Arial"/>
          <w:b/>
          <w:sz w:val="50"/>
        </w:rPr>
      </w:pPr>
    </w:p>
    <w:p>
      <w:pPr>
        <w:pStyle w:val="Heading1"/>
      </w:pPr>
      <w:r>
        <w:rPr>
          <w:color w:val="FFFFFF"/>
          <w:w w:val="95"/>
        </w:rPr>
        <w:t>Inscription</w:t>
      </w:r>
      <w:r>
        <w:rPr>
          <w:color w:val="FFFFFF"/>
          <w:spacing w:val="13"/>
          <w:w w:val="95"/>
        </w:rPr>
        <w:t> </w:t>
      </w:r>
      <w:r>
        <w:rPr>
          <w:color w:val="FFFFFF"/>
          <w:w w:val="95"/>
        </w:rPr>
        <w:t>obligatoire</w:t>
      </w:r>
      <w:r>
        <w:rPr>
          <w:color w:val="FFFFFF"/>
          <w:spacing w:val="14"/>
          <w:w w:val="95"/>
        </w:rPr>
        <w:t> </w:t>
      </w:r>
      <w:r>
        <w:rPr>
          <w:color w:val="FFFFFF"/>
          <w:w w:val="95"/>
        </w:rPr>
        <w:t>par</w:t>
      </w:r>
      <w:r>
        <w:rPr>
          <w:color w:val="FFFFFF"/>
          <w:spacing w:val="14"/>
          <w:w w:val="95"/>
        </w:rPr>
        <w:t> </w:t>
      </w:r>
      <w:r>
        <w:rPr>
          <w:color w:val="FFFFFF"/>
          <w:w w:val="95"/>
        </w:rPr>
        <w:t>mail</w:t>
      </w:r>
      <w:r>
        <w:rPr>
          <w:color w:val="FFFFFF"/>
          <w:spacing w:val="14"/>
          <w:w w:val="95"/>
        </w:rPr>
        <w:t> </w:t>
      </w:r>
      <w:r>
        <w:rPr>
          <w:color w:val="FFFFFF"/>
          <w:w w:val="95"/>
        </w:rPr>
        <w:t>à</w:t>
      </w:r>
      <w:r>
        <w:rPr>
          <w:color w:val="FFFFFF"/>
          <w:spacing w:val="14"/>
          <w:w w:val="95"/>
        </w:rPr>
        <w:t> </w:t>
      </w:r>
      <w:hyperlink r:id="rId6">
        <w:r>
          <w:rPr>
            <w:color w:val="FFFFFF"/>
            <w:w w:val="95"/>
          </w:rPr>
          <w:t>sophie.lhermitte@univ-paris1.fr</w:t>
        </w:r>
      </w:hyperlink>
    </w:p>
    <w:p>
      <w:pPr>
        <w:spacing w:after="0"/>
        <w:sectPr>
          <w:type w:val="continuous"/>
          <w:pgSz w:w="11910" w:h="16840"/>
          <w:pgMar w:top="660" w:bottom="280" w:left="460" w:right="2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15pt;width:595.3pt;height:65.6pt;mso-position-horizontal-relative:page;mso-position-vertical-relative:page;z-index:-15851520" coordorigin="0,0" coordsize="11906,1312">
            <v:rect style="position:absolute;left:0;top:0;width:11906;height:1312" filled="true" fillcolor="#eaa68f" stroked="false">
              <v:fill type="solid"/>
            </v:rect>
            <v:shape style="position:absolute;left:0;top:0;width:11906;height:131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50"/>
                      </w:rPr>
                    </w:pPr>
                  </w:p>
                  <w:p>
                    <w:pPr>
                      <w:spacing w:before="0"/>
                      <w:ind w:left="948" w:right="0" w:firstLine="0"/>
                      <w:jc w:val="left"/>
                      <w:rPr>
                        <w:rFonts w:ascii="Arial" w:hAnsi="Arial"/>
                        <w:b/>
                        <w:sz w:val="4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Mercredi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13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novembre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Amphithéâtre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Liard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11"/>
        <w:ind w:left="106"/>
      </w:pPr>
      <w:r>
        <w:rPr>
          <w:rFonts w:ascii="Arial" w:hAnsi="Arial"/>
          <w:b/>
          <w:color w:val="231F20"/>
        </w:rPr>
        <w:t>09h00</w:t>
      </w:r>
      <w:r>
        <w:rPr>
          <w:rFonts w:ascii="Arial" w:hAnsi="Arial"/>
          <w:b/>
          <w:color w:val="231F20"/>
          <w:spacing w:val="-20"/>
        </w:rPr>
        <w:t> </w:t>
      </w:r>
      <w:r>
        <w:rPr>
          <w:color w:val="231F20"/>
        </w:rPr>
        <w:t>–</w:t>
      </w:r>
      <w:r>
        <w:rPr>
          <w:color w:val="231F20"/>
          <w:spacing w:val="-19"/>
        </w:rPr>
        <w:t> </w:t>
      </w:r>
      <w:r>
        <w:rPr>
          <w:color w:val="231F20"/>
        </w:rPr>
        <w:t>accueil</w:t>
      </w:r>
      <w:r>
        <w:rPr>
          <w:color w:val="231F20"/>
          <w:spacing w:val="-19"/>
        </w:rPr>
        <w:t> </w:t>
      </w:r>
      <w:r>
        <w:rPr>
          <w:color w:val="231F20"/>
        </w:rPr>
        <w:t>des</w:t>
      </w:r>
      <w:r>
        <w:rPr>
          <w:color w:val="231F20"/>
          <w:spacing w:val="-19"/>
        </w:rPr>
        <w:t> </w:t>
      </w:r>
      <w:r>
        <w:rPr>
          <w:color w:val="231F20"/>
        </w:rPr>
        <w:t>participants</w:t>
      </w:r>
    </w:p>
    <w:p>
      <w:pPr>
        <w:pStyle w:val="BodyText"/>
        <w:spacing w:before="14"/>
        <w:ind w:left="106"/>
      </w:pPr>
      <w:r>
        <w:rPr>
          <w:rFonts w:ascii="Arial" w:hAnsi="Arial"/>
          <w:b/>
          <w:color w:val="231F20"/>
        </w:rPr>
        <w:t>09h30</w:t>
      </w:r>
      <w:r>
        <w:rPr>
          <w:rFonts w:ascii="Arial" w:hAnsi="Arial"/>
          <w:b/>
          <w:color w:val="231F20"/>
          <w:spacing w:val="13"/>
        </w:rPr>
        <w:t> </w:t>
      </w:r>
      <w:r>
        <w:rPr>
          <w:color w:val="231F20"/>
        </w:rPr>
        <w:t>–</w:t>
      </w:r>
      <w:r>
        <w:rPr>
          <w:color w:val="231F20"/>
          <w:spacing w:val="13"/>
        </w:rPr>
        <w:t> </w:t>
      </w:r>
      <w:r>
        <w:rPr>
          <w:color w:val="231F20"/>
        </w:rPr>
        <w:t>ouverture</w:t>
      </w:r>
      <w:r>
        <w:rPr>
          <w:color w:val="231F20"/>
          <w:spacing w:val="14"/>
        </w:rPr>
        <w:t> </w:t>
      </w:r>
      <w:r>
        <w:rPr>
          <w:color w:val="231F20"/>
        </w:rPr>
        <w:t>et</w:t>
      </w:r>
      <w:r>
        <w:rPr>
          <w:color w:val="231F20"/>
          <w:spacing w:val="13"/>
        </w:rPr>
        <w:t> </w:t>
      </w:r>
      <w:r>
        <w:rPr>
          <w:color w:val="231F20"/>
        </w:rPr>
        <w:t>mot</w:t>
      </w:r>
      <w:r>
        <w:rPr>
          <w:color w:val="231F20"/>
          <w:spacing w:val="14"/>
        </w:rPr>
        <w:t> </w:t>
      </w:r>
      <w:r>
        <w:rPr>
          <w:color w:val="231F20"/>
        </w:rPr>
        <w:t>d’introduction</w:t>
      </w:r>
      <w:r>
        <w:rPr>
          <w:color w:val="231F20"/>
          <w:spacing w:val="13"/>
        </w:rPr>
        <w:t> </w:t>
      </w:r>
      <w:r>
        <w:rPr>
          <w:color w:val="231F20"/>
        </w:rPr>
        <w:t>par</w:t>
      </w:r>
      <w:r>
        <w:rPr>
          <w:color w:val="231F20"/>
          <w:spacing w:val="13"/>
        </w:rPr>
        <w:t> </w:t>
      </w:r>
      <w:r>
        <w:rPr>
          <w:color w:val="231F20"/>
        </w:rPr>
        <w:t>Sébastien</w:t>
      </w:r>
      <w:r>
        <w:rPr>
          <w:color w:val="231F20"/>
          <w:spacing w:val="14"/>
        </w:rPr>
        <w:t> </w:t>
      </w:r>
      <w:r>
        <w:rPr>
          <w:color w:val="231F20"/>
        </w:rPr>
        <w:t>Le</w:t>
      </w:r>
      <w:r>
        <w:rPr>
          <w:color w:val="231F20"/>
          <w:spacing w:val="13"/>
        </w:rPr>
        <w:t> </w:t>
      </w:r>
      <w:r>
        <w:rPr>
          <w:color w:val="231F20"/>
        </w:rPr>
        <w:t>Pajolec</w:t>
      </w:r>
      <w:r>
        <w:rPr>
          <w:color w:val="231F20"/>
          <w:spacing w:val="14"/>
        </w:rPr>
        <w:t> </w:t>
      </w:r>
      <w:r>
        <w:rPr>
          <w:color w:val="231F20"/>
        </w:rPr>
        <w:t>(Université</w:t>
      </w:r>
      <w:r>
        <w:rPr>
          <w:color w:val="231F20"/>
          <w:spacing w:val="13"/>
        </w:rPr>
        <w:t> </w:t>
      </w:r>
      <w:r>
        <w:rPr>
          <w:color w:val="231F20"/>
        </w:rPr>
        <w:t>Paris</w:t>
      </w:r>
      <w:r>
        <w:rPr>
          <w:color w:val="231F20"/>
          <w:spacing w:val="13"/>
        </w:rPr>
        <w:t> </w:t>
      </w:r>
      <w:r>
        <w:rPr>
          <w:color w:val="231F20"/>
        </w:rPr>
        <w:t>1),</w:t>
      </w:r>
    </w:p>
    <w:p>
      <w:pPr>
        <w:pStyle w:val="BodyText"/>
        <w:spacing w:before="14"/>
        <w:ind w:left="106"/>
      </w:pPr>
      <w:r>
        <w:rPr>
          <w:color w:val="231F20"/>
        </w:rPr>
        <w:t>Aurore</w:t>
      </w:r>
      <w:r>
        <w:rPr>
          <w:color w:val="231F20"/>
          <w:spacing w:val="-18"/>
        </w:rPr>
        <w:t> </w:t>
      </w:r>
      <w:r>
        <w:rPr>
          <w:color w:val="231F20"/>
        </w:rPr>
        <w:t>Renaut</w:t>
      </w:r>
      <w:r>
        <w:rPr>
          <w:color w:val="231F20"/>
          <w:spacing w:val="-18"/>
        </w:rPr>
        <w:t> </w:t>
      </w:r>
      <w:r>
        <w:rPr>
          <w:color w:val="231F20"/>
        </w:rPr>
        <w:t>(Université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Lorraine)</w:t>
      </w:r>
      <w:r>
        <w:rPr>
          <w:color w:val="231F20"/>
          <w:spacing w:val="-17"/>
        </w:rPr>
        <w:t> </w:t>
      </w:r>
      <w:r>
        <w:rPr>
          <w:color w:val="231F20"/>
        </w:rPr>
        <w:t>et</w:t>
      </w:r>
      <w:r>
        <w:rPr>
          <w:color w:val="231F20"/>
          <w:spacing w:val="-18"/>
        </w:rPr>
        <w:t> </w:t>
      </w:r>
      <w:r>
        <w:rPr>
          <w:color w:val="231F20"/>
        </w:rPr>
        <w:t>Émeline</w:t>
      </w:r>
      <w:r>
        <w:rPr>
          <w:color w:val="231F20"/>
          <w:spacing w:val="-18"/>
        </w:rPr>
        <w:t> </w:t>
      </w:r>
      <w:r>
        <w:rPr>
          <w:color w:val="231F20"/>
        </w:rPr>
        <w:t>Seignobos</w:t>
      </w:r>
      <w:r>
        <w:rPr>
          <w:color w:val="231F20"/>
          <w:spacing w:val="-18"/>
        </w:rPr>
        <w:t> </w:t>
      </w:r>
      <w:r>
        <w:rPr>
          <w:color w:val="231F20"/>
        </w:rPr>
        <w:t>(INA)</w:t>
      </w:r>
    </w:p>
    <w:p>
      <w:pPr>
        <w:pStyle w:val="BodyText"/>
        <w:spacing w:before="269"/>
        <w:ind w:left="106"/>
      </w:pPr>
      <w:r>
        <w:rPr>
          <w:color w:val="231F20"/>
        </w:rPr>
        <w:t>Présidence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séance</w:t>
      </w:r>
      <w:r>
        <w:rPr>
          <w:color w:val="231F20"/>
          <w:spacing w:val="-8"/>
        </w:rPr>
        <w:t> </w:t>
      </w:r>
      <w:r>
        <w:rPr>
          <w:color w:val="231F20"/>
        </w:rPr>
        <w:t>:</w:t>
      </w:r>
      <w:r>
        <w:rPr>
          <w:color w:val="231F20"/>
          <w:spacing w:val="-8"/>
        </w:rPr>
        <w:t> </w:t>
      </w:r>
      <w:r>
        <w:rPr>
          <w:color w:val="231F20"/>
        </w:rPr>
        <w:t>Aurore</w:t>
      </w:r>
      <w:r>
        <w:rPr>
          <w:color w:val="231F20"/>
          <w:spacing w:val="-8"/>
        </w:rPr>
        <w:t> </w:t>
      </w:r>
      <w:r>
        <w:rPr>
          <w:color w:val="231F20"/>
        </w:rPr>
        <w:t>Renaut</w:t>
      </w:r>
      <w:r>
        <w:rPr>
          <w:color w:val="231F20"/>
          <w:spacing w:val="-8"/>
        </w:rPr>
        <w:t> </w:t>
      </w:r>
      <w:r>
        <w:rPr>
          <w:color w:val="231F20"/>
        </w:rPr>
        <w:t>(Université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Lorraine)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20" w:lineRule="exact" w:before="1"/>
        <w:ind w:left="106"/>
      </w:pPr>
      <w:r>
        <w:rPr>
          <w:rFonts w:ascii="Arial" w:hAnsi="Arial"/>
          <w:b/>
          <w:color w:val="231F20"/>
        </w:rPr>
        <w:t>09h45</w:t>
      </w:r>
      <w:r>
        <w:rPr>
          <w:rFonts w:ascii="Arial" w:hAnsi="Arial"/>
          <w:b/>
          <w:color w:val="231F20"/>
          <w:spacing w:val="-19"/>
        </w:rPr>
        <w:t> </w:t>
      </w:r>
      <w:r>
        <w:rPr>
          <w:color w:val="231F20"/>
        </w:rPr>
        <w:t>–</w:t>
      </w:r>
      <w:r>
        <w:rPr>
          <w:color w:val="231F20"/>
          <w:spacing w:val="-18"/>
        </w:rPr>
        <w:t> </w:t>
      </w:r>
      <w:r>
        <w:rPr>
          <w:color w:val="231F20"/>
        </w:rPr>
        <w:t>conférence</w:t>
      </w:r>
      <w:r>
        <w:rPr>
          <w:color w:val="231F20"/>
          <w:spacing w:val="-18"/>
        </w:rPr>
        <w:t> </w:t>
      </w:r>
      <w:r>
        <w:rPr>
          <w:color w:val="231F20"/>
        </w:rPr>
        <w:t>plénière</w:t>
      </w:r>
      <w:r>
        <w:rPr>
          <w:color w:val="231F20"/>
          <w:spacing w:val="-19"/>
        </w:rPr>
        <w:t> </w:t>
      </w:r>
      <w:r>
        <w:rPr>
          <w:color w:val="231F20"/>
        </w:rPr>
        <w:t>d’Éric</w:t>
      </w:r>
      <w:r>
        <w:rPr>
          <w:color w:val="231F20"/>
          <w:spacing w:val="-18"/>
        </w:rPr>
        <w:t> </w:t>
      </w:r>
      <w:r>
        <w:rPr>
          <w:color w:val="231F20"/>
        </w:rPr>
        <w:t>Le</w:t>
      </w:r>
      <w:r>
        <w:rPr>
          <w:color w:val="231F20"/>
          <w:spacing w:val="-18"/>
        </w:rPr>
        <w:t> </w:t>
      </w:r>
      <w:r>
        <w:rPr>
          <w:color w:val="231F20"/>
        </w:rPr>
        <w:t>Roy,</w:t>
      </w:r>
      <w:r>
        <w:rPr>
          <w:color w:val="231F20"/>
          <w:spacing w:val="-19"/>
        </w:rPr>
        <w:t> </w:t>
      </w:r>
      <w:r>
        <w:rPr>
          <w:color w:val="231F20"/>
        </w:rPr>
        <w:t>ayant-droit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Yannick</w:t>
      </w:r>
      <w:r>
        <w:rPr>
          <w:color w:val="231F20"/>
          <w:spacing w:val="-18"/>
        </w:rPr>
        <w:t> </w:t>
      </w:r>
      <w:r>
        <w:rPr>
          <w:color w:val="231F20"/>
        </w:rPr>
        <w:t>Bellon</w:t>
      </w:r>
      <w:r>
        <w:rPr>
          <w:color w:val="231F20"/>
          <w:spacing w:val="-19"/>
        </w:rPr>
        <w:t> </w:t>
      </w:r>
      <w:r>
        <w:rPr>
          <w:color w:val="231F20"/>
        </w:rPr>
        <w:t>:</w:t>
      </w:r>
    </w:p>
    <w:p>
      <w:pPr>
        <w:pStyle w:val="BodyText"/>
        <w:spacing w:line="338" w:lineRule="exact"/>
        <w:ind w:left="106"/>
        <w:rPr>
          <w:rFonts w:ascii="Verdana" w:hAnsi="Verdana"/>
        </w:rPr>
      </w:pPr>
      <w:r>
        <w:rPr>
          <w:color w:val="231F20"/>
          <w:w w:val="95"/>
        </w:rPr>
        <w:t>Célébration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> </w:t>
      </w:r>
      <w:r>
        <w:rPr>
          <w:rFonts w:ascii="Arial" w:hAnsi="Arial"/>
          <w:i/>
          <w:color w:val="231F20"/>
          <w:w w:val="95"/>
        </w:rPr>
        <w:t>L’œil</w:t>
      </w:r>
      <w:r>
        <w:rPr>
          <w:rFonts w:ascii="Verdana" w:hAnsi="Verdana"/>
          <w:color w:val="231F20"/>
          <w:w w:val="95"/>
        </w:rPr>
        <w:t>,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histoire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d’un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film</w:t>
      </w:r>
      <w:r>
        <w:rPr>
          <w:rFonts w:ascii="Verdana" w:hAnsi="Verdana"/>
          <w:color w:val="231F20"/>
          <w:spacing w:val="-5"/>
          <w:w w:val="95"/>
        </w:rPr>
        <w:t> </w:t>
      </w:r>
      <w:r>
        <w:rPr>
          <w:rFonts w:ascii="Verdana" w:hAnsi="Verdana"/>
          <w:color w:val="231F20"/>
          <w:w w:val="95"/>
        </w:rPr>
        <w:t>abandonné</w:t>
      </w:r>
    </w:p>
    <w:p>
      <w:pPr>
        <w:pStyle w:val="BodyText"/>
        <w:spacing w:before="14"/>
        <w:ind w:left="106"/>
      </w:pPr>
      <w:r>
        <w:rPr>
          <w:color w:val="231F20"/>
          <w:w w:val="95"/>
        </w:rPr>
        <w:t>10h30-10h45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discussion</w:t>
      </w:r>
    </w:p>
    <w:p>
      <w:pPr>
        <w:pStyle w:val="BodyText"/>
        <w:spacing w:before="261"/>
        <w:ind w:left="106"/>
      </w:pPr>
      <w:r>
        <w:rPr>
          <w:color w:val="231F20"/>
          <w:shd w:fill="E6E7E8" w:color="auto" w:val="clear"/>
        </w:rPr>
        <w:t>10h45-11h</w:t>
      </w:r>
      <w:r>
        <w:rPr>
          <w:color w:val="231F20"/>
          <w:spacing w:val="11"/>
          <w:shd w:fill="E6E7E8" w:color="auto" w:val="clear"/>
        </w:rPr>
        <w:t> </w:t>
      </w:r>
      <w:r>
        <w:rPr>
          <w:color w:val="231F20"/>
          <w:shd w:fill="E6E7E8" w:color="auto" w:val="clear"/>
        </w:rPr>
        <w:t>–</w:t>
      </w:r>
      <w:r>
        <w:rPr>
          <w:color w:val="231F20"/>
          <w:spacing w:val="11"/>
          <w:shd w:fill="E6E7E8" w:color="auto" w:val="clear"/>
        </w:rPr>
        <w:t> </w:t>
      </w:r>
      <w:r>
        <w:rPr>
          <w:color w:val="231F20"/>
          <w:shd w:fill="E6E7E8" w:color="auto" w:val="clear"/>
        </w:rPr>
        <w:t>pause</w:t>
      </w:r>
    </w:p>
    <w:p>
      <w:pPr>
        <w:spacing w:before="133"/>
        <w:ind w:left="0" w:right="177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color w:val="D2232A"/>
          <w:sz w:val="28"/>
        </w:rPr>
        <w:t>Les</w:t>
      </w:r>
      <w:r>
        <w:rPr>
          <w:rFonts w:ascii="Arial" w:hAnsi="Arial"/>
          <w:i/>
          <w:color w:val="D2232A"/>
          <w:spacing w:val="10"/>
          <w:sz w:val="28"/>
        </w:rPr>
        <w:t> </w:t>
      </w:r>
      <w:r>
        <w:rPr>
          <w:rFonts w:ascii="Arial" w:hAnsi="Arial"/>
          <w:i/>
          <w:color w:val="D2232A"/>
          <w:sz w:val="28"/>
        </w:rPr>
        <w:t>débuts</w:t>
      </w:r>
      <w:r>
        <w:rPr>
          <w:rFonts w:ascii="Arial" w:hAnsi="Arial"/>
          <w:i/>
          <w:color w:val="D2232A"/>
          <w:spacing w:val="11"/>
          <w:sz w:val="28"/>
        </w:rPr>
        <w:t> </w:t>
      </w:r>
      <w:r>
        <w:rPr>
          <w:rFonts w:ascii="Arial" w:hAnsi="Arial"/>
          <w:i/>
          <w:color w:val="D2232A"/>
          <w:sz w:val="28"/>
        </w:rPr>
        <w:t>d’une</w:t>
      </w:r>
      <w:r>
        <w:rPr>
          <w:rFonts w:ascii="Arial" w:hAnsi="Arial"/>
          <w:i/>
          <w:color w:val="D2232A"/>
          <w:spacing w:val="10"/>
          <w:sz w:val="28"/>
        </w:rPr>
        <w:t> </w:t>
      </w:r>
      <w:r>
        <w:rPr>
          <w:rFonts w:ascii="Arial" w:hAnsi="Arial"/>
          <w:i/>
          <w:color w:val="D2232A"/>
          <w:sz w:val="28"/>
        </w:rPr>
        <w:t>cinéaste-monteuse</w:t>
      </w:r>
    </w:p>
    <w:p>
      <w:pPr>
        <w:pStyle w:val="BodyText"/>
        <w:spacing w:line="249" w:lineRule="auto" w:before="14"/>
        <w:ind w:left="106" w:right="284"/>
        <w:jc w:val="both"/>
      </w:pPr>
      <w:r>
        <w:rPr>
          <w:rFonts w:ascii="Arial" w:hAnsi="Arial"/>
          <w:b/>
          <w:color w:val="231F20"/>
          <w:w w:val="95"/>
        </w:rPr>
        <w:t>11h00 </w:t>
      </w:r>
      <w:r>
        <w:rPr>
          <w:color w:val="231F20"/>
          <w:w w:val="95"/>
        </w:rPr>
        <w:t>– Dominique Moustacchi (CNC) : Yannick Bellon et le montage : « l’école Myriam »</w:t>
      </w:r>
      <w:r>
        <w:rPr>
          <w:color w:val="231F20"/>
          <w:spacing w:val="1"/>
          <w:w w:val="95"/>
        </w:rPr>
        <w:t> </w:t>
      </w:r>
      <w:r>
        <w:rPr>
          <w:rFonts w:ascii="Arial" w:hAnsi="Arial"/>
          <w:b/>
          <w:color w:val="231F20"/>
          <w:w w:val="95"/>
        </w:rPr>
        <w:t>11h30 </w:t>
      </w:r>
      <w:r>
        <w:rPr>
          <w:color w:val="231F20"/>
          <w:w w:val="95"/>
        </w:rPr>
        <w:t>– Paola Palma (Université Caen-Normandie) : Bellon-Colette : paroles et images à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quatre</w:t>
      </w:r>
      <w:r>
        <w:rPr>
          <w:color w:val="231F20"/>
          <w:spacing w:val="-1"/>
        </w:rPr>
        <w:t> </w:t>
      </w:r>
      <w:r>
        <w:rPr>
          <w:color w:val="231F20"/>
        </w:rPr>
        <w:t>mains</w:t>
      </w:r>
    </w:p>
    <w:p>
      <w:pPr>
        <w:pStyle w:val="BodyText"/>
        <w:spacing w:before="4"/>
        <w:ind w:left="106"/>
        <w:jc w:val="both"/>
      </w:pPr>
      <w:r>
        <w:rPr>
          <w:color w:val="231F20"/>
          <w:w w:val="95"/>
        </w:rPr>
        <w:t>12h-12h15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discussion</w:t>
      </w:r>
    </w:p>
    <w:p>
      <w:pPr>
        <w:pStyle w:val="Heading3"/>
        <w:tabs>
          <w:tab w:pos="4348" w:val="left" w:leader="none"/>
          <w:tab w:pos="10771" w:val="left" w:leader="none"/>
        </w:tabs>
        <w:ind w:right="178"/>
      </w:pPr>
      <w:r>
        <w:rPr>
          <w:color w:val="231F20"/>
          <w:w w:val="100"/>
          <w:shd w:fill="F3CFC1" w:color="auto" w:val="clear"/>
        </w:rPr>
        <w:t> </w:t>
      </w:r>
      <w:r>
        <w:rPr>
          <w:color w:val="231F20"/>
          <w:shd w:fill="F3CFC1" w:color="auto" w:val="clear"/>
        </w:rPr>
        <w:tab/>
      </w:r>
      <w:r>
        <w:rPr>
          <w:color w:val="231F20"/>
          <w:shd w:fill="F3CFC1" w:color="auto" w:val="clear"/>
        </w:rPr>
        <w:t>Pause</w:t>
      </w:r>
      <w:r>
        <w:rPr>
          <w:color w:val="231F20"/>
          <w:spacing w:val="2"/>
          <w:shd w:fill="F3CFC1" w:color="auto" w:val="clear"/>
        </w:rPr>
        <w:t> </w:t>
      </w:r>
      <w:r>
        <w:rPr>
          <w:color w:val="231F20"/>
          <w:shd w:fill="F3CFC1" w:color="auto" w:val="clear"/>
        </w:rPr>
        <w:t>déjeuner</w:t>
        <w:tab/>
      </w:r>
    </w:p>
    <w:p>
      <w:pPr>
        <w:spacing w:before="231"/>
        <w:ind w:left="0" w:right="177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color w:val="D2232A"/>
          <w:sz w:val="28"/>
        </w:rPr>
        <w:t>Un</w:t>
      </w:r>
      <w:r>
        <w:rPr>
          <w:rFonts w:ascii="Arial" w:hAnsi="Arial"/>
          <w:i/>
          <w:color w:val="D2232A"/>
          <w:spacing w:val="4"/>
          <w:sz w:val="28"/>
        </w:rPr>
        <w:t> </w:t>
      </w:r>
      <w:r>
        <w:rPr>
          <w:rFonts w:ascii="Arial" w:hAnsi="Arial"/>
          <w:i/>
          <w:color w:val="D2232A"/>
          <w:sz w:val="28"/>
        </w:rPr>
        <w:t>premier</w:t>
      </w:r>
      <w:r>
        <w:rPr>
          <w:rFonts w:ascii="Arial" w:hAnsi="Arial"/>
          <w:i/>
          <w:color w:val="D2232A"/>
          <w:spacing w:val="4"/>
          <w:sz w:val="28"/>
        </w:rPr>
        <w:t> </w:t>
      </w:r>
      <w:r>
        <w:rPr>
          <w:rFonts w:ascii="Arial" w:hAnsi="Arial"/>
          <w:i/>
          <w:color w:val="D2232A"/>
          <w:sz w:val="28"/>
        </w:rPr>
        <w:t>long</w:t>
      </w:r>
      <w:r>
        <w:rPr>
          <w:rFonts w:ascii="Arial" w:hAnsi="Arial"/>
          <w:i/>
          <w:color w:val="D2232A"/>
          <w:spacing w:val="4"/>
          <w:sz w:val="28"/>
        </w:rPr>
        <w:t> </w:t>
      </w:r>
      <w:r>
        <w:rPr>
          <w:rFonts w:ascii="Arial" w:hAnsi="Arial"/>
          <w:i/>
          <w:color w:val="D2232A"/>
          <w:sz w:val="28"/>
        </w:rPr>
        <w:t>métrage</w:t>
      </w:r>
      <w:r>
        <w:rPr>
          <w:rFonts w:ascii="Arial" w:hAnsi="Arial"/>
          <w:i/>
          <w:color w:val="D2232A"/>
          <w:spacing w:val="4"/>
          <w:sz w:val="28"/>
        </w:rPr>
        <w:t> </w:t>
      </w:r>
      <w:r>
        <w:rPr>
          <w:rFonts w:ascii="Arial" w:hAnsi="Arial"/>
          <w:i/>
          <w:color w:val="D2232A"/>
          <w:sz w:val="28"/>
        </w:rPr>
        <w:t>singulier</w:t>
      </w:r>
      <w:r>
        <w:rPr>
          <w:rFonts w:ascii="Arial" w:hAnsi="Arial"/>
          <w:i/>
          <w:color w:val="D2232A"/>
          <w:spacing w:val="4"/>
          <w:sz w:val="28"/>
        </w:rPr>
        <w:t> </w:t>
      </w:r>
      <w:r>
        <w:rPr>
          <w:rFonts w:ascii="Arial" w:hAnsi="Arial"/>
          <w:i/>
          <w:color w:val="D2232A"/>
          <w:sz w:val="28"/>
        </w:rPr>
        <w:t>:</w:t>
      </w:r>
      <w:r>
        <w:rPr>
          <w:rFonts w:ascii="Arial" w:hAnsi="Arial"/>
          <w:i/>
          <w:color w:val="D2232A"/>
          <w:spacing w:val="4"/>
          <w:sz w:val="28"/>
        </w:rPr>
        <w:t> </w:t>
      </w:r>
      <w:r>
        <w:rPr>
          <w:rFonts w:ascii="Arial" w:hAnsi="Arial"/>
          <w:i/>
          <w:color w:val="D2232A"/>
          <w:sz w:val="28"/>
        </w:rPr>
        <w:t>Quelque</w:t>
      </w:r>
      <w:r>
        <w:rPr>
          <w:rFonts w:ascii="Arial" w:hAnsi="Arial"/>
          <w:i/>
          <w:color w:val="D2232A"/>
          <w:spacing w:val="4"/>
          <w:sz w:val="28"/>
        </w:rPr>
        <w:t> </w:t>
      </w:r>
      <w:r>
        <w:rPr>
          <w:rFonts w:ascii="Arial" w:hAnsi="Arial"/>
          <w:i/>
          <w:color w:val="D2232A"/>
          <w:sz w:val="28"/>
        </w:rPr>
        <w:t>part</w:t>
      </w:r>
      <w:r>
        <w:rPr>
          <w:rFonts w:ascii="Arial" w:hAnsi="Arial"/>
          <w:i/>
          <w:color w:val="D2232A"/>
          <w:spacing w:val="4"/>
          <w:sz w:val="28"/>
        </w:rPr>
        <w:t> </w:t>
      </w:r>
      <w:r>
        <w:rPr>
          <w:rFonts w:ascii="Arial" w:hAnsi="Arial"/>
          <w:i/>
          <w:color w:val="D2232A"/>
          <w:sz w:val="28"/>
        </w:rPr>
        <w:t>quelqu’un</w:t>
      </w:r>
    </w:p>
    <w:p>
      <w:pPr>
        <w:pStyle w:val="BodyText"/>
        <w:spacing w:line="237" w:lineRule="auto" w:before="16"/>
        <w:ind w:left="106" w:right="278"/>
        <w:jc w:val="both"/>
      </w:pPr>
      <w:r>
        <w:rPr>
          <w:rFonts w:ascii="Arial" w:hAnsi="Arial"/>
          <w:b/>
          <w:color w:val="231F20"/>
          <w:w w:val="95"/>
        </w:rPr>
        <w:t>13h45 </w:t>
      </w:r>
      <w:r>
        <w:rPr>
          <w:color w:val="231F20"/>
          <w:w w:val="95"/>
        </w:rPr>
        <w:t>– Maya Sidhu (University of California - Berkeley) : En pleine crise de logement,</w:t>
      </w:r>
      <w:r>
        <w:rPr>
          <w:color w:val="231F20"/>
          <w:spacing w:val="1"/>
          <w:w w:val="95"/>
        </w:rPr>
        <w:t> </w:t>
      </w:r>
      <w:r>
        <w:rPr>
          <w:rFonts w:ascii="Tahoma" w:hAnsi="Tahoma"/>
          <w:color w:val="231F20"/>
        </w:rPr>
        <w:t>peut-on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toujours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Tahoma" w:hAnsi="Tahoma"/>
          <w:color w:val="231F20"/>
        </w:rPr>
        <w:t>flâner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Tahoma" w:hAnsi="Tahoma"/>
          <w:color w:val="231F20"/>
        </w:rPr>
        <w:t>dans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Tahoma" w:hAnsi="Tahoma"/>
          <w:color w:val="231F20"/>
        </w:rPr>
        <w:t>Paris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Tahoma" w:hAnsi="Tahoma"/>
          <w:color w:val="231F20"/>
        </w:rPr>
        <w:t>?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Arial" w:hAnsi="Arial"/>
          <w:i/>
          <w:color w:val="231F20"/>
        </w:rPr>
        <w:t>Quelque</w:t>
      </w:r>
      <w:r>
        <w:rPr>
          <w:rFonts w:ascii="Arial" w:hAnsi="Arial"/>
          <w:i/>
          <w:color w:val="231F20"/>
          <w:spacing w:val="12"/>
        </w:rPr>
        <w:t> </w:t>
      </w:r>
      <w:r>
        <w:rPr>
          <w:rFonts w:ascii="Arial" w:hAnsi="Arial"/>
          <w:i/>
          <w:color w:val="231F20"/>
        </w:rPr>
        <w:t>part</w:t>
      </w:r>
      <w:r>
        <w:rPr>
          <w:rFonts w:ascii="Arial" w:hAnsi="Arial"/>
          <w:i/>
          <w:color w:val="231F20"/>
          <w:spacing w:val="12"/>
        </w:rPr>
        <w:t> </w:t>
      </w:r>
      <w:r>
        <w:rPr>
          <w:rFonts w:ascii="Arial" w:hAnsi="Arial"/>
          <w:i/>
          <w:color w:val="231F20"/>
        </w:rPr>
        <w:t>quelqu’un</w:t>
      </w:r>
      <w:r>
        <w:rPr>
          <w:rFonts w:ascii="Arial" w:hAnsi="Arial"/>
          <w:i/>
          <w:color w:val="231F20"/>
          <w:spacing w:val="12"/>
        </w:rPr>
        <w:t> </w:t>
      </w:r>
      <w:r>
        <w:rPr>
          <w:color w:val="231F20"/>
        </w:rPr>
        <w:t>(1972)</w:t>
      </w:r>
    </w:p>
    <w:p>
      <w:pPr>
        <w:pStyle w:val="BodyText"/>
        <w:spacing w:line="249" w:lineRule="auto" w:before="15"/>
        <w:ind w:left="106" w:right="278"/>
        <w:jc w:val="both"/>
      </w:pPr>
      <w:r>
        <w:rPr>
          <w:rFonts w:ascii="Arial" w:hAnsi="Arial"/>
          <w:b/>
          <w:color w:val="231F20"/>
        </w:rPr>
        <w:t>14h15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</w:rPr>
        <w:t>Lucia</w:t>
      </w:r>
      <w:r>
        <w:rPr>
          <w:color w:val="231F20"/>
          <w:spacing w:val="1"/>
        </w:rPr>
        <w:t> </w:t>
      </w:r>
      <w:r>
        <w:rPr>
          <w:color w:val="231F20"/>
        </w:rPr>
        <w:t>Perez-Moreno,</w:t>
      </w:r>
      <w:r>
        <w:rPr>
          <w:color w:val="231F20"/>
          <w:spacing w:val="1"/>
        </w:rPr>
        <w:t> </w:t>
      </w:r>
      <w:r>
        <w:rPr>
          <w:color w:val="231F20"/>
        </w:rPr>
        <w:t>Beatriz</w:t>
      </w:r>
      <w:r>
        <w:rPr>
          <w:color w:val="231F20"/>
          <w:spacing w:val="1"/>
        </w:rPr>
        <w:t> </w:t>
      </w:r>
      <w:r>
        <w:rPr>
          <w:color w:val="231F20"/>
        </w:rPr>
        <w:t>Gonzalez-Jimenez,</w:t>
      </w:r>
      <w:r>
        <w:rPr>
          <w:color w:val="231F20"/>
          <w:spacing w:val="1"/>
        </w:rPr>
        <w:t> </w:t>
      </w:r>
      <w:r>
        <w:rPr>
          <w:color w:val="231F20"/>
        </w:rPr>
        <w:t>Luis</w:t>
      </w:r>
      <w:r>
        <w:rPr>
          <w:color w:val="231F20"/>
          <w:spacing w:val="1"/>
        </w:rPr>
        <w:t> </w:t>
      </w:r>
      <w:r>
        <w:rPr>
          <w:color w:val="231F20"/>
        </w:rPr>
        <w:t>Miguel</w:t>
      </w:r>
      <w:r>
        <w:rPr>
          <w:color w:val="231F20"/>
          <w:spacing w:val="1"/>
        </w:rPr>
        <w:t> </w:t>
      </w:r>
      <w:r>
        <w:rPr>
          <w:color w:val="231F20"/>
        </w:rPr>
        <w:t>Lus-Arana</w:t>
      </w:r>
      <w:r>
        <w:rPr>
          <w:color w:val="231F20"/>
          <w:spacing w:val="1"/>
        </w:rPr>
        <w:t> </w:t>
      </w:r>
      <w:r>
        <w:rPr>
          <w:color w:val="231F20"/>
        </w:rPr>
        <w:t>(Zaragoza University et Polytechnic University of Madrid) : Raphaële as an Architect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3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8"/>
          <w:w w:val="95"/>
        </w:rPr>
        <w:t> </w:t>
      </w:r>
      <w:r>
        <w:rPr>
          <w:color w:val="231F20"/>
          <w:w w:val="95"/>
        </w:rPr>
        <w:t>Parisian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Urban</w:t>
      </w:r>
      <w:r>
        <w:rPr>
          <w:color w:val="231F20"/>
          <w:spacing w:val="38"/>
          <w:w w:val="95"/>
        </w:rPr>
        <w:t> </w:t>
      </w:r>
      <w:r>
        <w:rPr>
          <w:color w:val="231F20"/>
          <w:w w:val="95"/>
        </w:rPr>
        <w:t>Dweller.</w:t>
      </w:r>
      <w:r>
        <w:rPr>
          <w:color w:val="231F20"/>
          <w:spacing w:val="38"/>
          <w:w w:val="95"/>
        </w:rPr>
        <w:t> </w:t>
      </w:r>
      <w:r>
        <w:rPr>
          <w:color w:val="231F20"/>
          <w:w w:val="95"/>
        </w:rPr>
        <w:t>Yannick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Bellon’s</w:t>
      </w:r>
      <w:r>
        <w:rPr>
          <w:color w:val="231F20"/>
          <w:spacing w:val="38"/>
          <w:w w:val="95"/>
        </w:rPr>
        <w:t> </w:t>
      </w:r>
      <w:r>
        <w:rPr>
          <w:color w:val="231F20"/>
          <w:w w:val="95"/>
        </w:rPr>
        <w:t>representations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38"/>
          <w:w w:val="95"/>
        </w:rPr>
        <w:t> </w:t>
      </w:r>
      <w:r>
        <w:rPr>
          <w:color w:val="231F20"/>
          <w:w w:val="95"/>
        </w:rPr>
        <w:t>women</w:t>
      </w:r>
      <w:r>
        <w:rPr>
          <w:color w:val="231F20"/>
          <w:spacing w:val="38"/>
          <w:w w:val="95"/>
        </w:rPr>
        <w:t> </w:t>
      </w:r>
      <w:r>
        <w:rPr>
          <w:color w:val="231F20"/>
          <w:w w:val="95"/>
        </w:rPr>
        <w:t>professionals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rFonts w:ascii="Arial" w:hAnsi="Arial"/>
          <w:i/>
          <w:color w:val="231F20"/>
        </w:rPr>
        <w:t>Quelque</w:t>
      </w:r>
      <w:r>
        <w:rPr>
          <w:rFonts w:ascii="Arial" w:hAnsi="Arial"/>
          <w:i/>
          <w:color w:val="231F20"/>
          <w:spacing w:val="11"/>
        </w:rPr>
        <w:t> </w:t>
      </w:r>
      <w:r>
        <w:rPr>
          <w:rFonts w:ascii="Arial" w:hAnsi="Arial"/>
          <w:i/>
          <w:color w:val="231F20"/>
        </w:rPr>
        <w:t>part</w:t>
      </w:r>
      <w:r>
        <w:rPr>
          <w:rFonts w:ascii="Arial" w:hAnsi="Arial"/>
          <w:i/>
          <w:color w:val="231F20"/>
          <w:spacing w:val="11"/>
        </w:rPr>
        <w:t> </w:t>
      </w:r>
      <w:r>
        <w:rPr>
          <w:rFonts w:ascii="Arial" w:hAnsi="Arial"/>
          <w:i/>
          <w:color w:val="231F20"/>
        </w:rPr>
        <w:t>quelqu’un</w:t>
      </w:r>
      <w:r>
        <w:rPr>
          <w:rFonts w:ascii="Arial" w:hAnsi="Arial"/>
          <w:i/>
          <w:color w:val="231F20"/>
          <w:spacing w:val="11"/>
        </w:rPr>
        <w:t> </w:t>
      </w:r>
      <w:r>
        <w:rPr>
          <w:color w:val="231F20"/>
        </w:rPr>
        <w:t>(1972)</w:t>
      </w:r>
    </w:p>
    <w:p>
      <w:pPr>
        <w:pStyle w:val="BodyText"/>
        <w:spacing w:before="4"/>
        <w:ind w:left="106"/>
        <w:jc w:val="both"/>
      </w:pPr>
      <w:r>
        <w:rPr>
          <w:color w:val="231F20"/>
          <w:w w:val="95"/>
        </w:rPr>
        <w:t>14h45-15h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discussion</w:t>
      </w:r>
    </w:p>
    <w:p>
      <w:pPr>
        <w:pStyle w:val="BodyText"/>
        <w:spacing w:before="270"/>
        <w:ind w:left="106"/>
        <w:jc w:val="both"/>
      </w:pPr>
      <w:r>
        <w:rPr>
          <w:color w:val="231F20"/>
          <w:shd w:fill="E6E7E8" w:color="auto" w:val="clear"/>
        </w:rPr>
        <w:t>15h00</w:t>
      </w:r>
      <w:r>
        <w:rPr>
          <w:color w:val="231F20"/>
          <w:spacing w:val="11"/>
          <w:shd w:fill="E6E7E8" w:color="auto" w:val="clear"/>
        </w:rPr>
        <w:t> </w:t>
      </w:r>
      <w:r>
        <w:rPr>
          <w:color w:val="231F20"/>
          <w:shd w:fill="E6E7E8" w:color="auto" w:val="clear"/>
        </w:rPr>
        <w:t>-15h15</w:t>
      </w:r>
      <w:r>
        <w:rPr>
          <w:color w:val="231F20"/>
          <w:spacing w:val="12"/>
          <w:shd w:fill="E6E7E8" w:color="auto" w:val="clear"/>
        </w:rPr>
        <w:t> </w:t>
      </w:r>
      <w:r>
        <w:rPr>
          <w:color w:val="231F20"/>
          <w:shd w:fill="E6E7E8" w:color="auto" w:val="clear"/>
        </w:rPr>
        <w:t>–</w:t>
      </w:r>
      <w:r>
        <w:rPr>
          <w:color w:val="231F20"/>
          <w:spacing w:val="12"/>
          <w:shd w:fill="E6E7E8" w:color="auto" w:val="clear"/>
        </w:rPr>
        <w:t> </w:t>
      </w:r>
      <w:r>
        <w:rPr>
          <w:color w:val="231F20"/>
          <w:shd w:fill="E6E7E8" w:color="auto" w:val="clear"/>
        </w:rPr>
        <w:t>pause</w:t>
      </w:r>
    </w:p>
    <w:p>
      <w:pPr>
        <w:spacing w:before="32"/>
        <w:ind w:left="0" w:right="177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color w:val="D2232A"/>
          <w:sz w:val="28"/>
        </w:rPr>
        <w:t>Un</w:t>
      </w:r>
      <w:r>
        <w:rPr>
          <w:rFonts w:ascii="Arial" w:hAnsi="Arial"/>
          <w:i/>
          <w:color w:val="D2232A"/>
          <w:spacing w:val="1"/>
          <w:sz w:val="28"/>
        </w:rPr>
        <w:t> </w:t>
      </w:r>
      <w:r>
        <w:rPr>
          <w:rFonts w:ascii="Arial" w:hAnsi="Arial"/>
          <w:i/>
          <w:color w:val="D2232A"/>
          <w:sz w:val="28"/>
        </w:rPr>
        <w:t>certain</w:t>
      </w:r>
      <w:r>
        <w:rPr>
          <w:rFonts w:ascii="Arial" w:hAnsi="Arial"/>
          <w:i/>
          <w:color w:val="D2232A"/>
          <w:spacing w:val="1"/>
          <w:sz w:val="28"/>
        </w:rPr>
        <w:t> </w:t>
      </w:r>
      <w:r>
        <w:rPr>
          <w:rFonts w:ascii="Arial" w:hAnsi="Arial"/>
          <w:i/>
          <w:color w:val="D2232A"/>
          <w:sz w:val="28"/>
        </w:rPr>
        <w:t>féminisme</w:t>
      </w:r>
    </w:p>
    <w:p>
      <w:pPr>
        <w:pStyle w:val="BodyText"/>
        <w:spacing w:line="249" w:lineRule="auto" w:before="14"/>
        <w:ind w:left="106" w:right="284"/>
        <w:jc w:val="both"/>
      </w:pPr>
      <w:r>
        <w:rPr>
          <w:rFonts w:ascii="Arial" w:hAnsi="Arial"/>
          <w:b/>
          <w:color w:val="231F20"/>
          <w:w w:val="95"/>
        </w:rPr>
        <w:t>15h15</w:t>
      </w:r>
      <w:r>
        <w:rPr>
          <w:rFonts w:ascii="Arial" w:hAnsi="Arial"/>
          <w:b/>
          <w:color w:val="231F20"/>
          <w:spacing w:val="-1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Geneviève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Sellier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(Université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Bordeaux-Montaigne)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Yannick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Bellon,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pionnière</w:t>
      </w:r>
      <w:r>
        <w:rPr>
          <w:color w:val="231F20"/>
          <w:spacing w:val="-72"/>
          <w:w w:val="95"/>
        </w:rPr>
        <w:t> </w:t>
      </w:r>
      <w:r>
        <w:rPr>
          <w:color w:val="231F20"/>
        </w:rPr>
        <w:t>du</w:t>
      </w:r>
      <w:r>
        <w:rPr>
          <w:color w:val="231F20"/>
          <w:spacing w:val="-2"/>
        </w:rPr>
        <w:t> </w:t>
      </w:r>
      <w:r>
        <w:rPr>
          <w:color w:val="231F20"/>
        </w:rPr>
        <w:t>féminisme</w:t>
      </w:r>
      <w:r>
        <w:rPr>
          <w:color w:val="231F20"/>
          <w:spacing w:val="-2"/>
        </w:rPr>
        <w:t> </w:t>
      </w:r>
      <w:r>
        <w:rPr>
          <w:color w:val="231F20"/>
        </w:rPr>
        <w:t>populaire</w:t>
      </w:r>
      <w:r>
        <w:rPr>
          <w:color w:val="231F20"/>
          <w:spacing w:val="-2"/>
        </w:rPr>
        <w:t> </w:t>
      </w:r>
      <w:r>
        <w:rPr>
          <w:color w:val="231F20"/>
        </w:rPr>
        <w:t>au</w:t>
      </w:r>
      <w:r>
        <w:rPr>
          <w:color w:val="231F20"/>
          <w:spacing w:val="-1"/>
        </w:rPr>
        <w:t> </w:t>
      </w:r>
      <w:r>
        <w:rPr>
          <w:color w:val="231F20"/>
        </w:rPr>
        <w:t>cinéma</w:t>
      </w:r>
    </w:p>
    <w:p>
      <w:pPr>
        <w:pStyle w:val="BodyText"/>
        <w:spacing w:line="244" w:lineRule="auto" w:before="2"/>
        <w:ind w:left="106" w:right="284"/>
        <w:jc w:val="both"/>
      </w:pPr>
      <w:r>
        <w:rPr>
          <w:rFonts w:ascii="Arial" w:hAnsi="Arial"/>
          <w:b/>
          <w:color w:val="231F20"/>
          <w:w w:val="95"/>
        </w:rPr>
        <w:t>15h45 </w:t>
      </w:r>
      <w:r>
        <w:rPr>
          <w:color w:val="231F20"/>
          <w:w w:val="95"/>
        </w:rPr>
        <w:t>– Hélène Fleckinger (Université Paris-8) : « Le violeur, c’est toi, c’est moi, c’est lui ».</w:t>
      </w:r>
      <w:r>
        <w:rPr>
          <w:color w:val="231F20"/>
          <w:spacing w:val="-71"/>
          <w:w w:val="95"/>
        </w:rPr>
        <w:t> </w:t>
      </w:r>
      <w:r>
        <w:rPr>
          <w:rFonts w:ascii="Arial" w:hAnsi="Arial"/>
          <w:i/>
          <w:color w:val="231F20"/>
        </w:rPr>
        <w:t>L’Amour</w:t>
      </w:r>
      <w:r>
        <w:rPr>
          <w:rFonts w:ascii="Arial" w:hAnsi="Arial"/>
          <w:i/>
          <w:color w:val="231F20"/>
          <w:spacing w:val="-11"/>
        </w:rPr>
        <w:t> </w:t>
      </w:r>
      <w:r>
        <w:rPr>
          <w:rFonts w:ascii="Arial" w:hAnsi="Arial"/>
          <w:i/>
          <w:color w:val="231F20"/>
        </w:rPr>
        <w:t>violé</w:t>
      </w:r>
      <w:r>
        <w:rPr>
          <w:rFonts w:ascii="Arial" w:hAnsi="Arial"/>
          <w:i/>
          <w:color w:val="231F20"/>
          <w:spacing w:val="-10"/>
        </w:rPr>
        <w:t> </w:t>
      </w:r>
      <w:r>
        <w:rPr>
          <w:rFonts w:ascii="Tahoma" w:hAnsi="Tahoma"/>
          <w:color w:val="231F20"/>
        </w:rPr>
        <w:t>(1977)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de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Yannick</w:t>
      </w:r>
      <w:r>
        <w:rPr>
          <w:rFonts w:ascii="Tahoma" w:hAnsi="Tahoma"/>
          <w:color w:val="231F20"/>
          <w:spacing w:val="-21"/>
        </w:rPr>
        <w:t> </w:t>
      </w:r>
      <w:r>
        <w:rPr>
          <w:rFonts w:ascii="Tahoma" w:hAnsi="Tahoma"/>
          <w:color w:val="231F20"/>
        </w:rPr>
        <w:t>Bellon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: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un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film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féministe</w:t>
      </w:r>
      <w:r>
        <w:rPr>
          <w:rFonts w:ascii="Tahoma" w:hAnsi="Tahoma"/>
          <w:color w:val="231F20"/>
          <w:spacing w:val="-21"/>
        </w:rPr>
        <w:t> </w:t>
      </w:r>
      <w:r>
        <w:rPr>
          <w:rFonts w:ascii="Tahoma" w:hAnsi="Tahoma"/>
          <w:color w:val="231F20"/>
        </w:rPr>
        <w:t>pour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la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reconnaissance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du</w:t>
      </w:r>
      <w:r>
        <w:rPr>
          <w:rFonts w:ascii="Tahoma" w:hAnsi="Tahoma"/>
          <w:color w:val="231F20"/>
          <w:spacing w:val="-20"/>
        </w:rPr>
        <w:t> </w:t>
      </w:r>
      <w:r>
        <w:rPr>
          <w:rFonts w:ascii="Tahoma" w:hAnsi="Tahoma"/>
          <w:color w:val="231F20"/>
        </w:rPr>
        <w:t>viol</w:t>
      </w:r>
      <w:r>
        <w:rPr>
          <w:rFonts w:ascii="Tahoma" w:hAnsi="Tahoma"/>
          <w:color w:val="231F20"/>
          <w:spacing w:val="-85"/>
        </w:rPr>
        <w:t> </w:t>
      </w:r>
      <w:r>
        <w:rPr>
          <w:color w:val="231F20"/>
        </w:rPr>
        <w:t>comme</w:t>
      </w:r>
      <w:r>
        <w:rPr>
          <w:color w:val="231F20"/>
          <w:spacing w:val="-1"/>
        </w:rPr>
        <w:t> </w:t>
      </w:r>
      <w:r>
        <w:rPr>
          <w:color w:val="231F20"/>
        </w:rPr>
        <w:t>crime.</w:t>
      </w:r>
    </w:p>
    <w:p>
      <w:pPr>
        <w:pStyle w:val="BodyText"/>
        <w:spacing w:before="5"/>
        <w:ind w:left="106"/>
        <w:jc w:val="both"/>
      </w:pPr>
      <w:r>
        <w:rPr>
          <w:color w:val="231F20"/>
          <w:w w:val="95"/>
        </w:rPr>
        <w:t>16h15-16h30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discussion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11"/>
        <w:ind w:left="106"/>
        <w:jc w:val="both"/>
      </w:pPr>
      <w:r>
        <w:rPr>
          <w:color w:val="231F20"/>
          <w:shd w:fill="E6E7E8" w:color="auto" w:val="clear"/>
        </w:rPr>
        <w:t>16h30-16h45</w:t>
      </w:r>
      <w:r>
        <w:rPr>
          <w:color w:val="231F20"/>
          <w:spacing w:val="15"/>
          <w:shd w:fill="E6E7E8" w:color="auto" w:val="clear"/>
        </w:rPr>
        <w:t> </w:t>
      </w:r>
      <w:r>
        <w:rPr>
          <w:color w:val="231F20"/>
          <w:shd w:fill="E6E7E8" w:color="auto" w:val="clear"/>
        </w:rPr>
        <w:t>:</w:t>
      </w:r>
      <w:r>
        <w:rPr>
          <w:color w:val="231F20"/>
          <w:spacing w:val="16"/>
          <w:shd w:fill="E6E7E8" w:color="auto" w:val="clear"/>
        </w:rPr>
        <w:t> </w:t>
      </w:r>
      <w:r>
        <w:rPr>
          <w:color w:val="231F20"/>
          <w:shd w:fill="E6E7E8" w:color="auto" w:val="clear"/>
        </w:rPr>
        <w:t>pause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249" w:lineRule="auto" w:before="1"/>
        <w:ind w:left="106" w:right="287"/>
        <w:jc w:val="both"/>
      </w:pPr>
      <w:r>
        <w:rPr>
          <w:rFonts w:ascii="Arial" w:hAnsi="Arial"/>
          <w:b/>
          <w:color w:val="231F20"/>
          <w:spacing w:val="-1"/>
        </w:rPr>
        <w:t>16h45-18h15</w:t>
      </w:r>
      <w:r>
        <w:rPr>
          <w:rFonts w:ascii="Arial" w:hAnsi="Arial"/>
          <w:b/>
          <w:color w:val="231F20"/>
          <w:spacing w:val="-16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ronde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«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Faire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cinéma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»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avec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Michèle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Simonnet</w:t>
      </w:r>
      <w:r>
        <w:rPr>
          <w:color w:val="231F20"/>
          <w:spacing w:val="-16"/>
        </w:rPr>
        <w:t> </w:t>
      </w:r>
      <w:r>
        <w:rPr>
          <w:color w:val="231F20"/>
        </w:rPr>
        <w:t>(comédienne)</w:t>
      </w:r>
      <w:r>
        <w:rPr>
          <w:color w:val="231F20"/>
          <w:spacing w:val="-15"/>
        </w:rPr>
        <w:t> </w:t>
      </w:r>
      <w:r>
        <w:rPr>
          <w:color w:val="231F20"/>
        </w:rPr>
        <w:t>et</w:t>
      </w:r>
      <w:r>
        <w:rPr>
          <w:color w:val="231F20"/>
          <w:spacing w:val="-76"/>
        </w:rPr>
        <w:t> </w:t>
      </w:r>
      <w:r>
        <w:rPr>
          <w:color w:val="231F20"/>
          <w:w w:val="95"/>
        </w:rPr>
        <w:t>Jean-François Naudon (monteur) animée par Éric Le Roy (ayant droit de Yannick Bellon) et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Bernard</w:t>
      </w:r>
      <w:r>
        <w:rPr>
          <w:color w:val="231F20"/>
          <w:spacing w:val="-9"/>
        </w:rPr>
        <w:t> </w:t>
      </w:r>
      <w:r>
        <w:rPr>
          <w:color w:val="231F20"/>
        </w:rPr>
        <w:t>Payen</w:t>
      </w:r>
      <w:r>
        <w:rPr>
          <w:color w:val="231F20"/>
          <w:spacing w:val="-9"/>
        </w:rPr>
        <w:t> </w:t>
      </w:r>
      <w:r>
        <w:rPr>
          <w:color w:val="231F20"/>
        </w:rPr>
        <w:t>(Cinémathèque</w:t>
      </w:r>
      <w:r>
        <w:rPr>
          <w:color w:val="231F20"/>
          <w:spacing w:val="-8"/>
        </w:rPr>
        <w:t> </w:t>
      </w:r>
      <w:r>
        <w:rPr>
          <w:color w:val="231F20"/>
        </w:rPr>
        <w:t>française)</w:t>
      </w:r>
    </w:p>
    <w:p>
      <w:pPr>
        <w:pStyle w:val="BodyText"/>
        <w:spacing w:before="1"/>
        <w:rPr>
          <w:sz w:val="27"/>
        </w:rPr>
      </w:pPr>
    </w:p>
    <w:p>
      <w:pPr>
        <w:spacing w:line="249" w:lineRule="auto" w:before="0"/>
        <w:ind w:left="106" w:right="284" w:firstLine="0"/>
        <w:jc w:val="both"/>
        <w:rPr>
          <w:sz w:val="28"/>
        </w:rPr>
      </w:pPr>
      <w:r>
        <w:rPr>
          <w:rFonts w:ascii="Arial" w:hAnsi="Arial"/>
          <w:b/>
          <w:color w:val="231F20"/>
          <w:w w:val="95"/>
          <w:sz w:val="28"/>
        </w:rPr>
        <w:t>19h00 </w:t>
      </w:r>
      <w:r>
        <w:rPr>
          <w:color w:val="231F20"/>
          <w:w w:val="95"/>
          <w:sz w:val="28"/>
        </w:rPr>
        <w:t>– Projection de </w:t>
      </w:r>
      <w:r>
        <w:rPr>
          <w:rFonts w:ascii="Arial" w:hAnsi="Arial"/>
          <w:i/>
          <w:color w:val="231F20"/>
          <w:w w:val="95"/>
          <w:sz w:val="28"/>
        </w:rPr>
        <w:t>La Femme de Jean </w:t>
      </w:r>
      <w:r>
        <w:rPr>
          <w:color w:val="231F20"/>
          <w:w w:val="95"/>
          <w:sz w:val="28"/>
        </w:rPr>
        <w:t>en présence d’Hippolyte Girardot (sous réserve)</w:t>
      </w:r>
      <w:r>
        <w:rPr>
          <w:color w:val="231F20"/>
          <w:spacing w:val="1"/>
          <w:w w:val="95"/>
          <w:sz w:val="28"/>
        </w:rPr>
        <w:t> </w:t>
      </w:r>
      <w:r>
        <w:rPr>
          <w:color w:val="231F20"/>
          <w:sz w:val="28"/>
        </w:rPr>
        <w:t>au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Cinéma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Champo</w:t>
      </w:r>
    </w:p>
    <w:p>
      <w:pPr>
        <w:spacing w:after="0" w:line="249" w:lineRule="auto"/>
        <w:jc w:val="both"/>
        <w:rPr>
          <w:sz w:val="28"/>
        </w:rPr>
        <w:sectPr>
          <w:pgSz w:w="11910" w:h="16840"/>
          <w:pgMar w:top="0" w:bottom="280" w:left="460" w:right="2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15pt;width:595.3pt;height:65.6pt;mso-position-horizontal-relative:page;mso-position-vertical-relative:page;z-index:-15851008" coordorigin="0,0" coordsize="11906,1312">
            <v:rect style="position:absolute;left:0;top:0;width:11906;height:1312" filled="true" fillcolor="#eaa68f" stroked="false">
              <v:fill type="solid"/>
            </v:rect>
            <v:shape style="position:absolute;left:0;top:0;width:11906;height:131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50"/>
                      </w:rPr>
                    </w:pPr>
                  </w:p>
                  <w:p>
                    <w:pPr>
                      <w:spacing w:before="0"/>
                      <w:ind w:left="1802" w:right="1802" w:firstLine="0"/>
                      <w:jc w:val="center"/>
                      <w:rPr>
                        <w:rFonts w:ascii="Arial" w:hAnsi="Arial"/>
                        <w:b/>
                        <w:sz w:val="4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Jeudi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3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novembre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3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Salle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4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8"/>
                      </w:rPr>
                      <w:t>Duroselle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104"/>
        <w:ind w:left="106"/>
      </w:pPr>
      <w:r>
        <w:rPr>
          <w:color w:val="231F20"/>
        </w:rPr>
        <w:t>Présidence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séance</w:t>
      </w:r>
      <w:r>
        <w:rPr>
          <w:color w:val="231F20"/>
          <w:spacing w:val="-6"/>
        </w:rPr>
        <w:t> 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Sébastien</w:t>
      </w:r>
      <w:r>
        <w:rPr>
          <w:color w:val="231F20"/>
          <w:spacing w:val="-6"/>
        </w:rPr>
        <w:t> </w:t>
      </w:r>
      <w:r>
        <w:rPr>
          <w:color w:val="231F20"/>
        </w:rPr>
        <w:t>Le</w:t>
      </w:r>
      <w:r>
        <w:rPr>
          <w:color w:val="231F20"/>
          <w:spacing w:val="-6"/>
        </w:rPr>
        <w:t> </w:t>
      </w:r>
      <w:r>
        <w:rPr>
          <w:color w:val="231F20"/>
        </w:rPr>
        <w:t>Pajolec</w:t>
      </w:r>
      <w:r>
        <w:rPr>
          <w:color w:val="231F20"/>
          <w:spacing w:val="-6"/>
        </w:rPr>
        <w:t> </w:t>
      </w:r>
      <w:r>
        <w:rPr>
          <w:color w:val="231F20"/>
        </w:rPr>
        <w:t>(Université</w:t>
      </w:r>
      <w:r>
        <w:rPr>
          <w:color w:val="231F20"/>
          <w:spacing w:val="-6"/>
        </w:rPr>
        <w:t> </w:t>
      </w:r>
      <w:r>
        <w:rPr>
          <w:color w:val="231F20"/>
        </w:rPr>
        <w:t>Paris</w:t>
      </w:r>
      <w:r>
        <w:rPr>
          <w:color w:val="231F20"/>
          <w:spacing w:val="-6"/>
        </w:rPr>
        <w:t> </w:t>
      </w:r>
      <w:r>
        <w:rPr>
          <w:color w:val="231F20"/>
        </w:rPr>
        <w:t>1)</w:t>
      </w:r>
    </w:p>
    <w:p>
      <w:pPr>
        <w:spacing w:before="133"/>
        <w:ind w:left="0" w:right="129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color w:val="D2232A"/>
          <w:sz w:val="28"/>
        </w:rPr>
        <w:t>Des</w:t>
      </w:r>
      <w:r>
        <w:rPr>
          <w:rFonts w:ascii="Arial" w:hAnsi="Arial"/>
          <w:i/>
          <w:color w:val="D2232A"/>
          <w:spacing w:val="-1"/>
          <w:sz w:val="28"/>
        </w:rPr>
        <w:t> </w:t>
      </w:r>
      <w:r>
        <w:rPr>
          <w:rFonts w:ascii="Arial" w:hAnsi="Arial"/>
          <w:i/>
          <w:color w:val="D2232A"/>
          <w:sz w:val="28"/>
        </w:rPr>
        <w:t>courts-métrages</w:t>
      </w:r>
      <w:r>
        <w:rPr>
          <w:rFonts w:ascii="Arial" w:hAnsi="Arial"/>
          <w:i/>
          <w:color w:val="D2232A"/>
          <w:spacing w:val="-1"/>
          <w:sz w:val="28"/>
        </w:rPr>
        <w:t> </w:t>
      </w:r>
      <w:r>
        <w:rPr>
          <w:rFonts w:ascii="Arial" w:hAnsi="Arial"/>
          <w:i/>
          <w:color w:val="D2232A"/>
          <w:sz w:val="28"/>
        </w:rPr>
        <w:t>engagés</w:t>
      </w:r>
    </w:p>
    <w:p>
      <w:pPr>
        <w:spacing w:line="249" w:lineRule="auto" w:before="14"/>
        <w:ind w:left="106" w:right="234" w:firstLine="0"/>
        <w:jc w:val="left"/>
        <w:rPr>
          <w:sz w:val="28"/>
        </w:rPr>
      </w:pPr>
      <w:r>
        <w:rPr>
          <w:rFonts w:ascii="Arial" w:hAnsi="Arial"/>
          <w:b/>
          <w:color w:val="231F20"/>
          <w:w w:val="95"/>
          <w:sz w:val="28"/>
        </w:rPr>
        <w:t>09h30</w:t>
      </w:r>
      <w:r>
        <w:rPr>
          <w:rFonts w:ascii="Arial" w:hAnsi="Arial"/>
          <w:b/>
          <w:color w:val="231F20"/>
          <w:spacing w:val="16"/>
          <w:w w:val="95"/>
          <w:sz w:val="28"/>
        </w:rPr>
        <w:t> </w:t>
      </w:r>
      <w:r>
        <w:rPr>
          <w:color w:val="231F20"/>
          <w:w w:val="95"/>
          <w:sz w:val="28"/>
        </w:rPr>
        <w:t>–</w:t>
      </w:r>
      <w:r>
        <w:rPr>
          <w:color w:val="231F20"/>
          <w:spacing w:val="16"/>
          <w:w w:val="95"/>
          <w:sz w:val="28"/>
        </w:rPr>
        <w:t> </w:t>
      </w:r>
      <w:r>
        <w:rPr>
          <w:color w:val="231F20"/>
          <w:w w:val="95"/>
          <w:sz w:val="28"/>
        </w:rPr>
        <w:t>Pauline</w:t>
      </w:r>
      <w:r>
        <w:rPr>
          <w:color w:val="231F20"/>
          <w:spacing w:val="16"/>
          <w:w w:val="95"/>
          <w:sz w:val="28"/>
        </w:rPr>
        <w:t> </w:t>
      </w:r>
      <w:r>
        <w:rPr>
          <w:color w:val="231F20"/>
          <w:w w:val="95"/>
          <w:sz w:val="28"/>
        </w:rPr>
        <w:t>Gallinari</w:t>
      </w:r>
      <w:r>
        <w:rPr>
          <w:color w:val="231F20"/>
          <w:spacing w:val="16"/>
          <w:w w:val="95"/>
          <w:sz w:val="28"/>
        </w:rPr>
        <w:t> </w:t>
      </w:r>
      <w:r>
        <w:rPr>
          <w:color w:val="231F20"/>
          <w:w w:val="95"/>
          <w:sz w:val="28"/>
        </w:rPr>
        <w:t>(Université</w:t>
      </w:r>
      <w:r>
        <w:rPr>
          <w:color w:val="231F20"/>
          <w:spacing w:val="16"/>
          <w:w w:val="95"/>
          <w:sz w:val="28"/>
        </w:rPr>
        <w:t> </w:t>
      </w:r>
      <w:r>
        <w:rPr>
          <w:color w:val="231F20"/>
          <w:w w:val="95"/>
          <w:sz w:val="28"/>
        </w:rPr>
        <w:t>Paris-8)</w:t>
      </w:r>
      <w:r>
        <w:rPr>
          <w:color w:val="231F20"/>
          <w:spacing w:val="16"/>
          <w:w w:val="95"/>
          <w:sz w:val="28"/>
        </w:rPr>
        <w:t> </w:t>
      </w:r>
      <w:r>
        <w:rPr>
          <w:color w:val="231F20"/>
          <w:w w:val="95"/>
          <w:sz w:val="28"/>
        </w:rPr>
        <w:t>:</w:t>
      </w:r>
      <w:r>
        <w:rPr>
          <w:color w:val="231F20"/>
          <w:spacing w:val="17"/>
          <w:w w:val="95"/>
          <w:sz w:val="28"/>
        </w:rPr>
        <w:t> </w:t>
      </w:r>
      <w:r>
        <w:rPr>
          <w:rFonts w:ascii="Arial" w:hAnsi="Arial"/>
          <w:i/>
          <w:color w:val="231F20"/>
          <w:w w:val="95"/>
          <w:sz w:val="28"/>
        </w:rPr>
        <w:t>Varsovie</w:t>
      </w:r>
      <w:r>
        <w:rPr>
          <w:rFonts w:ascii="Arial" w:hAnsi="Arial"/>
          <w:i/>
          <w:color w:val="231F20"/>
          <w:spacing w:val="16"/>
          <w:w w:val="95"/>
          <w:sz w:val="28"/>
        </w:rPr>
        <w:t> </w:t>
      </w:r>
      <w:r>
        <w:rPr>
          <w:rFonts w:ascii="Arial" w:hAnsi="Arial"/>
          <w:i/>
          <w:color w:val="231F20"/>
          <w:w w:val="95"/>
          <w:sz w:val="28"/>
        </w:rPr>
        <w:t>quand</w:t>
      </w:r>
      <w:r>
        <w:rPr>
          <w:rFonts w:ascii="Arial" w:hAnsi="Arial"/>
          <w:i/>
          <w:color w:val="231F20"/>
          <w:spacing w:val="16"/>
          <w:w w:val="95"/>
          <w:sz w:val="28"/>
        </w:rPr>
        <w:t> </w:t>
      </w:r>
      <w:r>
        <w:rPr>
          <w:rFonts w:ascii="Arial" w:hAnsi="Arial"/>
          <w:i/>
          <w:color w:val="231F20"/>
          <w:w w:val="95"/>
          <w:sz w:val="28"/>
        </w:rPr>
        <w:t>même</w:t>
      </w:r>
      <w:r>
        <w:rPr>
          <w:rFonts w:ascii="Arial" w:hAnsi="Arial"/>
          <w:i/>
          <w:color w:val="231F20"/>
          <w:spacing w:val="16"/>
          <w:w w:val="95"/>
          <w:sz w:val="28"/>
        </w:rPr>
        <w:t> </w:t>
      </w:r>
      <w:r>
        <w:rPr>
          <w:color w:val="231F20"/>
          <w:w w:val="95"/>
          <w:sz w:val="28"/>
        </w:rPr>
        <w:t>et</w:t>
      </w:r>
      <w:r>
        <w:rPr>
          <w:color w:val="231F20"/>
          <w:spacing w:val="16"/>
          <w:w w:val="95"/>
          <w:sz w:val="28"/>
        </w:rPr>
        <w:t> </w:t>
      </w:r>
      <w:r>
        <w:rPr>
          <w:rFonts w:ascii="Arial" w:hAnsi="Arial"/>
          <w:i/>
          <w:color w:val="231F20"/>
          <w:w w:val="95"/>
          <w:sz w:val="28"/>
        </w:rPr>
        <w:t>Un</w:t>
      </w:r>
      <w:r>
        <w:rPr>
          <w:rFonts w:ascii="Arial" w:hAnsi="Arial"/>
          <w:i/>
          <w:color w:val="231F20"/>
          <w:spacing w:val="16"/>
          <w:w w:val="95"/>
          <w:sz w:val="28"/>
        </w:rPr>
        <w:t> </w:t>
      </w:r>
      <w:r>
        <w:rPr>
          <w:rFonts w:ascii="Arial" w:hAnsi="Arial"/>
          <w:i/>
          <w:color w:val="231F20"/>
          <w:w w:val="95"/>
          <w:sz w:val="28"/>
        </w:rPr>
        <w:t>matin</w:t>
      </w:r>
      <w:r>
        <w:rPr>
          <w:rFonts w:ascii="Arial" w:hAnsi="Arial"/>
          <w:i/>
          <w:color w:val="231F20"/>
          <w:spacing w:val="16"/>
          <w:w w:val="95"/>
          <w:sz w:val="28"/>
        </w:rPr>
        <w:t> </w:t>
      </w:r>
      <w:r>
        <w:rPr>
          <w:rFonts w:ascii="Arial" w:hAnsi="Arial"/>
          <w:i/>
          <w:color w:val="231F20"/>
          <w:w w:val="95"/>
          <w:sz w:val="28"/>
        </w:rPr>
        <w:t>comme</w:t>
      </w:r>
      <w:r>
        <w:rPr>
          <w:rFonts w:ascii="Arial" w:hAnsi="Arial"/>
          <w:i/>
          <w:color w:val="231F20"/>
          <w:spacing w:val="-70"/>
          <w:w w:val="95"/>
          <w:sz w:val="28"/>
        </w:rPr>
        <w:t> </w:t>
      </w:r>
      <w:r>
        <w:rPr>
          <w:rFonts w:ascii="Arial" w:hAnsi="Arial"/>
          <w:i/>
          <w:color w:val="231F20"/>
          <w:sz w:val="28"/>
        </w:rPr>
        <w:t>les</w:t>
      </w:r>
      <w:r>
        <w:rPr>
          <w:rFonts w:ascii="Arial" w:hAnsi="Arial"/>
          <w:i/>
          <w:color w:val="231F20"/>
          <w:spacing w:val="-9"/>
          <w:sz w:val="28"/>
        </w:rPr>
        <w:t> </w:t>
      </w:r>
      <w:r>
        <w:rPr>
          <w:rFonts w:ascii="Arial" w:hAnsi="Arial"/>
          <w:i/>
          <w:color w:val="231F20"/>
          <w:sz w:val="28"/>
        </w:rPr>
        <w:t>autres</w:t>
      </w:r>
      <w:r>
        <w:rPr>
          <w:rFonts w:ascii="Arial" w:hAnsi="Arial"/>
          <w:i/>
          <w:color w:val="231F20"/>
          <w:spacing w:val="-9"/>
          <w:sz w:val="28"/>
        </w:rPr>
        <w:t> </w:t>
      </w:r>
      <w:r>
        <w:rPr>
          <w:color w:val="231F20"/>
          <w:sz w:val="28"/>
        </w:rPr>
        <w:t>: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deux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courts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métrages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engagés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réalisés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par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Yannick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Bellon.</w:t>
      </w:r>
    </w:p>
    <w:p>
      <w:pPr>
        <w:pStyle w:val="BodyText"/>
        <w:spacing w:line="237" w:lineRule="auto" w:before="5"/>
        <w:ind w:left="106" w:right="233"/>
        <w:rPr>
          <w:rFonts w:ascii="Tahoma" w:hAnsi="Tahoma"/>
        </w:rPr>
      </w:pPr>
      <w:r>
        <w:rPr>
          <w:rFonts w:ascii="Arial" w:hAnsi="Arial"/>
          <w:b/>
          <w:color w:val="231F20"/>
        </w:rPr>
        <w:t>10h00</w:t>
      </w:r>
      <w:r>
        <w:rPr>
          <w:rFonts w:ascii="Arial" w:hAnsi="Arial"/>
          <w:b/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Mathieu</w:t>
      </w:r>
      <w:r>
        <w:rPr>
          <w:color w:val="231F20"/>
          <w:spacing w:val="-7"/>
        </w:rPr>
        <w:t> </w:t>
      </w:r>
      <w:r>
        <w:rPr>
          <w:color w:val="231F20"/>
        </w:rPr>
        <w:t>Lericq</w:t>
      </w:r>
      <w:r>
        <w:rPr>
          <w:color w:val="231F20"/>
          <w:spacing w:val="-7"/>
        </w:rPr>
        <w:t> </w:t>
      </w:r>
      <w:r>
        <w:rPr>
          <w:color w:val="231F20"/>
        </w:rPr>
        <w:t>(Université</w:t>
      </w:r>
      <w:r>
        <w:rPr>
          <w:color w:val="231F20"/>
          <w:spacing w:val="-7"/>
        </w:rPr>
        <w:t> </w:t>
      </w:r>
      <w:r>
        <w:rPr>
          <w:color w:val="231F20"/>
        </w:rPr>
        <w:t>Paris-8)</w:t>
      </w:r>
      <w:r>
        <w:rPr>
          <w:color w:val="231F20"/>
          <w:spacing w:val="-7"/>
        </w:rPr>
        <w:t> 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Révéler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terreur</w:t>
      </w:r>
      <w:r>
        <w:rPr>
          <w:color w:val="231F20"/>
          <w:spacing w:val="-7"/>
        </w:rPr>
        <w:t> </w:t>
      </w:r>
      <w:r>
        <w:rPr>
          <w:color w:val="231F20"/>
        </w:rPr>
        <w:t>nazie</w:t>
      </w:r>
      <w:r>
        <w:rPr>
          <w:color w:val="231F20"/>
          <w:spacing w:val="-7"/>
        </w:rPr>
        <w:t> </w:t>
      </w:r>
      <w:r>
        <w:rPr>
          <w:color w:val="231F20"/>
        </w:rPr>
        <w:t>et</w:t>
      </w:r>
      <w:r>
        <w:rPr>
          <w:color w:val="231F20"/>
          <w:spacing w:val="-7"/>
        </w:rPr>
        <w:t> </w:t>
      </w:r>
      <w:r>
        <w:rPr>
          <w:color w:val="231F20"/>
        </w:rPr>
        <w:t>le</w:t>
      </w:r>
      <w:r>
        <w:rPr>
          <w:color w:val="231F20"/>
          <w:spacing w:val="-7"/>
        </w:rPr>
        <w:t> </w:t>
      </w:r>
      <w:r>
        <w:rPr>
          <w:color w:val="231F20"/>
        </w:rPr>
        <w:t>génocide</w:t>
      </w:r>
      <w:r>
        <w:rPr>
          <w:color w:val="231F20"/>
          <w:spacing w:val="-7"/>
        </w:rPr>
        <w:t> </w:t>
      </w:r>
      <w:r>
        <w:rPr>
          <w:color w:val="231F20"/>
        </w:rPr>
        <w:t>des</w:t>
      </w:r>
      <w:r>
        <w:rPr>
          <w:color w:val="231F20"/>
          <w:spacing w:val="-75"/>
        </w:rPr>
        <w:t> </w:t>
      </w:r>
      <w:r>
        <w:rPr>
          <w:rFonts w:ascii="Tahoma" w:hAnsi="Tahoma"/>
          <w:color w:val="231F20"/>
        </w:rPr>
        <w:t>Juifs</w:t>
      </w:r>
      <w:r>
        <w:rPr>
          <w:rFonts w:ascii="Tahoma" w:hAnsi="Tahoma"/>
          <w:color w:val="231F20"/>
          <w:spacing w:val="-14"/>
        </w:rPr>
        <w:t> </w:t>
      </w:r>
      <w:r>
        <w:rPr>
          <w:rFonts w:ascii="Tahoma" w:hAnsi="Tahoma"/>
          <w:color w:val="231F20"/>
        </w:rPr>
        <w:t>dans</w:t>
      </w:r>
      <w:r>
        <w:rPr>
          <w:rFonts w:ascii="Tahoma" w:hAnsi="Tahoma"/>
          <w:color w:val="231F20"/>
          <w:spacing w:val="-13"/>
        </w:rPr>
        <w:t> </w:t>
      </w:r>
      <w:r>
        <w:rPr>
          <w:rFonts w:ascii="Tahoma" w:hAnsi="Tahoma"/>
          <w:color w:val="231F20"/>
        </w:rPr>
        <w:t>le</w:t>
      </w:r>
      <w:r>
        <w:rPr>
          <w:rFonts w:ascii="Tahoma" w:hAnsi="Tahoma"/>
          <w:color w:val="231F20"/>
          <w:spacing w:val="-14"/>
        </w:rPr>
        <w:t> </w:t>
      </w:r>
      <w:r>
        <w:rPr>
          <w:rFonts w:ascii="Tahoma" w:hAnsi="Tahoma"/>
          <w:color w:val="231F20"/>
        </w:rPr>
        <w:t>cinéma</w:t>
      </w:r>
      <w:r>
        <w:rPr>
          <w:rFonts w:ascii="Tahoma" w:hAnsi="Tahoma"/>
          <w:color w:val="231F20"/>
          <w:spacing w:val="-13"/>
        </w:rPr>
        <w:t> </w:t>
      </w:r>
      <w:r>
        <w:rPr>
          <w:rFonts w:ascii="Tahoma" w:hAnsi="Tahoma"/>
          <w:color w:val="231F20"/>
        </w:rPr>
        <w:t>documentaire</w:t>
      </w:r>
      <w:r>
        <w:rPr>
          <w:rFonts w:ascii="Tahoma" w:hAnsi="Tahoma"/>
          <w:color w:val="231F20"/>
          <w:spacing w:val="-14"/>
        </w:rPr>
        <w:t> </w:t>
      </w:r>
      <w:r>
        <w:rPr>
          <w:rFonts w:ascii="Tahoma" w:hAnsi="Tahoma"/>
          <w:color w:val="231F20"/>
        </w:rPr>
        <w:t>:</w:t>
      </w:r>
      <w:r>
        <w:rPr>
          <w:rFonts w:ascii="Tahoma" w:hAnsi="Tahoma"/>
          <w:color w:val="231F20"/>
          <w:spacing w:val="-13"/>
        </w:rPr>
        <w:t> </w:t>
      </w:r>
      <w:r>
        <w:rPr>
          <w:rFonts w:ascii="Tahoma" w:hAnsi="Tahoma"/>
          <w:color w:val="231F20"/>
        </w:rPr>
        <w:t>Yannick</w:t>
      </w:r>
      <w:r>
        <w:rPr>
          <w:rFonts w:ascii="Tahoma" w:hAnsi="Tahoma"/>
          <w:color w:val="231F20"/>
          <w:spacing w:val="-13"/>
        </w:rPr>
        <w:t> </w:t>
      </w:r>
      <w:r>
        <w:rPr>
          <w:rFonts w:ascii="Tahoma" w:hAnsi="Tahoma"/>
          <w:color w:val="231F20"/>
        </w:rPr>
        <w:t>Bellon</w:t>
      </w:r>
      <w:r>
        <w:rPr>
          <w:rFonts w:ascii="Tahoma" w:hAnsi="Tahoma"/>
          <w:color w:val="231F20"/>
          <w:spacing w:val="-14"/>
        </w:rPr>
        <w:t> </w:t>
      </w:r>
      <w:r>
        <w:rPr>
          <w:rFonts w:ascii="Tahoma" w:hAnsi="Tahoma"/>
          <w:color w:val="231F20"/>
        </w:rPr>
        <w:t>avant</w:t>
      </w:r>
      <w:r>
        <w:rPr>
          <w:rFonts w:ascii="Tahoma" w:hAnsi="Tahoma"/>
          <w:color w:val="231F20"/>
          <w:spacing w:val="-13"/>
        </w:rPr>
        <w:t> </w:t>
      </w:r>
      <w:r>
        <w:rPr>
          <w:rFonts w:ascii="Tahoma" w:hAnsi="Tahoma"/>
          <w:color w:val="231F20"/>
        </w:rPr>
        <w:t>Alain</w:t>
      </w:r>
      <w:r>
        <w:rPr>
          <w:rFonts w:ascii="Tahoma" w:hAnsi="Tahoma"/>
          <w:color w:val="231F20"/>
          <w:spacing w:val="-14"/>
        </w:rPr>
        <w:t> </w:t>
      </w:r>
      <w:r>
        <w:rPr>
          <w:rFonts w:ascii="Tahoma" w:hAnsi="Tahoma"/>
          <w:color w:val="231F20"/>
        </w:rPr>
        <w:t>Resnais</w:t>
      </w:r>
      <w:r>
        <w:rPr>
          <w:rFonts w:ascii="Tahoma" w:hAnsi="Tahoma"/>
          <w:color w:val="231F20"/>
          <w:spacing w:val="-13"/>
        </w:rPr>
        <w:t> </w:t>
      </w:r>
      <w:r>
        <w:rPr>
          <w:rFonts w:ascii="Tahoma" w:hAnsi="Tahoma"/>
          <w:color w:val="231F20"/>
        </w:rPr>
        <w:t>?</w:t>
      </w:r>
    </w:p>
    <w:p>
      <w:pPr>
        <w:pStyle w:val="BodyText"/>
        <w:spacing w:before="16"/>
        <w:ind w:left="106"/>
      </w:pPr>
      <w:r>
        <w:rPr>
          <w:color w:val="231F20"/>
          <w:w w:val="95"/>
        </w:rPr>
        <w:t>10h30-10h45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discussion</w:t>
      </w:r>
    </w:p>
    <w:p>
      <w:pPr>
        <w:pStyle w:val="BodyText"/>
        <w:spacing w:before="165"/>
        <w:ind w:left="106"/>
      </w:pPr>
      <w:r>
        <w:rPr>
          <w:color w:val="231F20"/>
          <w:shd w:fill="E6E7E8" w:color="auto" w:val="clear"/>
        </w:rPr>
        <w:t>10h45-11h15</w:t>
      </w:r>
      <w:r>
        <w:rPr>
          <w:color w:val="231F20"/>
          <w:spacing w:val="11"/>
          <w:shd w:fill="E6E7E8" w:color="auto" w:val="clear"/>
        </w:rPr>
        <w:t> </w:t>
      </w:r>
      <w:r>
        <w:rPr>
          <w:color w:val="231F20"/>
          <w:shd w:fill="E6E7E8" w:color="auto" w:val="clear"/>
        </w:rPr>
        <w:t>–</w:t>
      </w:r>
      <w:r>
        <w:rPr>
          <w:color w:val="231F20"/>
          <w:spacing w:val="11"/>
          <w:shd w:fill="E6E7E8" w:color="auto" w:val="clear"/>
        </w:rPr>
        <w:t> </w:t>
      </w:r>
      <w:r>
        <w:rPr>
          <w:color w:val="231F20"/>
          <w:shd w:fill="E6E7E8" w:color="auto" w:val="clear"/>
        </w:rPr>
        <w:t>pause</w:t>
      </w:r>
    </w:p>
    <w:p>
      <w:pPr>
        <w:spacing w:before="184"/>
        <w:ind w:left="0" w:right="129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color w:val="D2232A"/>
          <w:sz w:val="28"/>
        </w:rPr>
        <w:t>De</w:t>
      </w:r>
      <w:r>
        <w:rPr>
          <w:rFonts w:ascii="Arial" w:hAnsi="Arial"/>
          <w:i/>
          <w:color w:val="D2232A"/>
          <w:spacing w:val="-7"/>
          <w:sz w:val="28"/>
        </w:rPr>
        <w:t> </w:t>
      </w:r>
      <w:r>
        <w:rPr>
          <w:rFonts w:ascii="Arial" w:hAnsi="Arial"/>
          <w:i/>
          <w:color w:val="D2232A"/>
          <w:sz w:val="28"/>
        </w:rPr>
        <w:t>nouveaux</w:t>
      </w:r>
      <w:r>
        <w:rPr>
          <w:rFonts w:ascii="Arial" w:hAnsi="Arial"/>
          <w:i/>
          <w:color w:val="D2232A"/>
          <w:spacing w:val="-7"/>
          <w:sz w:val="28"/>
        </w:rPr>
        <w:t> </w:t>
      </w:r>
      <w:r>
        <w:rPr>
          <w:rFonts w:ascii="Arial" w:hAnsi="Arial"/>
          <w:i/>
          <w:color w:val="D2232A"/>
          <w:sz w:val="28"/>
        </w:rPr>
        <w:t>modèles</w:t>
      </w:r>
      <w:r>
        <w:rPr>
          <w:rFonts w:ascii="Arial" w:hAnsi="Arial"/>
          <w:i/>
          <w:color w:val="D2232A"/>
          <w:spacing w:val="-6"/>
          <w:sz w:val="28"/>
        </w:rPr>
        <w:t> </w:t>
      </w:r>
      <w:r>
        <w:rPr>
          <w:rFonts w:ascii="Arial" w:hAnsi="Arial"/>
          <w:i/>
          <w:color w:val="D2232A"/>
          <w:sz w:val="28"/>
        </w:rPr>
        <w:t>féminins</w:t>
      </w:r>
    </w:p>
    <w:p>
      <w:pPr>
        <w:pStyle w:val="BodyText"/>
        <w:spacing w:line="237" w:lineRule="auto" w:before="17"/>
        <w:ind w:left="106"/>
        <w:rPr>
          <w:rFonts w:ascii="Arial" w:hAnsi="Arial"/>
          <w:i/>
        </w:rPr>
      </w:pPr>
      <w:r>
        <w:rPr>
          <w:rFonts w:ascii="Arial" w:hAnsi="Arial"/>
          <w:b/>
          <w:color w:val="231F20"/>
        </w:rPr>
        <w:t>11h15</w:t>
      </w:r>
      <w:r>
        <w:rPr>
          <w:rFonts w:ascii="Arial" w:hAnsi="Arial"/>
          <w:b/>
          <w:color w:val="231F20"/>
          <w:spacing w:val="37"/>
        </w:rPr>
        <w:t> </w:t>
      </w:r>
      <w:r>
        <w:rPr>
          <w:color w:val="231F20"/>
        </w:rPr>
        <w:t>–</w:t>
      </w:r>
      <w:r>
        <w:rPr>
          <w:color w:val="231F20"/>
          <w:spacing w:val="38"/>
        </w:rPr>
        <w:t> </w:t>
      </w:r>
      <w:r>
        <w:rPr>
          <w:color w:val="231F20"/>
        </w:rPr>
        <w:t>Violaine</w:t>
      </w:r>
      <w:r>
        <w:rPr>
          <w:color w:val="231F20"/>
          <w:spacing w:val="38"/>
        </w:rPr>
        <w:t> </w:t>
      </w:r>
      <w:r>
        <w:rPr>
          <w:color w:val="231F20"/>
        </w:rPr>
        <w:t>Caminade</w:t>
      </w:r>
      <w:r>
        <w:rPr>
          <w:color w:val="231F20"/>
          <w:spacing w:val="38"/>
        </w:rPr>
        <w:t> </w:t>
      </w:r>
      <w:r>
        <w:rPr>
          <w:color w:val="231F20"/>
        </w:rPr>
        <w:t>de</w:t>
      </w:r>
      <w:r>
        <w:rPr>
          <w:color w:val="231F20"/>
          <w:spacing w:val="38"/>
        </w:rPr>
        <w:t> </w:t>
      </w:r>
      <w:r>
        <w:rPr>
          <w:color w:val="231F20"/>
        </w:rPr>
        <w:t>Schuytter</w:t>
      </w:r>
      <w:r>
        <w:rPr>
          <w:color w:val="231F20"/>
          <w:spacing w:val="38"/>
        </w:rPr>
        <w:t> </w:t>
      </w:r>
      <w:r>
        <w:rPr>
          <w:color w:val="231F20"/>
        </w:rPr>
        <w:t>(Docteur</w:t>
      </w:r>
      <w:r>
        <w:rPr>
          <w:color w:val="231F20"/>
          <w:spacing w:val="38"/>
        </w:rPr>
        <w:t> </w:t>
      </w:r>
      <w:r>
        <w:rPr>
          <w:color w:val="231F20"/>
        </w:rPr>
        <w:t>en</w:t>
      </w:r>
      <w:r>
        <w:rPr>
          <w:color w:val="231F20"/>
          <w:spacing w:val="37"/>
        </w:rPr>
        <w:t> </w:t>
      </w:r>
      <w:r>
        <w:rPr>
          <w:color w:val="231F20"/>
        </w:rPr>
        <w:t>cinéma)</w:t>
      </w:r>
      <w:r>
        <w:rPr>
          <w:color w:val="231F20"/>
          <w:spacing w:val="38"/>
        </w:rPr>
        <w:t> </w:t>
      </w:r>
      <w:r>
        <w:rPr>
          <w:color w:val="231F20"/>
        </w:rPr>
        <w:t>:</w:t>
      </w:r>
      <w:r>
        <w:rPr>
          <w:color w:val="231F20"/>
          <w:spacing w:val="38"/>
        </w:rPr>
        <w:t> </w:t>
      </w:r>
      <w:r>
        <w:rPr>
          <w:color w:val="231F20"/>
        </w:rPr>
        <w:t>L’art</w:t>
      </w:r>
      <w:r>
        <w:rPr>
          <w:color w:val="231F20"/>
          <w:spacing w:val="38"/>
        </w:rPr>
        <w:t> </w:t>
      </w:r>
      <w:r>
        <w:rPr>
          <w:color w:val="231F20"/>
        </w:rPr>
        <w:t>d’échapper</w:t>
      </w:r>
      <w:r>
        <w:rPr>
          <w:color w:val="231F20"/>
          <w:spacing w:val="38"/>
        </w:rPr>
        <w:t> </w:t>
      </w:r>
      <w:r>
        <w:rPr>
          <w:color w:val="231F20"/>
        </w:rPr>
        <w:t>au</w:t>
      </w:r>
      <w:r>
        <w:rPr>
          <w:color w:val="231F20"/>
          <w:spacing w:val="-75"/>
        </w:rPr>
        <w:t> </w:t>
      </w:r>
      <w:r>
        <w:rPr>
          <w:rFonts w:ascii="Tahoma" w:hAnsi="Tahoma"/>
          <w:color w:val="231F20"/>
        </w:rPr>
        <w:t>figement</w:t>
      </w:r>
      <w:r>
        <w:rPr>
          <w:rFonts w:ascii="Tahoma" w:hAnsi="Tahoma"/>
          <w:color w:val="231F20"/>
          <w:spacing w:val="-12"/>
        </w:rPr>
        <w:t> </w:t>
      </w:r>
      <w:r>
        <w:rPr>
          <w:rFonts w:ascii="Tahoma" w:hAnsi="Tahoma"/>
          <w:color w:val="231F20"/>
        </w:rPr>
        <w:t>dans</w:t>
      </w:r>
      <w:r>
        <w:rPr>
          <w:rFonts w:ascii="Tahoma" w:hAnsi="Tahoma"/>
          <w:color w:val="231F20"/>
          <w:spacing w:val="-11"/>
        </w:rPr>
        <w:t> </w:t>
      </w:r>
      <w:r>
        <w:rPr>
          <w:rFonts w:ascii="Arial" w:hAnsi="Arial"/>
          <w:i/>
          <w:color w:val="231F20"/>
        </w:rPr>
        <w:t>La</w:t>
      </w:r>
      <w:r>
        <w:rPr>
          <w:rFonts w:ascii="Arial" w:hAnsi="Arial"/>
          <w:i/>
          <w:color w:val="231F20"/>
          <w:spacing w:val="-2"/>
        </w:rPr>
        <w:t> </w:t>
      </w:r>
      <w:r>
        <w:rPr>
          <w:rFonts w:ascii="Arial" w:hAnsi="Arial"/>
          <w:i/>
          <w:color w:val="231F20"/>
        </w:rPr>
        <w:t>Femme</w:t>
      </w:r>
      <w:r>
        <w:rPr>
          <w:rFonts w:ascii="Arial" w:hAnsi="Arial"/>
          <w:i/>
          <w:color w:val="231F20"/>
          <w:spacing w:val="-1"/>
        </w:rPr>
        <w:t> </w:t>
      </w:r>
      <w:r>
        <w:rPr>
          <w:rFonts w:ascii="Arial" w:hAnsi="Arial"/>
          <w:i/>
          <w:color w:val="231F20"/>
        </w:rPr>
        <w:t>de</w:t>
      </w:r>
      <w:r>
        <w:rPr>
          <w:rFonts w:ascii="Arial" w:hAnsi="Arial"/>
          <w:i/>
          <w:color w:val="231F20"/>
          <w:spacing w:val="-2"/>
        </w:rPr>
        <w:t> </w:t>
      </w:r>
      <w:r>
        <w:rPr>
          <w:rFonts w:ascii="Arial" w:hAnsi="Arial"/>
          <w:i/>
          <w:color w:val="231F20"/>
        </w:rPr>
        <w:t>Jean</w:t>
      </w:r>
    </w:p>
    <w:p>
      <w:pPr>
        <w:pStyle w:val="BodyText"/>
        <w:spacing w:line="249" w:lineRule="auto"/>
        <w:ind w:left="106"/>
      </w:pPr>
      <w:r>
        <w:rPr>
          <w:rFonts w:ascii="Arial" w:hAnsi="Arial"/>
          <w:b/>
          <w:color w:val="231F20"/>
        </w:rPr>
        <w:t>11h45</w:t>
      </w:r>
      <w:r>
        <w:rPr>
          <w:rFonts w:ascii="Arial" w:hAnsi="Arial"/>
          <w:b/>
          <w:color w:val="231F20"/>
          <w:spacing w:val="53"/>
        </w:rPr>
        <w:t> </w:t>
      </w:r>
      <w:r>
        <w:rPr>
          <w:color w:val="231F20"/>
        </w:rPr>
        <w:t>–</w:t>
      </w:r>
      <w:r>
        <w:rPr>
          <w:color w:val="231F20"/>
          <w:spacing w:val="53"/>
        </w:rPr>
        <w:t> </w:t>
      </w:r>
      <w:r>
        <w:rPr>
          <w:rFonts w:ascii="Verdana" w:hAnsi="Verdana"/>
          <w:color w:val="231F20"/>
        </w:rPr>
        <w:t>Éric</w:t>
      </w:r>
      <w:r>
        <w:rPr>
          <w:rFonts w:ascii="Verdana" w:hAnsi="Verdana"/>
          <w:color w:val="231F20"/>
          <w:spacing w:val="33"/>
        </w:rPr>
        <w:t> </w:t>
      </w:r>
      <w:r>
        <w:rPr>
          <w:rFonts w:ascii="Verdana" w:hAnsi="Verdana"/>
          <w:color w:val="231F20"/>
        </w:rPr>
        <w:t>Gatefin</w:t>
      </w:r>
      <w:r>
        <w:rPr>
          <w:rFonts w:ascii="Verdana" w:hAnsi="Verdana"/>
          <w:color w:val="231F20"/>
          <w:spacing w:val="33"/>
        </w:rPr>
        <w:t> </w:t>
      </w:r>
      <w:r>
        <w:rPr>
          <w:color w:val="231F20"/>
        </w:rPr>
        <w:t>(Université</w:t>
      </w:r>
      <w:r>
        <w:rPr>
          <w:color w:val="231F20"/>
          <w:spacing w:val="53"/>
        </w:rPr>
        <w:t> </w:t>
      </w:r>
      <w:r>
        <w:rPr>
          <w:color w:val="231F20"/>
        </w:rPr>
        <w:t>de</w:t>
      </w:r>
      <w:r>
        <w:rPr>
          <w:color w:val="231F20"/>
          <w:spacing w:val="53"/>
        </w:rPr>
        <w:t> </w:t>
      </w:r>
      <w:r>
        <w:rPr>
          <w:color w:val="231F20"/>
        </w:rPr>
        <w:t>Tours)</w:t>
      </w:r>
      <w:r>
        <w:rPr>
          <w:color w:val="231F20"/>
          <w:spacing w:val="53"/>
        </w:rPr>
        <w:t> </w:t>
      </w:r>
      <w:r>
        <w:rPr>
          <w:color w:val="231F20"/>
        </w:rPr>
        <w:t>:</w:t>
      </w:r>
      <w:r>
        <w:rPr>
          <w:color w:val="231F20"/>
          <w:spacing w:val="53"/>
        </w:rPr>
        <w:t> </w:t>
      </w:r>
      <w:r>
        <w:rPr>
          <w:color w:val="231F20"/>
        </w:rPr>
        <w:t>De</w:t>
      </w:r>
      <w:r>
        <w:rPr>
          <w:color w:val="231F20"/>
          <w:spacing w:val="54"/>
        </w:rPr>
        <w:t> </w:t>
      </w:r>
      <w:r>
        <w:rPr>
          <w:color w:val="231F20"/>
        </w:rPr>
        <w:t>l’expérience</w:t>
      </w:r>
      <w:r>
        <w:rPr>
          <w:color w:val="231F20"/>
          <w:spacing w:val="53"/>
        </w:rPr>
        <w:t> </w:t>
      </w:r>
      <w:r>
        <w:rPr>
          <w:color w:val="231F20"/>
        </w:rPr>
        <w:t>sociale</w:t>
      </w:r>
      <w:r>
        <w:rPr>
          <w:color w:val="231F20"/>
          <w:spacing w:val="53"/>
        </w:rPr>
        <w:t> </w:t>
      </w:r>
      <w:r>
        <w:rPr>
          <w:color w:val="231F20"/>
        </w:rPr>
        <w:t>à</w:t>
      </w:r>
      <w:r>
        <w:rPr>
          <w:color w:val="231F20"/>
          <w:spacing w:val="53"/>
        </w:rPr>
        <w:t> </w:t>
      </w:r>
      <w:r>
        <w:rPr>
          <w:color w:val="231F20"/>
        </w:rPr>
        <w:t>la</w:t>
      </w:r>
      <w:r>
        <w:rPr>
          <w:color w:val="231F20"/>
          <w:spacing w:val="54"/>
        </w:rPr>
        <w:t> </w:t>
      </w:r>
      <w:r>
        <w:rPr>
          <w:color w:val="231F20"/>
        </w:rPr>
        <w:t>solitude</w:t>
      </w:r>
      <w:r>
        <w:rPr>
          <w:color w:val="231F20"/>
          <w:spacing w:val="-75"/>
        </w:rPr>
        <w:t> </w:t>
      </w:r>
      <w:r>
        <w:rPr>
          <w:color w:val="231F20"/>
        </w:rPr>
        <w:t>fondamentale</w:t>
      </w:r>
      <w:r>
        <w:rPr>
          <w:color w:val="231F20"/>
          <w:spacing w:val="1"/>
        </w:rPr>
        <w:t> </w:t>
      </w:r>
      <w:r>
        <w:rPr>
          <w:color w:val="231F20"/>
        </w:rPr>
        <w:t>chez</w:t>
      </w:r>
      <w:r>
        <w:rPr>
          <w:color w:val="231F20"/>
          <w:spacing w:val="2"/>
        </w:rPr>
        <w:t> </w:t>
      </w:r>
      <w:r>
        <w:rPr>
          <w:color w:val="231F20"/>
        </w:rPr>
        <w:t>les</w:t>
      </w:r>
      <w:r>
        <w:rPr>
          <w:color w:val="231F20"/>
          <w:spacing w:val="1"/>
        </w:rPr>
        <w:t> </w:t>
      </w:r>
      <w:r>
        <w:rPr>
          <w:color w:val="231F20"/>
        </w:rPr>
        <w:t>personnages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Yannick</w:t>
      </w:r>
      <w:r>
        <w:rPr>
          <w:color w:val="231F20"/>
          <w:spacing w:val="1"/>
        </w:rPr>
        <w:t> </w:t>
      </w:r>
      <w:r>
        <w:rPr>
          <w:color w:val="231F20"/>
        </w:rPr>
        <w:t>Bellon</w:t>
      </w:r>
    </w:p>
    <w:p>
      <w:pPr>
        <w:pStyle w:val="BodyText"/>
        <w:ind w:left="106"/>
      </w:pPr>
      <w:r>
        <w:rPr>
          <w:color w:val="231F20"/>
          <w:w w:val="95"/>
        </w:rPr>
        <w:t>12h15-12h30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discussion</w:t>
      </w:r>
    </w:p>
    <w:p>
      <w:pPr>
        <w:pStyle w:val="Heading3"/>
        <w:tabs>
          <w:tab w:pos="4372" w:val="left" w:leader="none"/>
          <w:tab w:pos="10819" w:val="left" w:leader="none"/>
        </w:tabs>
        <w:spacing w:before="287"/>
      </w:pPr>
      <w:r>
        <w:rPr>
          <w:color w:val="231F20"/>
          <w:w w:val="100"/>
          <w:shd w:fill="F3CFC1" w:color="auto" w:val="clear"/>
        </w:rPr>
        <w:t> </w:t>
      </w:r>
      <w:r>
        <w:rPr>
          <w:color w:val="231F20"/>
          <w:shd w:fill="F3CFC1" w:color="auto" w:val="clear"/>
        </w:rPr>
        <w:tab/>
      </w:r>
      <w:r>
        <w:rPr>
          <w:color w:val="231F20"/>
          <w:shd w:fill="F3CFC1" w:color="auto" w:val="clear"/>
        </w:rPr>
        <w:t>Pause</w:t>
      </w:r>
      <w:r>
        <w:rPr>
          <w:color w:val="231F20"/>
          <w:spacing w:val="2"/>
          <w:shd w:fill="F3CFC1" w:color="auto" w:val="clear"/>
        </w:rPr>
        <w:t> </w:t>
      </w:r>
      <w:r>
        <w:rPr>
          <w:color w:val="231F20"/>
          <w:shd w:fill="F3CFC1" w:color="auto" w:val="clear"/>
        </w:rPr>
        <w:t>déjeuner</w:t>
        <w:tab/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49" w:lineRule="auto" w:before="1"/>
        <w:ind w:left="106" w:right="234"/>
      </w:pPr>
      <w:r>
        <w:rPr>
          <w:rFonts w:ascii="Arial" w:hAnsi="Arial"/>
          <w:b/>
          <w:color w:val="231F20"/>
          <w:w w:val="95"/>
        </w:rPr>
        <w:t>14h00-15h15</w:t>
      </w:r>
      <w:r>
        <w:rPr>
          <w:rFonts w:ascii="Arial" w:hAnsi="Arial"/>
          <w:b/>
          <w:color w:val="231F20"/>
          <w:spacing w:val="7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Table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ronde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«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Accompagner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cinéma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»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avec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Sylviane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Brandouy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(avocate)</w:t>
      </w:r>
      <w:r>
        <w:rPr>
          <w:color w:val="231F20"/>
          <w:spacing w:val="-71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Cécile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Farkas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(Doriane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Films)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animée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par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Éric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Roy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(ayant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droit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Yannick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Bellon)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111"/>
        <w:ind w:left="106"/>
      </w:pPr>
      <w:r>
        <w:rPr>
          <w:color w:val="231F20"/>
          <w:shd w:fill="E6E7E8" w:color="auto" w:val="clear"/>
        </w:rPr>
        <w:t>15h15-15h30</w:t>
      </w:r>
      <w:r>
        <w:rPr>
          <w:color w:val="231F20"/>
          <w:spacing w:val="11"/>
          <w:shd w:fill="E6E7E8" w:color="auto" w:val="clear"/>
        </w:rPr>
        <w:t> </w:t>
      </w:r>
      <w:r>
        <w:rPr>
          <w:color w:val="231F20"/>
          <w:shd w:fill="E6E7E8" w:color="auto" w:val="clear"/>
        </w:rPr>
        <w:t>–</w:t>
      </w:r>
      <w:r>
        <w:rPr>
          <w:color w:val="231F20"/>
          <w:spacing w:val="11"/>
          <w:shd w:fill="E6E7E8" w:color="auto" w:val="clear"/>
        </w:rPr>
        <w:t> </w:t>
      </w:r>
      <w:r>
        <w:rPr>
          <w:color w:val="231F20"/>
          <w:shd w:fill="E6E7E8" w:color="auto" w:val="clear"/>
        </w:rPr>
        <w:t>pause</w:t>
      </w:r>
    </w:p>
    <w:p>
      <w:pPr>
        <w:spacing w:before="159"/>
        <w:ind w:left="0" w:right="129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color w:val="D2232A"/>
          <w:w w:val="95"/>
          <w:sz w:val="28"/>
        </w:rPr>
        <w:t>Expériences</w:t>
      </w:r>
      <w:r>
        <w:rPr>
          <w:rFonts w:ascii="Arial" w:hAnsi="Arial"/>
          <w:i/>
          <w:color w:val="D2232A"/>
          <w:spacing w:val="51"/>
          <w:w w:val="95"/>
          <w:sz w:val="28"/>
        </w:rPr>
        <w:t> </w:t>
      </w:r>
      <w:r>
        <w:rPr>
          <w:rFonts w:ascii="Arial" w:hAnsi="Arial"/>
          <w:i/>
          <w:color w:val="D2232A"/>
          <w:w w:val="95"/>
          <w:sz w:val="28"/>
        </w:rPr>
        <w:t>télévisuelles</w:t>
      </w:r>
    </w:p>
    <w:p>
      <w:pPr>
        <w:pStyle w:val="BodyText"/>
        <w:spacing w:line="249" w:lineRule="auto" w:before="14"/>
        <w:ind w:left="106"/>
      </w:pPr>
      <w:r>
        <w:rPr>
          <w:rFonts w:ascii="Arial" w:hAnsi="Arial"/>
          <w:b/>
          <w:color w:val="231F20"/>
          <w:w w:val="95"/>
        </w:rPr>
        <w:t>15h30-15h45</w:t>
      </w:r>
      <w:r>
        <w:rPr>
          <w:rFonts w:ascii="Arial" w:hAnsi="Arial"/>
          <w:b/>
          <w:color w:val="231F20"/>
          <w:spacing w:val="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Catherine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Gonnard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(INA),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télévision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cinéma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une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réalisatrice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dans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les</w:t>
      </w:r>
      <w:r>
        <w:rPr>
          <w:color w:val="231F20"/>
          <w:spacing w:val="-2"/>
        </w:rPr>
        <w:t> </w:t>
      </w:r>
      <w:r>
        <w:rPr>
          <w:color w:val="231F20"/>
        </w:rPr>
        <w:t>archives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l’INA</w:t>
      </w:r>
    </w:p>
    <w:p>
      <w:pPr>
        <w:pStyle w:val="BodyText"/>
        <w:spacing w:line="249" w:lineRule="auto" w:before="2"/>
        <w:ind w:left="106" w:right="236"/>
      </w:pPr>
      <w:r>
        <w:rPr>
          <w:rFonts w:ascii="Arial" w:hAnsi="Arial"/>
          <w:b/>
          <w:color w:val="231F20"/>
          <w:w w:val="95"/>
        </w:rPr>
        <w:t>15h45</w:t>
      </w:r>
      <w:r>
        <w:rPr>
          <w:rFonts w:ascii="Arial" w:hAnsi="Arial"/>
          <w:b/>
          <w:color w:val="231F20"/>
          <w:spacing w:val="10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Isabelle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Rabault-Mazières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(Université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Paris-1)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Sébastien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Pajolec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(Université</w:t>
      </w:r>
      <w:r>
        <w:rPr>
          <w:color w:val="231F20"/>
          <w:spacing w:val="-71"/>
          <w:w w:val="95"/>
        </w:rPr>
        <w:t> </w:t>
      </w:r>
      <w:r>
        <w:rPr>
          <w:color w:val="231F20"/>
          <w:w w:val="95"/>
        </w:rPr>
        <w:t>Paris-1)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Angeles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Venise,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Yannick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Bellon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documentariste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télévision</w:t>
      </w:r>
      <w:r>
        <w:rPr>
          <w:color w:val="231F20"/>
          <w:spacing w:val="1"/>
          <w:w w:val="95"/>
        </w:rPr>
        <w:t> </w:t>
      </w:r>
      <w:r>
        <w:rPr>
          <w:rFonts w:ascii="Arial" w:hAnsi="Arial"/>
          <w:b/>
          <w:color w:val="231F20"/>
          <w:w w:val="95"/>
        </w:rPr>
        <w:t>16h15</w:t>
      </w:r>
      <w:r>
        <w:rPr>
          <w:rFonts w:ascii="Arial" w:hAnsi="Arial"/>
          <w:b/>
          <w:color w:val="231F20"/>
          <w:spacing w:val="-1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Frédéric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Delarue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(Université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Versailles-Saint-Quentin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Yvelines)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Yannick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Bellon,</w:t>
      </w:r>
      <w:r>
        <w:rPr>
          <w:color w:val="231F20"/>
          <w:spacing w:val="-71"/>
          <w:w w:val="95"/>
        </w:rPr>
        <w:t> </w:t>
      </w:r>
      <w:r>
        <w:rPr>
          <w:color w:val="231F20"/>
          <w:w w:val="95"/>
        </w:rPr>
        <w:t>réalisatrice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rFonts w:ascii="Arial" w:hAnsi="Arial"/>
          <w:i/>
          <w:color w:val="231F20"/>
          <w:w w:val="95"/>
        </w:rPr>
        <w:t>Bibliothèque</w:t>
      </w:r>
      <w:r>
        <w:rPr>
          <w:rFonts w:ascii="Arial" w:hAnsi="Arial"/>
          <w:i/>
          <w:color w:val="231F20"/>
          <w:spacing w:val="8"/>
          <w:w w:val="95"/>
        </w:rPr>
        <w:t> </w:t>
      </w:r>
      <w:r>
        <w:rPr>
          <w:rFonts w:ascii="Arial" w:hAnsi="Arial"/>
          <w:i/>
          <w:color w:val="231F20"/>
          <w:w w:val="95"/>
        </w:rPr>
        <w:t>de</w:t>
      </w:r>
      <w:r>
        <w:rPr>
          <w:rFonts w:ascii="Arial" w:hAnsi="Arial"/>
          <w:i/>
          <w:color w:val="231F20"/>
          <w:spacing w:val="7"/>
          <w:w w:val="95"/>
        </w:rPr>
        <w:t> </w:t>
      </w:r>
      <w:r>
        <w:rPr>
          <w:rFonts w:ascii="Arial" w:hAnsi="Arial"/>
          <w:i/>
          <w:color w:val="231F20"/>
          <w:w w:val="95"/>
        </w:rPr>
        <w:t>poche</w:t>
      </w:r>
      <w:r>
        <w:rPr>
          <w:rFonts w:ascii="Arial" w:hAnsi="Arial"/>
          <w:i/>
          <w:color w:val="231F20"/>
          <w:spacing w:val="7"/>
          <w:w w:val="95"/>
        </w:rPr>
        <w:t> </w:t>
      </w:r>
      <w:r>
        <w:rPr>
          <w:color w:val="231F20"/>
          <w:w w:val="95"/>
        </w:rPr>
        <w:t>(1966-1969)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possibles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télévisuels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leurs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limites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16h45-17h00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discussion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10"/>
        <w:ind w:left="106"/>
      </w:pPr>
      <w:r>
        <w:rPr>
          <w:color w:val="231F20"/>
          <w:shd w:fill="E6E7E8" w:color="auto" w:val="clear"/>
        </w:rPr>
        <w:t>17h00-17h15</w:t>
      </w:r>
      <w:r>
        <w:rPr>
          <w:color w:val="231F20"/>
          <w:spacing w:val="11"/>
          <w:shd w:fill="E6E7E8" w:color="auto" w:val="clear"/>
        </w:rPr>
        <w:t> </w:t>
      </w:r>
      <w:r>
        <w:rPr>
          <w:color w:val="231F20"/>
          <w:shd w:fill="E6E7E8" w:color="auto" w:val="clear"/>
        </w:rPr>
        <w:t>–</w:t>
      </w:r>
      <w:r>
        <w:rPr>
          <w:color w:val="231F20"/>
          <w:spacing w:val="11"/>
          <w:shd w:fill="E6E7E8" w:color="auto" w:val="clear"/>
        </w:rPr>
        <w:t> </w:t>
      </w:r>
      <w:r>
        <w:rPr>
          <w:color w:val="231F20"/>
          <w:shd w:fill="E6E7E8" w:color="auto" w:val="clear"/>
        </w:rPr>
        <w:t>pause</w:t>
      </w:r>
      <w:r>
        <w:rPr>
          <w:color w:val="231F20"/>
          <w:spacing w:val="17"/>
          <w:shd w:fill="E6E7E8" w:color="auto" w:val="clear"/>
        </w:rPr>
        <w:t> </w:t>
      </w:r>
    </w:p>
    <w:p>
      <w:pPr>
        <w:spacing w:before="221"/>
        <w:ind w:left="0" w:right="129" w:firstLine="0"/>
        <w:jc w:val="center"/>
        <w:rPr>
          <w:rFonts w:ascii="Trebuchet MS"/>
          <w:i/>
          <w:sz w:val="28"/>
        </w:rPr>
      </w:pPr>
      <w:r>
        <w:rPr>
          <w:rFonts w:ascii="Trebuchet MS"/>
          <w:i/>
          <w:color w:val="D2232A"/>
          <w:w w:val="95"/>
          <w:sz w:val="28"/>
        </w:rPr>
        <w:t>Derniers</w:t>
      </w:r>
      <w:r>
        <w:rPr>
          <w:rFonts w:ascii="Trebuchet MS"/>
          <w:i/>
          <w:color w:val="D2232A"/>
          <w:spacing w:val="4"/>
          <w:w w:val="95"/>
          <w:sz w:val="28"/>
        </w:rPr>
        <w:t> </w:t>
      </w:r>
      <w:r>
        <w:rPr>
          <w:rFonts w:ascii="Trebuchet MS"/>
          <w:i/>
          <w:color w:val="D2232A"/>
          <w:w w:val="95"/>
          <w:sz w:val="28"/>
        </w:rPr>
        <w:t>films</w:t>
      </w:r>
    </w:p>
    <w:p>
      <w:pPr>
        <w:pStyle w:val="BodyText"/>
        <w:spacing w:line="249" w:lineRule="auto" w:before="11"/>
        <w:ind w:left="106" w:right="226"/>
      </w:pPr>
      <w:r>
        <w:rPr>
          <w:rFonts w:ascii="Arial" w:hAnsi="Arial"/>
          <w:b/>
          <w:color w:val="231F20"/>
        </w:rPr>
        <w:t>17h15</w:t>
      </w:r>
      <w:r>
        <w:rPr>
          <w:rFonts w:ascii="Arial" w:hAnsi="Arial"/>
          <w:b/>
          <w:color w:val="231F20"/>
          <w:spacing w:val="-16"/>
        </w:rPr>
        <w:t> </w:t>
      </w:r>
      <w:r>
        <w:rPr>
          <w:color w:val="231F20"/>
        </w:rPr>
        <w:t>–</w:t>
      </w:r>
      <w:r>
        <w:rPr>
          <w:color w:val="231F20"/>
          <w:spacing w:val="-16"/>
        </w:rPr>
        <w:t> </w:t>
      </w:r>
      <w:r>
        <w:rPr>
          <w:color w:val="231F20"/>
        </w:rPr>
        <w:t>Phane</w:t>
      </w:r>
      <w:r>
        <w:rPr>
          <w:color w:val="231F20"/>
          <w:spacing w:val="-15"/>
        </w:rPr>
        <w:t> </w:t>
      </w:r>
      <w:r>
        <w:rPr>
          <w:color w:val="231F20"/>
        </w:rPr>
        <w:t>Montet</w:t>
      </w:r>
      <w:r>
        <w:rPr>
          <w:color w:val="231F20"/>
          <w:spacing w:val="-16"/>
        </w:rPr>
        <w:t> </w:t>
      </w:r>
      <w:r>
        <w:rPr>
          <w:color w:val="231F20"/>
        </w:rPr>
        <w:t>(Réalisatrice)</w:t>
      </w:r>
      <w:r>
        <w:rPr>
          <w:color w:val="231F20"/>
          <w:spacing w:val="-15"/>
        </w:rPr>
        <w:t> </w:t>
      </w:r>
      <w:r>
        <w:rPr>
          <w:color w:val="231F20"/>
        </w:rPr>
        <w:t>:</w:t>
      </w:r>
      <w:r>
        <w:rPr>
          <w:color w:val="231F20"/>
          <w:spacing w:val="-16"/>
        </w:rPr>
        <w:t> </w:t>
      </w:r>
      <w:r>
        <w:rPr>
          <w:color w:val="231F20"/>
        </w:rPr>
        <w:t>Yannick</w:t>
      </w:r>
      <w:r>
        <w:rPr>
          <w:color w:val="231F20"/>
          <w:spacing w:val="-15"/>
        </w:rPr>
        <w:t> </w:t>
      </w:r>
      <w:r>
        <w:rPr>
          <w:color w:val="231F20"/>
        </w:rPr>
        <w:t>Bellon,</w:t>
      </w:r>
      <w:r>
        <w:rPr>
          <w:color w:val="231F20"/>
          <w:spacing w:val="-16"/>
        </w:rPr>
        <w:t> </w:t>
      </w:r>
      <w:r>
        <w:rPr>
          <w:color w:val="231F20"/>
        </w:rPr>
        <w:t>histoire</w:t>
      </w:r>
      <w:r>
        <w:rPr>
          <w:color w:val="231F20"/>
          <w:spacing w:val="-15"/>
        </w:rPr>
        <w:t> </w:t>
      </w:r>
      <w:r>
        <w:rPr>
          <w:color w:val="231F20"/>
        </w:rPr>
        <w:t>d’une</w:t>
      </w:r>
      <w:r>
        <w:rPr>
          <w:color w:val="231F20"/>
          <w:spacing w:val="-16"/>
        </w:rPr>
        <w:t> </w:t>
      </w:r>
      <w:r>
        <w:rPr>
          <w:color w:val="231F20"/>
        </w:rPr>
        <w:t>mémoire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voie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75"/>
        </w:rPr>
        <w:t> </w:t>
      </w:r>
      <w:r>
        <w:rPr>
          <w:color w:val="231F20"/>
        </w:rPr>
        <w:t>disparition</w:t>
      </w:r>
    </w:p>
    <w:p>
      <w:pPr>
        <w:pStyle w:val="BodyText"/>
        <w:spacing w:line="327" w:lineRule="exact"/>
        <w:ind w:left="106"/>
        <w:rPr>
          <w:rFonts w:ascii="Tahoma" w:hAnsi="Tahoma"/>
        </w:rPr>
      </w:pPr>
      <w:r>
        <w:rPr>
          <w:rFonts w:ascii="Arial" w:hAnsi="Arial"/>
          <w:b/>
          <w:color w:val="231F20"/>
          <w:w w:val="95"/>
        </w:rPr>
        <w:t>17h45</w:t>
      </w:r>
      <w:r>
        <w:rPr>
          <w:rFonts w:ascii="Arial" w:hAnsi="Arial"/>
          <w:b/>
          <w:color w:val="231F20"/>
          <w:spacing w:val="-12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Aurore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Renaut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(Université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Lorraine)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-12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L’Affût</w:t>
      </w:r>
      <w:r>
        <w:rPr>
          <w:rFonts w:ascii="Tahoma" w:hAnsi="Tahoma"/>
          <w:color w:val="231F20"/>
          <w:w w:val="95"/>
        </w:rPr>
        <w:t>,</w:t>
      </w:r>
      <w:r>
        <w:rPr>
          <w:rFonts w:ascii="Tahoma" w:hAnsi="Tahoma"/>
          <w:color w:val="231F20"/>
          <w:spacing w:val="-21"/>
          <w:w w:val="95"/>
        </w:rPr>
        <w:t> </w:t>
      </w:r>
      <w:r>
        <w:rPr>
          <w:rFonts w:ascii="Tahoma" w:hAnsi="Tahoma"/>
          <w:color w:val="231F20"/>
          <w:w w:val="95"/>
        </w:rPr>
        <w:t>un</w:t>
      </w:r>
      <w:r>
        <w:rPr>
          <w:rFonts w:ascii="Tahoma" w:hAnsi="Tahoma"/>
          <w:color w:val="231F20"/>
          <w:spacing w:val="-21"/>
          <w:w w:val="95"/>
        </w:rPr>
        <w:t> </w:t>
      </w:r>
      <w:r>
        <w:rPr>
          <w:rFonts w:ascii="Tahoma" w:hAnsi="Tahoma"/>
          <w:color w:val="231F20"/>
          <w:w w:val="95"/>
        </w:rPr>
        <w:t>dernier</w:t>
      </w:r>
      <w:r>
        <w:rPr>
          <w:rFonts w:ascii="Tahoma" w:hAnsi="Tahoma"/>
          <w:color w:val="231F20"/>
          <w:spacing w:val="-21"/>
          <w:w w:val="95"/>
        </w:rPr>
        <w:t> </w:t>
      </w:r>
      <w:r>
        <w:rPr>
          <w:rFonts w:ascii="Tahoma" w:hAnsi="Tahoma"/>
          <w:color w:val="231F20"/>
          <w:w w:val="95"/>
        </w:rPr>
        <w:t>film</w:t>
      </w:r>
      <w:r>
        <w:rPr>
          <w:rFonts w:ascii="Tahoma" w:hAnsi="Tahoma"/>
          <w:color w:val="231F20"/>
          <w:spacing w:val="-22"/>
          <w:w w:val="95"/>
        </w:rPr>
        <w:t> </w:t>
      </w:r>
      <w:r>
        <w:rPr>
          <w:rFonts w:ascii="Tahoma" w:hAnsi="Tahoma"/>
          <w:color w:val="231F20"/>
          <w:w w:val="95"/>
        </w:rPr>
        <w:t>de</w:t>
      </w:r>
      <w:r>
        <w:rPr>
          <w:rFonts w:ascii="Tahoma" w:hAnsi="Tahoma"/>
          <w:color w:val="231F20"/>
          <w:spacing w:val="-21"/>
          <w:w w:val="95"/>
        </w:rPr>
        <w:t> </w:t>
      </w:r>
      <w:r>
        <w:rPr>
          <w:rFonts w:ascii="Tahoma" w:hAnsi="Tahoma"/>
          <w:color w:val="231F20"/>
          <w:w w:val="95"/>
        </w:rPr>
        <w:t>fiction</w:t>
      </w:r>
      <w:r>
        <w:rPr>
          <w:rFonts w:ascii="Tahoma" w:hAnsi="Tahoma"/>
          <w:color w:val="231F20"/>
          <w:spacing w:val="-21"/>
          <w:w w:val="95"/>
        </w:rPr>
        <w:t> </w:t>
      </w:r>
      <w:r>
        <w:rPr>
          <w:rFonts w:ascii="Tahoma" w:hAnsi="Tahoma"/>
          <w:color w:val="231F20"/>
          <w:w w:val="95"/>
        </w:rPr>
        <w:t>écologiste</w:t>
      </w:r>
    </w:p>
    <w:p>
      <w:pPr>
        <w:pStyle w:val="BodyText"/>
        <w:spacing w:before="12"/>
        <w:ind w:left="106"/>
      </w:pPr>
      <w:r>
        <w:rPr>
          <w:color w:val="231F20"/>
          <w:w w:val="95"/>
        </w:rPr>
        <w:t>18h15-18h30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discussion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106"/>
      </w:pPr>
      <w:r>
        <w:rPr>
          <w:color w:val="231F20"/>
        </w:rPr>
        <w:t>18h30</w:t>
      </w:r>
      <w:r>
        <w:rPr>
          <w:color w:val="231F20"/>
          <w:spacing w:val="9"/>
        </w:rPr>
        <w:t> </w:t>
      </w:r>
      <w:r>
        <w:rPr>
          <w:color w:val="231F20"/>
        </w:rPr>
        <w:t>:</w:t>
      </w:r>
      <w:r>
        <w:rPr>
          <w:color w:val="231F20"/>
          <w:spacing w:val="10"/>
        </w:rPr>
        <w:t> </w:t>
      </w:r>
      <w:r>
        <w:rPr>
          <w:color w:val="231F20"/>
        </w:rPr>
        <w:t>clôture</w:t>
      </w:r>
      <w:r>
        <w:rPr>
          <w:color w:val="231F20"/>
          <w:spacing w:val="9"/>
        </w:rPr>
        <w:t> </w:t>
      </w:r>
      <w:r>
        <w:rPr>
          <w:color w:val="231F20"/>
        </w:rPr>
        <w:t>du</w:t>
      </w:r>
      <w:r>
        <w:rPr>
          <w:color w:val="231F20"/>
          <w:spacing w:val="10"/>
        </w:rPr>
        <w:t> </w:t>
      </w:r>
      <w:r>
        <w:rPr>
          <w:color w:val="231F20"/>
        </w:rPr>
        <w:t>colloque</w:t>
      </w:r>
    </w:p>
    <w:p>
      <w:pPr>
        <w:spacing w:after="0"/>
        <w:sectPr>
          <w:pgSz w:w="11910" w:h="16840"/>
          <w:pgMar w:top="0" w:bottom="280" w:left="46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580" w:bottom="280" w:left="460" w:right="280"/>
        </w:sectPr>
      </w:pPr>
    </w:p>
    <w:p>
      <w:pPr>
        <w:pStyle w:val="BodyText"/>
        <w:spacing w:line="249" w:lineRule="auto" w:before="261"/>
        <w:ind w:left="106" w:right="38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3936936</wp:posOffset>
            </wp:positionH>
            <wp:positionV relativeFrom="paragraph">
              <wp:posOffset>-1747326</wp:posOffset>
            </wp:positionV>
            <wp:extent cx="3262325" cy="229701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325" cy="229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31F20"/>
        </w:rPr>
        <w:t>Comité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scientifique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: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Sébastien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Denis,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Professeur</w:t>
      </w:r>
      <w:r>
        <w:rPr>
          <w:color w:val="231F20"/>
          <w:spacing w:val="1"/>
        </w:rPr>
        <w:t> </w:t>
      </w:r>
      <w:r>
        <w:rPr>
          <w:color w:val="231F20"/>
        </w:rPr>
        <w:t>(Université</w:t>
      </w:r>
      <w:r>
        <w:rPr>
          <w:color w:val="231F20"/>
          <w:spacing w:val="1"/>
        </w:rPr>
        <w:t> </w:t>
      </w:r>
      <w:r>
        <w:rPr>
          <w:color w:val="231F20"/>
        </w:rPr>
        <w:t>Paris</w:t>
      </w:r>
      <w:r>
        <w:rPr>
          <w:color w:val="231F20"/>
          <w:spacing w:val="1"/>
        </w:rPr>
        <w:t> </w:t>
      </w:r>
      <w:r>
        <w:rPr>
          <w:color w:val="231F20"/>
        </w:rPr>
        <w:t>1-</w:t>
      </w:r>
      <w:r>
        <w:rPr>
          <w:color w:val="231F20"/>
          <w:spacing w:val="1"/>
        </w:rPr>
        <w:t> </w:t>
      </w:r>
      <w:r>
        <w:rPr>
          <w:color w:val="231F20"/>
        </w:rPr>
        <w:t>Centre</w:t>
      </w:r>
      <w:r>
        <w:rPr>
          <w:color w:val="231F20"/>
          <w:spacing w:val="-75"/>
        </w:rPr>
        <w:t> </w:t>
      </w:r>
      <w:r>
        <w:rPr>
          <w:color w:val="231F20"/>
        </w:rPr>
        <w:t>d’Histoire</w:t>
      </w:r>
      <w:r>
        <w:rPr>
          <w:color w:val="231F20"/>
          <w:spacing w:val="-11"/>
        </w:rPr>
        <w:t> </w:t>
      </w:r>
      <w:r>
        <w:rPr>
          <w:color w:val="231F20"/>
        </w:rPr>
        <w:t>du</w:t>
      </w:r>
      <w:r>
        <w:rPr>
          <w:color w:val="231F20"/>
          <w:spacing w:val="-11"/>
        </w:rPr>
        <w:t> </w:t>
      </w:r>
      <w:r>
        <w:rPr>
          <w:color w:val="231F20"/>
        </w:rPr>
        <w:t>XIXe</w:t>
      </w:r>
      <w:r>
        <w:rPr>
          <w:color w:val="231F20"/>
          <w:spacing w:val="-10"/>
        </w:rPr>
        <w:t> </w:t>
      </w:r>
      <w:r>
        <w:rPr>
          <w:color w:val="231F20"/>
        </w:rPr>
        <w:t>siècle-ISOR)</w:t>
      </w:r>
      <w:r>
        <w:rPr>
          <w:color w:val="231F20"/>
          <w:spacing w:val="-11"/>
        </w:rPr>
        <w:t> </w:t>
      </w:r>
      <w:r>
        <w:rPr>
          <w:color w:val="231F20"/>
        </w:rPr>
        <w:t>;</w:t>
      </w:r>
    </w:p>
    <w:p>
      <w:pPr>
        <w:pStyle w:val="BodyText"/>
        <w:spacing w:line="249" w:lineRule="auto" w:before="4"/>
        <w:ind w:left="106" w:right="38"/>
        <w:jc w:val="both"/>
      </w:pPr>
      <w:r>
        <w:rPr>
          <w:color w:val="231F20"/>
          <w:w w:val="90"/>
        </w:rPr>
        <w:t>Hélène Fleckinger, MCF (Université Paris 8-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ESTCA)</w:t>
      </w:r>
      <w:r>
        <w:rPr>
          <w:color w:val="231F20"/>
          <w:spacing w:val="-2"/>
        </w:rPr>
        <w:t> </w:t>
      </w:r>
      <w:r>
        <w:rPr>
          <w:color w:val="231F20"/>
        </w:rPr>
        <w:t>;</w:t>
      </w:r>
    </w:p>
    <w:p>
      <w:pPr>
        <w:pStyle w:val="BodyText"/>
        <w:spacing w:line="249" w:lineRule="auto" w:before="3"/>
        <w:ind w:left="106" w:right="38"/>
        <w:jc w:val="both"/>
      </w:pPr>
      <w:r>
        <w:rPr>
          <w:color w:val="231F20"/>
          <w:w w:val="95"/>
        </w:rPr>
        <w:t>Pauline Gallinari, MCF (Université Paris 8-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ESTCA)</w:t>
      </w:r>
      <w:r>
        <w:rPr>
          <w:color w:val="231F20"/>
          <w:spacing w:val="-2"/>
        </w:rPr>
        <w:t> </w:t>
      </w:r>
      <w:r>
        <w:rPr>
          <w:color w:val="231F20"/>
        </w:rPr>
        <w:t>;</w:t>
      </w:r>
    </w:p>
    <w:p>
      <w:pPr>
        <w:pStyle w:val="BodyText"/>
        <w:spacing w:line="249" w:lineRule="auto" w:before="2"/>
        <w:ind w:left="106" w:right="38"/>
        <w:jc w:val="both"/>
      </w:pPr>
      <w:r>
        <w:rPr>
          <w:color w:val="231F20"/>
          <w:w w:val="90"/>
        </w:rPr>
        <w:t>Sébastien Le Pajolec, MCF (Université Paris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1- Centre d’Histoire du XIXe siècle-ISOR) ;</w:t>
      </w:r>
      <w:r>
        <w:rPr>
          <w:color w:val="231F20"/>
          <w:spacing w:val="-71"/>
          <w:w w:val="95"/>
        </w:rPr>
        <w:t> </w:t>
      </w:r>
      <w:r>
        <w:rPr>
          <w:color w:val="231F20"/>
          <w:w w:val="95"/>
        </w:rPr>
        <w:t>Éric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Roy,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ayant-droit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Yannick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Bellon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;</w:t>
      </w:r>
      <w:r>
        <w:rPr>
          <w:color w:val="231F20"/>
          <w:spacing w:val="-72"/>
          <w:w w:val="95"/>
        </w:rPr>
        <w:t> </w:t>
      </w:r>
      <w:r>
        <w:rPr>
          <w:color w:val="231F20"/>
          <w:w w:val="95"/>
        </w:rPr>
        <w:t>Mélisande Levantopoulos, MCF (Université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Paris</w:t>
      </w:r>
      <w:r>
        <w:rPr>
          <w:color w:val="231F20"/>
          <w:spacing w:val="-3"/>
        </w:rPr>
        <w:t> </w:t>
      </w:r>
      <w:r>
        <w:rPr>
          <w:color w:val="231F20"/>
        </w:rPr>
        <w:t>8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ESTCA)</w:t>
      </w:r>
      <w:r>
        <w:rPr>
          <w:color w:val="231F20"/>
          <w:spacing w:val="-3"/>
        </w:rPr>
        <w:t> </w:t>
      </w:r>
      <w:r>
        <w:rPr>
          <w:color w:val="231F20"/>
        </w:rPr>
        <w:t>;</w:t>
      </w:r>
    </w:p>
    <w:p>
      <w:pPr>
        <w:pStyle w:val="BodyText"/>
        <w:spacing w:line="249" w:lineRule="auto" w:before="6"/>
        <w:ind w:left="106" w:right="38"/>
        <w:jc w:val="both"/>
      </w:pPr>
      <w:r>
        <w:rPr>
          <w:color w:val="231F20"/>
        </w:rPr>
        <w:t>Vincent Lowy, Professeur, directeur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l’ENS Louis-Lumière (Centre d’Histoire du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XIXe</w:t>
      </w:r>
      <w:r>
        <w:rPr>
          <w:color w:val="231F20"/>
          <w:spacing w:val="-5"/>
        </w:rPr>
        <w:t> </w:t>
      </w:r>
      <w:r>
        <w:rPr>
          <w:color w:val="231F20"/>
        </w:rPr>
        <w:t>siècle-ISOR)</w:t>
      </w:r>
      <w:r>
        <w:rPr>
          <w:color w:val="231F20"/>
          <w:spacing w:val="-5"/>
        </w:rPr>
        <w:t> </w:t>
      </w:r>
      <w:r>
        <w:rPr>
          <w:color w:val="231F20"/>
        </w:rPr>
        <w:t>;</w:t>
      </w:r>
    </w:p>
    <w:p>
      <w:pPr>
        <w:pStyle w:val="BodyText"/>
        <w:spacing w:line="249" w:lineRule="auto" w:before="3"/>
        <w:ind w:left="106" w:right="38"/>
        <w:jc w:val="both"/>
      </w:pPr>
      <w:r>
        <w:rPr>
          <w:color w:val="231F20"/>
          <w:w w:val="95"/>
        </w:rPr>
        <w:t>Isabelle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Rabault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Mazières,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MCF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(Université</w:t>
      </w:r>
      <w:r>
        <w:rPr>
          <w:color w:val="231F20"/>
          <w:spacing w:val="-72"/>
          <w:w w:val="95"/>
        </w:rPr>
        <w:t> </w:t>
      </w:r>
      <w:r>
        <w:rPr>
          <w:color w:val="231F20"/>
        </w:rPr>
        <w:t>Paris 1- Centre d’Histoire du XIXe siècle-</w:t>
      </w:r>
      <w:r>
        <w:rPr>
          <w:color w:val="231F20"/>
          <w:spacing w:val="-75"/>
        </w:rPr>
        <w:t> </w:t>
      </w:r>
      <w:r>
        <w:rPr>
          <w:color w:val="231F20"/>
        </w:rPr>
        <w:t>ISOR)</w:t>
      </w:r>
      <w:r>
        <w:rPr>
          <w:color w:val="231F20"/>
          <w:spacing w:val="-2"/>
        </w:rPr>
        <w:t> </w:t>
      </w:r>
      <w:r>
        <w:rPr>
          <w:color w:val="231F20"/>
        </w:rPr>
        <w:t>;</w:t>
      </w:r>
    </w:p>
    <w:p>
      <w:pPr>
        <w:pStyle w:val="BodyText"/>
        <w:spacing w:line="249" w:lineRule="auto" w:before="4"/>
        <w:ind w:left="106" w:right="38"/>
        <w:jc w:val="both"/>
      </w:pPr>
      <w:r>
        <w:rPr>
          <w:color w:val="231F20"/>
        </w:rPr>
        <w:t>Aurore</w:t>
      </w:r>
      <w:r>
        <w:rPr>
          <w:color w:val="231F20"/>
          <w:spacing w:val="1"/>
        </w:rPr>
        <w:t> </w:t>
      </w:r>
      <w:r>
        <w:rPr>
          <w:color w:val="231F20"/>
        </w:rPr>
        <w:t>Renaut,</w:t>
      </w:r>
      <w:r>
        <w:rPr>
          <w:color w:val="231F20"/>
          <w:spacing w:val="1"/>
        </w:rPr>
        <w:t> </w:t>
      </w:r>
      <w:r>
        <w:rPr>
          <w:color w:val="231F20"/>
        </w:rPr>
        <w:t>MCF</w:t>
      </w:r>
      <w:r>
        <w:rPr>
          <w:color w:val="231F20"/>
          <w:spacing w:val="1"/>
        </w:rPr>
        <w:t> </w:t>
      </w:r>
      <w:r>
        <w:rPr>
          <w:color w:val="231F20"/>
        </w:rPr>
        <w:t>(Université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Lorraine- Centre d’Histoire du XIXe siècle-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ISOR)</w:t>
      </w:r>
      <w:r>
        <w:rPr>
          <w:color w:val="231F20"/>
          <w:spacing w:val="-2"/>
        </w:rPr>
        <w:t> </w:t>
      </w:r>
      <w:r>
        <w:rPr>
          <w:color w:val="231F20"/>
        </w:rPr>
        <w:t>;</w:t>
      </w:r>
    </w:p>
    <w:p>
      <w:pPr>
        <w:pStyle w:val="BodyText"/>
        <w:spacing w:line="249" w:lineRule="auto" w:before="3"/>
        <w:ind w:left="106" w:right="38"/>
        <w:jc w:val="both"/>
      </w:pPr>
      <w:r>
        <w:rPr>
          <w:color w:val="231F20"/>
          <w:w w:val="95"/>
        </w:rPr>
        <w:t>Brigitte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Rollet,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Chercheuse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(Centre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d’histoire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culturelle des sociétés contemporaines-</w:t>
      </w:r>
      <w:r>
        <w:rPr>
          <w:color w:val="231F20"/>
          <w:spacing w:val="1"/>
        </w:rPr>
        <w:t> </w:t>
      </w:r>
      <w:r>
        <w:rPr>
          <w:color w:val="231F20"/>
        </w:rPr>
        <w:t>UVSQ)</w:t>
      </w:r>
      <w:r>
        <w:rPr>
          <w:color w:val="231F20"/>
          <w:spacing w:val="-2"/>
        </w:rPr>
        <w:t> </w:t>
      </w:r>
      <w:r>
        <w:rPr>
          <w:color w:val="231F20"/>
        </w:rPr>
        <w:t>;</w:t>
      </w:r>
    </w:p>
    <w:p>
      <w:pPr>
        <w:pStyle w:val="BodyText"/>
        <w:spacing w:line="249" w:lineRule="auto" w:before="4"/>
        <w:ind w:left="106" w:right="38"/>
        <w:jc w:val="both"/>
      </w:pPr>
      <w:r>
        <w:rPr>
          <w:color w:val="231F20"/>
          <w:spacing w:val="-2"/>
        </w:rPr>
        <w:t>Myriam </w:t>
      </w:r>
      <w:r>
        <w:rPr>
          <w:color w:val="231F20"/>
          <w:spacing w:val="-1"/>
        </w:rPr>
        <w:t>Tsikounas, Professeure émérite</w:t>
      </w:r>
      <w:r>
        <w:rPr>
          <w:color w:val="231F20"/>
        </w:rPr>
        <w:t> (Université Paris 1- Centre d’Histoire du</w:t>
      </w:r>
      <w:r>
        <w:rPr>
          <w:color w:val="231F20"/>
          <w:spacing w:val="1"/>
        </w:rPr>
        <w:t> </w:t>
      </w:r>
      <w:r>
        <w:rPr>
          <w:color w:val="231F20"/>
        </w:rPr>
        <w:t>XIXe</w:t>
      </w:r>
      <w:r>
        <w:rPr>
          <w:color w:val="231F20"/>
          <w:spacing w:val="-5"/>
        </w:rPr>
        <w:t> </w:t>
      </w:r>
      <w:r>
        <w:rPr>
          <w:color w:val="231F20"/>
        </w:rPr>
        <w:t>siècle-ISOR).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9" w:lineRule="auto" w:before="1"/>
        <w:ind w:left="106" w:right="38"/>
        <w:jc w:val="both"/>
      </w:pPr>
      <w:r>
        <w:rPr>
          <w:color w:val="231F20"/>
        </w:rPr>
        <w:t>Comité</w:t>
      </w:r>
      <w:r>
        <w:rPr>
          <w:color w:val="231F20"/>
          <w:spacing w:val="1"/>
        </w:rPr>
        <w:t> </w:t>
      </w:r>
      <w:r>
        <w:rPr>
          <w:color w:val="231F20"/>
        </w:rPr>
        <w:t>d’organisation</w:t>
      </w:r>
      <w:r>
        <w:rPr>
          <w:color w:val="231F20"/>
          <w:spacing w:val="1"/>
        </w:rPr>
        <w:t> 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Sébastien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Pajolec,</w:t>
      </w:r>
      <w:r>
        <w:rPr>
          <w:color w:val="231F20"/>
          <w:spacing w:val="1"/>
        </w:rPr>
        <w:t> </w:t>
      </w:r>
      <w:r>
        <w:rPr>
          <w:color w:val="231F20"/>
        </w:rPr>
        <w:t>Isabelle</w:t>
      </w:r>
      <w:r>
        <w:rPr>
          <w:color w:val="231F20"/>
          <w:spacing w:val="1"/>
        </w:rPr>
        <w:t> </w:t>
      </w:r>
      <w:r>
        <w:rPr>
          <w:color w:val="231F20"/>
        </w:rPr>
        <w:t>Rabault</w:t>
      </w:r>
      <w:r>
        <w:rPr>
          <w:color w:val="231F20"/>
          <w:spacing w:val="1"/>
        </w:rPr>
        <w:t> </w:t>
      </w:r>
      <w:r>
        <w:rPr>
          <w:color w:val="231F20"/>
        </w:rPr>
        <w:t>Mazières</w:t>
      </w:r>
      <w:r>
        <w:rPr>
          <w:color w:val="231F20"/>
          <w:spacing w:val="1"/>
        </w:rPr>
        <w:t> </w:t>
      </w:r>
      <w:r>
        <w:rPr>
          <w:color w:val="231F20"/>
        </w:rPr>
        <w:t>et</w:t>
      </w:r>
      <w:r>
        <w:rPr>
          <w:color w:val="231F20"/>
          <w:spacing w:val="1"/>
        </w:rPr>
        <w:t> </w:t>
      </w:r>
      <w:r>
        <w:rPr>
          <w:color w:val="231F20"/>
        </w:rPr>
        <w:t>Aurore</w:t>
      </w:r>
      <w:r>
        <w:rPr>
          <w:color w:val="231F20"/>
          <w:spacing w:val="-3"/>
        </w:rPr>
        <w:t> </w:t>
      </w:r>
      <w:r>
        <w:rPr>
          <w:color w:val="231F20"/>
        </w:rPr>
        <w:t>Renaut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47"/>
        </w:rPr>
      </w:pPr>
    </w:p>
    <w:p>
      <w:pPr>
        <w:spacing w:before="0"/>
        <w:ind w:left="0" w:right="286" w:firstLine="0"/>
        <w:jc w:val="right"/>
        <w:rPr>
          <w:sz w:val="32"/>
        </w:rPr>
      </w:pPr>
      <w:r>
        <w:rPr>
          <w:color w:val="231F20"/>
          <w:sz w:val="32"/>
        </w:rPr>
        <w:t>La</w:t>
      </w:r>
      <w:r>
        <w:rPr>
          <w:color w:val="231F20"/>
          <w:spacing w:val="58"/>
          <w:sz w:val="32"/>
        </w:rPr>
        <w:t> </w:t>
      </w:r>
      <w:r>
        <w:rPr>
          <w:color w:val="231F20"/>
          <w:sz w:val="32"/>
        </w:rPr>
        <w:t>Sorbonne</w:t>
      </w:r>
    </w:p>
    <w:p>
      <w:pPr>
        <w:spacing w:before="16"/>
        <w:ind w:left="0" w:right="286" w:firstLine="0"/>
        <w:jc w:val="right"/>
        <w:rPr>
          <w:sz w:val="32"/>
        </w:rPr>
      </w:pPr>
      <w:r>
        <w:rPr>
          <w:color w:val="231F20"/>
          <w:w w:val="95"/>
          <w:sz w:val="32"/>
        </w:rPr>
        <w:t>17</w:t>
      </w:r>
      <w:r>
        <w:rPr>
          <w:color w:val="231F20"/>
          <w:spacing w:val="17"/>
          <w:w w:val="95"/>
          <w:sz w:val="32"/>
        </w:rPr>
        <w:t> </w:t>
      </w:r>
      <w:r>
        <w:rPr>
          <w:color w:val="231F20"/>
          <w:w w:val="95"/>
          <w:sz w:val="32"/>
        </w:rPr>
        <w:t>rue</w:t>
      </w:r>
      <w:r>
        <w:rPr>
          <w:color w:val="231F20"/>
          <w:spacing w:val="17"/>
          <w:w w:val="95"/>
          <w:sz w:val="32"/>
        </w:rPr>
        <w:t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17"/>
          <w:w w:val="95"/>
          <w:sz w:val="32"/>
        </w:rPr>
        <w:t> </w:t>
      </w:r>
      <w:r>
        <w:rPr>
          <w:color w:val="231F20"/>
          <w:w w:val="95"/>
          <w:sz w:val="32"/>
        </w:rPr>
        <w:t>la</w:t>
      </w:r>
      <w:r>
        <w:rPr>
          <w:color w:val="231F20"/>
          <w:spacing w:val="17"/>
          <w:w w:val="95"/>
          <w:sz w:val="32"/>
        </w:rPr>
        <w:t> </w:t>
      </w:r>
      <w:r>
        <w:rPr>
          <w:color w:val="231F20"/>
          <w:w w:val="95"/>
          <w:sz w:val="32"/>
        </w:rPr>
        <w:t>Sorbonne</w:t>
      </w:r>
    </w:p>
    <w:p>
      <w:pPr>
        <w:pStyle w:val="Heading2"/>
      </w:pPr>
      <w:r>
        <w:rPr>
          <w:color w:val="231F20"/>
          <w:w w:val="95"/>
        </w:rPr>
        <w:t>75005</w:t>
      </w:r>
      <w:r>
        <w:rPr>
          <w:color w:val="231F20"/>
          <w:spacing w:val="37"/>
          <w:w w:val="95"/>
        </w:rPr>
        <w:t> </w:t>
      </w:r>
      <w:r>
        <w:rPr>
          <w:color w:val="231F20"/>
          <w:w w:val="95"/>
        </w:rPr>
        <w:t>Paris</w:t>
      </w:r>
    </w:p>
    <w:p>
      <w:pPr>
        <w:spacing w:after="0"/>
        <w:sectPr>
          <w:type w:val="continuous"/>
          <w:pgSz w:w="11910" w:h="16840"/>
          <w:pgMar w:top="660" w:bottom="280" w:left="460" w:right="280"/>
          <w:cols w:num="2" w:equalWidth="0">
            <w:col w:w="5250" w:space="383"/>
            <w:col w:w="55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tabs>
          <w:tab w:pos="3815" w:val="left" w:leader="none"/>
          <w:tab w:pos="5149" w:val="left" w:leader="none"/>
          <w:tab w:pos="9846" w:val="left" w:leader="none"/>
        </w:tabs>
        <w:spacing w:line="240" w:lineRule="auto"/>
        <w:ind w:left="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020897" cy="643699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897" cy="64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629014" cy="655510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14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"/>
          <w:sz w:val="20"/>
        </w:rPr>
        <w:drawing>
          <wp:inline distT="0" distB="0" distL="0" distR="0">
            <wp:extent cx="2650899" cy="500824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899" cy="50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  <w:r>
        <w:rPr>
          <w:position w:val="8"/>
          <w:sz w:val="20"/>
        </w:rPr>
        <w:tab/>
      </w:r>
      <w:r>
        <w:rPr>
          <w:sz w:val="20"/>
        </w:rPr>
        <w:drawing>
          <wp:inline distT="0" distB="0" distL="0" distR="0">
            <wp:extent cx="637528" cy="664368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28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660" w:bottom="280" w:left="4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176"/>
      <w:jc w:val="center"/>
      <w:outlineLvl w:val="1"/>
    </w:pPr>
    <w:rPr>
      <w:rFonts w:ascii="Arial MT" w:hAnsi="Arial MT" w:eastAsia="Arial MT" w:cs="Arial MT"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6"/>
      <w:ind w:right="286"/>
      <w:jc w:val="right"/>
      <w:outlineLvl w:val="2"/>
    </w:pPr>
    <w:rPr>
      <w:rFonts w:ascii="Arial MT" w:hAnsi="Arial MT" w:eastAsia="Arial MT" w:cs="Arial MT"/>
      <w:sz w:val="32"/>
      <w:szCs w:val="32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219"/>
      <w:ind w:right="129"/>
      <w:jc w:val="center"/>
      <w:outlineLvl w:val="3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1703" w:lineRule="exact"/>
      <w:ind w:left="416"/>
    </w:pPr>
    <w:rPr>
      <w:rFonts w:ascii="Arial" w:hAnsi="Arial" w:eastAsia="Arial" w:cs="Arial"/>
      <w:b/>
      <w:bCs/>
      <w:sz w:val="164"/>
      <w:szCs w:val="16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ophie.lhermitte@univ-paris1.fr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2024-10-10T08:08:13Z</dcterms:created>
  <dcterms:modified xsi:type="dcterms:W3CDTF">2024-10-10T08:08:13Z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2024-10-10T00:00:00Z</vt:filetime>
  </property>
</Properties>
</file>