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A87B90" w14:textId="77777777" w:rsidR="00711B12" w:rsidRPr="005C3D8D" w:rsidRDefault="00711B12" w:rsidP="005C3D8D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5C3D8D">
        <w:rPr>
          <w:rFonts w:ascii="Times New Roman" w:hAnsi="Times New Roman" w:cs="Times New Roman"/>
          <w:b/>
          <w:sz w:val="24"/>
          <w:szCs w:val="24"/>
        </w:rPr>
        <w:t>Histoire et anthropologie religieuses des sociétés occidentales contemporaines (M1-M2)</w:t>
      </w:r>
    </w:p>
    <w:p w14:paraId="55249645" w14:textId="77777777" w:rsidR="005C3D8D" w:rsidRPr="005C3D8D" w:rsidRDefault="00711B12" w:rsidP="005C3D8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5C3D8D">
        <w:rPr>
          <w:rFonts w:ascii="Times New Roman" w:hAnsi="Times New Roman" w:cs="Times New Roman"/>
          <w:sz w:val="24"/>
          <w:szCs w:val="24"/>
        </w:rPr>
        <w:t>Guillaume Cuchet</w:t>
      </w:r>
    </w:p>
    <w:p w14:paraId="4F99294A" w14:textId="795EEF54" w:rsidR="00711B12" w:rsidRPr="005C3D8D" w:rsidRDefault="00711B12" w:rsidP="005C3D8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5C3D8D">
        <w:rPr>
          <w:rFonts w:ascii="Times New Roman" w:hAnsi="Times New Roman" w:cs="Times New Roman"/>
          <w:sz w:val="24"/>
          <w:szCs w:val="24"/>
        </w:rPr>
        <w:t>Mercredi 14 h-16 h</w:t>
      </w:r>
      <w:r w:rsidR="00194670" w:rsidRPr="005C3D8D">
        <w:rPr>
          <w:rFonts w:ascii="Times New Roman" w:hAnsi="Times New Roman" w:cs="Times New Roman"/>
          <w:sz w:val="24"/>
          <w:szCs w:val="24"/>
        </w:rPr>
        <w:t>. Sorbonne</w:t>
      </w:r>
      <w:r w:rsidR="009B548C">
        <w:rPr>
          <w:rFonts w:ascii="Times New Roman" w:hAnsi="Times New Roman" w:cs="Times New Roman"/>
          <w:sz w:val="24"/>
          <w:szCs w:val="24"/>
        </w:rPr>
        <w:t xml:space="preserve"> (salle D 619)</w:t>
      </w:r>
    </w:p>
    <w:p w14:paraId="41D1DDF7" w14:textId="2154D487" w:rsidR="00711B12" w:rsidRPr="005C3D8D" w:rsidRDefault="005C3D8D" w:rsidP="009B548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5C3D8D">
        <w:rPr>
          <w:rFonts w:ascii="Times New Roman" w:hAnsi="Times New Roman" w:cs="Times New Roman"/>
          <w:sz w:val="24"/>
          <w:szCs w:val="24"/>
        </w:rPr>
        <w:t xml:space="preserve">Le séminaire aura lieu </w:t>
      </w:r>
      <w:r w:rsidR="009B548C">
        <w:rPr>
          <w:rFonts w:ascii="Times New Roman" w:hAnsi="Times New Roman" w:cs="Times New Roman"/>
          <w:sz w:val="24"/>
          <w:szCs w:val="24"/>
        </w:rPr>
        <w:t>par quinzaine</w:t>
      </w:r>
      <w:r w:rsidRPr="005C3D8D">
        <w:rPr>
          <w:rFonts w:ascii="Times New Roman" w:hAnsi="Times New Roman" w:cs="Times New Roman"/>
          <w:sz w:val="24"/>
          <w:szCs w:val="24"/>
        </w:rPr>
        <w:t xml:space="preserve"> sur toute l’année</w:t>
      </w:r>
    </w:p>
    <w:p w14:paraId="52CE75C2" w14:textId="5588801F" w:rsidR="005C3D8D" w:rsidRPr="005C3D8D" w:rsidRDefault="005C3D8D" w:rsidP="005C3D8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2AE8886" w14:textId="371C1B9F" w:rsidR="005C3D8D" w:rsidRDefault="005C3D8D" w:rsidP="005C3D8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5C3D8D">
        <w:rPr>
          <w:rFonts w:ascii="Times New Roman" w:hAnsi="Times New Roman" w:cs="Times New Roman"/>
          <w:sz w:val="24"/>
          <w:szCs w:val="24"/>
        </w:rPr>
        <w:t xml:space="preserve">23 septembre 2026. Guillaume Cuchet : </w:t>
      </w:r>
      <w:proofErr w:type="spellStart"/>
      <w:r w:rsidRPr="005C3D8D">
        <w:rPr>
          <w:rFonts w:ascii="Times New Roman" w:hAnsi="Times New Roman" w:cs="Times New Roman"/>
          <w:sz w:val="24"/>
          <w:szCs w:val="24"/>
        </w:rPr>
        <w:t>Jamâl</w:t>
      </w:r>
      <w:proofErr w:type="spellEnd"/>
      <w:r w:rsidRPr="005C3D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3D8D">
        <w:rPr>
          <w:rFonts w:ascii="Times New Roman" w:hAnsi="Times New Roman" w:cs="Times New Roman"/>
          <w:sz w:val="24"/>
          <w:szCs w:val="24"/>
        </w:rPr>
        <w:t>ad-dîn</w:t>
      </w:r>
      <w:proofErr w:type="spellEnd"/>
      <w:r w:rsidRPr="005C3D8D">
        <w:rPr>
          <w:rFonts w:ascii="Times New Roman" w:hAnsi="Times New Roman" w:cs="Times New Roman"/>
          <w:sz w:val="24"/>
          <w:szCs w:val="24"/>
        </w:rPr>
        <w:t xml:space="preserve"> al Afghani, un « mollah en turban » à Paris au début de la III</w:t>
      </w:r>
      <w:r w:rsidRPr="005C3D8D">
        <w:rPr>
          <w:rFonts w:ascii="Times New Roman" w:hAnsi="Times New Roman" w:cs="Times New Roman"/>
          <w:sz w:val="24"/>
          <w:szCs w:val="24"/>
          <w:vertAlign w:val="superscript"/>
        </w:rPr>
        <w:t>e</w:t>
      </w:r>
      <w:r w:rsidRPr="005C3D8D">
        <w:rPr>
          <w:rFonts w:ascii="Times New Roman" w:hAnsi="Times New Roman" w:cs="Times New Roman"/>
          <w:sz w:val="24"/>
          <w:szCs w:val="24"/>
        </w:rPr>
        <w:t xml:space="preserve"> République</w:t>
      </w:r>
      <w:r w:rsidR="0078573F">
        <w:rPr>
          <w:rFonts w:ascii="Times New Roman" w:hAnsi="Times New Roman" w:cs="Times New Roman"/>
          <w:sz w:val="24"/>
          <w:szCs w:val="24"/>
        </w:rPr>
        <w:t xml:space="preserve"> 1</w:t>
      </w:r>
    </w:p>
    <w:p w14:paraId="42715F42" w14:textId="77777777" w:rsidR="005C3D8D" w:rsidRDefault="005C3D8D" w:rsidP="005C3D8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6EDF5F4" w14:textId="51967ACE" w:rsidR="0078573F" w:rsidRDefault="005C3D8D" w:rsidP="005C3D8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5C3D8D">
        <w:rPr>
          <w:rFonts w:ascii="Times New Roman" w:hAnsi="Times New Roman" w:cs="Times New Roman"/>
          <w:sz w:val="24"/>
          <w:szCs w:val="24"/>
        </w:rPr>
        <w:t xml:space="preserve">7 octobre. Guillaume Cuchet : </w:t>
      </w:r>
      <w:proofErr w:type="spellStart"/>
      <w:r w:rsidR="0078573F" w:rsidRPr="005C3D8D">
        <w:rPr>
          <w:rFonts w:ascii="Times New Roman" w:hAnsi="Times New Roman" w:cs="Times New Roman"/>
          <w:sz w:val="24"/>
          <w:szCs w:val="24"/>
        </w:rPr>
        <w:t>Jamâl</w:t>
      </w:r>
      <w:proofErr w:type="spellEnd"/>
      <w:r w:rsidR="0078573F" w:rsidRPr="005C3D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573F" w:rsidRPr="005C3D8D">
        <w:rPr>
          <w:rFonts w:ascii="Times New Roman" w:hAnsi="Times New Roman" w:cs="Times New Roman"/>
          <w:sz w:val="24"/>
          <w:szCs w:val="24"/>
        </w:rPr>
        <w:t>ad-dîn</w:t>
      </w:r>
      <w:proofErr w:type="spellEnd"/>
      <w:r w:rsidR="0078573F" w:rsidRPr="005C3D8D">
        <w:rPr>
          <w:rFonts w:ascii="Times New Roman" w:hAnsi="Times New Roman" w:cs="Times New Roman"/>
          <w:sz w:val="24"/>
          <w:szCs w:val="24"/>
        </w:rPr>
        <w:t xml:space="preserve"> al Afghani, un « mollah en turban » à Paris au début de la III</w:t>
      </w:r>
      <w:r w:rsidR="0078573F" w:rsidRPr="005C3D8D">
        <w:rPr>
          <w:rFonts w:ascii="Times New Roman" w:hAnsi="Times New Roman" w:cs="Times New Roman"/>
          <w:sz w:val="24"/>
          <w:szCs w:val="24"/>
          <w:vertAlign w:val="superscript"/>
        </w:rPr>
        <w:t>e</w:t>
      </w:r>
      <w:r w:rsidR="0078573F" w:rsidRPr="005C3D8D">
        <w:rPr>
          <w:rFonts w:ascii="Times New Roman" w:hAnsi="Times New Roman" w:cs="Times New Roman"/>
          <w:sz w:val="24"/>
          <w:szCs w:val="24"/>
        </w:rPr>
        <w:t xml:space="preserve"> République</w:t>
      </w:r>
      <w:r w:rsidR="0078573F">
        <w:rPr>
          <w:rFonts w:ascii="Times New Roman" w:hAnsi="Times New Roman" w:cs="Times New Roman"/>
          <w:sz w:val="24"/>
          <w:szCs w:val="24"/>
        </w:rPr>
        <w:t xml:space="preserve"> 2</w:t>
      </w:r>
    </w:p>
    <w:p w14:paraId="1391CD5B" w14:textId="77777777" w:rsidR="005C3D8D" w:rsidRDefault="005C3D8D" w:rsidP="005C3D8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1AB55D0" w14:textId="23C2DDF1" w:rsidR="005C3D8D" w:rsidRPr="005C3D8D" w:rsidRDefault="005C3D8D" w:rsidP="005C3D8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5C3D8D">
        <w:rPr>
          <w:rFonts w:ascii="Times New Roman" w:hAnsi="Times New Roman" w:cs="Times New Roman"/>
          <w:sz w:val="24"/>
          <w:szCs w:val="24"/>
        </w:rPr>
        <w:t xml:space="preserve">21 octobre. Guillaume Cuchet : </w:t>
      </w:r>
      <w:r w:rsidR="00971904">
        <w:rPr>
          <w:rFonts w:ascii="Times New Roman" w:hAnsi="Times New Roman" w:cs="Times New Roman"/>
          <w:sz w:val="24"/>
          <w:szCs w:val="24"/>
        </w:rPr>
        <w:t xml:space="preserve">Retour sur la crise des inventaires </w:t>
      </w:r>
      <w:r w:rsidR="0078573F">
        <w:rPr>
          <w:rFonts w:ascii="Times New Roman" w:hAnsi="Times New Roman" w:cs="Times New Roman"/>
          <w:sz w:val="24"/>
          <w:szCs w:val="24"/>
        </w:rPr>
        <w:t>1</w:t>
      </w:r>
    </w:p>
    <w:p w14:paraId="543AAA8F" w14:textId="77777777" w:rsidR="005C3D8D" w:rsidRDefault="005C3D8D" w:rsidP="005C3D8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507FFF4" w14:textId="0F4FC35D" w:rsidR="005C3D8D" w:rsidRPr="005C3D8D" w:rsidRDefault="005C3D8D" w:rsidP="005C3D8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5C3D8D">
        <w:rPr>
          <w:rFonts w:ascii="Times New Roman" w:hAnsi="Times New Roman" w:cs="Times New Roman"/>
          <w:sz w:val="24"/>
          <w:szCs w:val="24"/>
        </w:rPr>
        <w:t>18 novembre. Martin Robert (I</w:t>
      </w:r>
      <w:r w:rsidR="00F069E4">
        <w:rPr>
          <w:rFonts w:ascii="Times New Roman" w:hAnsi="Times New Roman" w:cs="Times New Roman"/>
          <w:sz w:val="24"/>
          <w:szCs w:val="24"/>
        </w:rPr>
        <w:t>nstitut catholique de Paris</w:t>
      </w:r>
      <w:r w:rsidRPr="005C3D8D">
        <w:rPr>
          <w:rFonts w:ascii="Times New Roman" w:hAnsi="Times New Roman" w:cs="Times New Roman"/>
          <w:sz w:val="24"/>
          <w:szCs w:val="24"/>
        </w:rPr>
        <w:t>) : Les voies du salut passent-elles par l’université ? La création transatlantique d’universités catholiques à Québec et Dublin (1845-1854)</w:t>
      </w:r>
    </w:p>
    <w:p w14:paraId="53D46666" w14:textId="77777777" w:rsidR="005C3D8D" w:rsidRDefault="005C3D8D" w:rsidP="005C3D8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0512F12" w14:textId="4EDE672E" w:rsidR="0007291C" w:rsidRPr="005C3D8D" w:rsidRDefault="005C3D8D" w:rsidP="0007291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5C3D8D">
        <w:rPr>
          <w:rFonts w:ascii="Times New Roman" w:hAnsi="Times New Roman" w:cs="Times New Roman"/>
          <w:sz w:val="24"/>
          <w:szCs w:val="24"/>
        </w:rPr>
        <w:t xml:space="preserve">2 décembre. Guillaume Cuchet : </w:t>
      </w:r>
      <w:r w:rsidR="0007291C">
        <w:rPr>
          <w:rFonts w:ascii="Times New Roman" w:hAnsi="Times New Roman" w:cs="Times New Roman"/>
          <w:sz w:val="24"/>
          <w:szCs w:val="24"/>
        </w:rPr>
        <w:t>Retour sur la crise des inventaires 2</w:t>
      </w:r>
    </w:p>
    <w:p w14:paraId="54B4016C" w14:textId="77777777" w:rsidR="006601BD" w:rsidRDefault="006601BD" w:rsidP="005C3D8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BC68B77" w14:textId="5343412B" w:rsidR="005C3D8D" w:rsidRPr="005C3D8D" w:rsidRDefault="005C3D8D" w:rsidP="005C3D8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5C3D8D">
        <w:rPr>
          <w:rFonts w:ascii="Times New Roman" w:hAnsi="Times New Roman" w:cs="Times New Roman"/>
          <w:sz w:val="24"/>
          <w:szCs w:val="24"/>
        </w:rPr>
        <w:t xml:space="preserve">16 décembre. Inès </w:t>
      </w:r>
      <w:proofErr w:type="spellStart"/>
      <w:r w:rsidRPr="005C3D8D">
        <w:rPr>
          <w:rFonts w:ascii="Times New Roman" w:hAnsi="Times New Roman" w:cs="Times New Roman"/>
          <w:sz w:val="24"/>
          <w:szCs w:val="24"/>
        </w:rPr>
        <w:t>Anrich</w:t>
      </w:r>
      <w:proofErr w:type="spellEnd"/>
      <w:r w:rsidRPr="005C3D8D">
        <w:rPr>
          <w:rFonts w:ascii="Times New Roman" w:hAnsi="Times New Roman" w:cs="Times New Roman"/>
          <w:sz w:val="24"/>
          <w:szCs w:val="24"/>
        </w:rPr>
        <w:t xml:space="preserve"> (université Lumière Lyon 2), Caroline Muller (université Rennes 2</w:t>
      </w:r>
      <w:r w:rsidR="00986E23">
        <w:rPr>
          <w:rFonts w:ascii="Times New Roman" w:hAnsi="Times New Roman" w:cs="Times New Roman"/>
          <w:sz w:val="24"/>
          <w:szCs w:val="24"/>
        </w:rPr>
        <w:t>, IUF</w:t>
      </w:r>
      <w:r w:rsidRPr="005C3D8D">
        <w:rPr>
          <w:rFonts w:ascii="Times New Roman" w:hAnsi="Times New Roman" w:cs="Times New Roman"/>
          <w:sz w:val="24"/>
          <w:szCs w:val="24"/>
        </w:rPr>
        <w:t>) : « Les violences sexuelles ecclésiastiques au XIX</w:t>
      </w:r>
      <w:r w:rsidRPr="005C3D8D">
        <w:rPr>
          <w:rFonts w:ascii="Times New Roman" w:hAnsi="Times New Roman" w:cs="Times New Roman"/>
          <w:sz w:val="24"/>
          <w:szCs w:val="24"/>
          <w:vertAlign w:val="superscript"/>
        </w:rPr>
        <w:t>e</w:t>
      </w:r>
      <w:r w:rsidRPr="005C3D8D">
        <w:rPr>
          <w:rFonts w:ascii="Times New Roman" w:hAnsi="Times New Roman" w:cs="Times New Roman"/>
          <w:sz w:val="24"/>
          <w:szCs w:val="24"/>
        </w:rPr>
        <w:t xml:space="preserve"> siècle : réponses institutionnelles, stratégies et ressources des clercs »</w:t>
      </w:r>
    </w:p>
    <w:p w14:paraId="1D262908" w14:textId="77777777" w:rsidR="00EE2B02" w:rsidRDefault="00EE2B02" w:rsidP="005C3D8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AE108C2" w14:textId="1E656AA1" w:rsidR="005C3D8D" w:rsidRPr="005C3D8D" w:rsidRDefault="005C3D8D" w:rsidP="005C3D8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5C3D8D">
        <w:rPr>
          <w:rFonts w:ascii="Times New Roman" w:hAnsi="Times New Roman" w:cs="Times New Roman"/>
          <w:sz w:val="24"/>
          <w:szCs w:val="24"/>
        </w:rPr>
        <w:t xml:space="preserve">27 janvier. Guillaume Cuchet : La </w:t>
      </w:r>
      <w:r>
        <w:rPr>
          <w:rFonts w:ascii="Times New Roman" w:hAnsi="Times New Roman" w:cs="Times New Roman"/>
          <w:sz w:val="24"/>
          <w:szCs w:val="24"/>
        </w:rPr>
        <w:t>« </w:t>
      </w:r>
      <w:r w:rsidRPr="005C3D8D">
        <w:rPr>
          <w:rFonts w:ascii="Times New Roman" w:hAnsi="Times New Roman" w:cs="Times New Roman"/>
          <w:sz w:val="24"/>
          <w:szCs w:val="24"/>
        </w:rPr>
        <w:t>chute</w:t>
      </w:r>
      <w:r>
        <w:rPr>
          <w:rFonts w:ascii="Times New Roman" w:hAnsi="Times New Roman" w:cs="Times New Roman"/>
          <w:sz w:val="24"/>
          <w:szCs w:val="24"/>
        </w:rPr>
        <w:t> »</w:t>
      </w:r>
      <w:r w:rsidRPr="005C3D8D">
        <w:rPr>
          <w:rFonts w:ascii="Times New Roman" w:hAnsi="Times New Roman" w:cs="Times New Roman"/>
          <w:sz w:val="24"/>
          <w:szCs w:val="24"/>
        </w:rPr>
        <w:t xml:space="preserve"> de l’abbé Gratry</w:t>
      </w:r>
      <w:r w:rsidR="00AE60D5">
        <w:rPr>
          <w:rFonts w:ascii="Times New Roman" w:hAnsi="Times New Roman" w:cs="Times New Roman"/>
          <w:sz w:val="24"/>
          <w:szCs w:val="24"/>
        </w:rPr>
        <w:t> ?</w:t>
      </w:r>
      <w:r w:rsidRPr="005C3D8D">
        <w:rPr>
          <w:rFonts w:ascii="Times New Roman" w:hAnsi="Times New Roman" w:cs="Times New Roman"/>
          <w:sz w:val="24"/>
          <w:szCs w:val="24"/>
        </w:rPr>
        <w:t xml:space="preserve"> Violences sexuelles, scandale et </w:t>
      </w:r>
      <w:r w:rsidR="001A3BF8">
        <w:rPr>
          <w:rFonts w:ascii="Times New Roman" w:hAnsi="Times New Roman" w:cs="Times New Roman"/>
          <w:sz w:val="24"/>
          <w:szCs w:val="24"/>
        </w:rPr>
        <w:t>notabilité</w:t>
      </w:r>
      <w:r w:rsidRPr="005C3D8D">
        <w:rPr>
          <w:rFonts w:ascii="Times New Roman" w:hAnsi="Times New Roman" w:cs="Times New Roman"/>
          <w:sz w:val="24"/>
          <w:szCs w:val="24"/>
        </w:rPr>
        <w:t xml:space="preserve"> ecclésiastique sous le Second Empire</w:t>
      </w:r>
    </w:p>
    <w:p w14:paraId="27E0053F" w14:textId="77777777" w:rsidR="00EE2B02" w:rsidRDefault="00EE2B02" w:rsidP="005C3D8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A4EA538" w14:textId="0A594676" w:rsidR="005C3D8D" w:rsidRPr="005C3D8D" w:rsidRDefault="005C3D8D" w:rsidP="005C3D8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5C3D8D">
        <w:rPr>
          <w:rFonts w:ascii="Times New Roman" w:hAnsi="Times New Roman" w:cs="Times New Roman"/>
          <w:sz w:val="24"/>
          <w:szCs w:val="24"/>
        </w:rPr>
        <w:t xml:space="preserve">10 février. Guillaume Cuchet : </w:t>
      </w:r>
      <w:r w:rsidR="005D29C6" w:rsidRPr="005C3D8D">
        <w:rPr>
          <w:rFonts w:ascii="Times New Roman" w:hAnsi="Times New Roman" w:cs="Times New Roman"/>
          <w:sz w:val="24"/>
          <w:szCs w:val="24"/>
        </w:rPr>
        <w:t>La Séparation des Églises et de l’État en Algérie</w:t>
      </w:r>
    </w:p>
    <w:p w14:paraId="2C293EE5" w14:textId="77777777" w:rsidR="00EE2B02" w:rsidRDefault="00EE2B02" w:rsidP="005C3D8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4190574" w14:textId="583609F7" w:rsidR="005C3D8D" w:rsidRPr="005C3D8D" w:rsidRDefault="005C3D8D" w:rsidP="005C3D8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5C3D8D">
        <w:rPr>
          <w:rFonts w:ascii="Times New Roman" w:hAnsi="Times New Roman" w:cs="Times New Roman"/>
          <w:sz w:val="24"/>
          <w:szCs w:val="24"/>
        </w:rPr>
        <w:t>31 mars. Guillaume Cuchet : Alain Corbin, historien du catholicisme</w:t>
      </w:r>
    </w:p>
    <w:p w14:paraId="598CD62D" w14:textId="77777777" w:rsidR="00EE2B02" w:rsidRDefault="00EE2B02" w:rsidP="005C3D8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EF32CF8" w14:textId="4D4F7340" w:rsidR="005C3D8D" w:rsidRPr="005C3D8D" w:rsidRDefault="005C3D8D" w:rsidP="005C3D8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5C3D8D">
        <w:rPr>
          <w:rFonts w:ascii="Times New Roman" w:hAnsi="Times New Roman" w:cs="Times New Roman"/>
          <w:sz w:val="24"/>
          <w:szCs w:val="24"/>
        </w:rPr>
        <w:t xml:space="preserve">7 avril. Guillaume Cuchet : </w:t>
      </w:r>
      <w:r w:rsidR="005D29C6" w:rsidRPr="005C3D8D">
        <w:rPr>
          <w:rFonts w:ascii="Times New Roman" w:hAnsi="Times New Roman" w:cs="Times New Roman"/>
          <w:sz w:val="24"/>
          <w:szCs w:val="24"/>
        </w:rPr>
        <w:t xml:space="preserve">Relire Émile </w:t>
      </w:r>
      <w:proofErr w:type="spellStart"/>
      <w:r w:rsidR="005D29C6" w:rsidRPr="005C3D8D">
        <w:rPr>
          <w:rFonts w:ascii="Times New Roman" w:hAnsi="Times New Roman" w:cs="Times New Roman"/>
          <w:sz w:val="24"/>
          <w:szCs w:val="24"/>
        </w:rPr>
        <w:t>Poulat</w:t>
      </w:r>
      <w:proofErr w:type="spellEnd"/>
      <w:r w:rsidR="005D29C6" w:rsidRPr="005C3D8D">
        <w:rPr>
          <w:rFonts w:ascii="Times New Roman" w:hAnsi="Times New Roman" w:cs="Times New Roman"/>
          <w:sz w:val="24"/>
          <w:szCs w:val="24"/>
        </w:rPr>
        <w:t xml:space="preserve">, </w:t>
      </w:r>
      <w:r w:rsidR="005D29C6" w:rsidRPr="005C3D8D">
        <w:rPr>
          <w:rFonts w:ascii="Times New Roman" w:hAnsi="Times New Roman" w:cs="Times New Roman"/>
          <w:i/>
          <w:iCs/>
          <w:sz w:val="24"/>
          <w:szCs w:val="24"/>
        </w:rPr>
        <w:t>Journal d’un prêtre d’après-demain</w:t>
      </w:r>
      <w:r w:rsidR="005D29C6" w:rsidRPr="005C3D8D">
        <w:rPr>
          <w:rFonts w:ascii="Times New Roman" w:hAnsi="Times New Roman" w:cs="Times New Roman"/>
          <w:sz w:val="24"/>
          <w:szCs w:val="24"/>
        </w:rPr>
        <w:t xml:space="preserve"> de l’abbé </w:t>
      </w:r>
      <w:proofErr w:type="spellStart"/>
      <w:r w:rsidR="005D29C6" w:rsidRPr="005C3D8D">
        <w:rPr>
          <w:rFonts w:ascii="Times New Roman" w:hAnsi="Times New Roman" w:cs="Times New Roman"/>
          <w:sz w:val="24"/>
          <w:szCs w:val="24"/>
        </w:rPr>
        <w:t>Calippe</w:t>
      </w:r>
      <w:proofErr w:type="spellEnd"/>
      <w:r w:rsidR="005D29C6">
        <w:rPr>
          <w:rFonts w:ascii="Times New Roman" w:hAnsi="Times New Roman" w:cs="Times New Roman"/>
          <w:sz w:val="24"/>
          <w:szCs w:val="24"/>
        </w:rPr>
        <w:t xml:space="preserve"> (discutant : Yvon </w:t>
      </w:r>
      <w:proofErr w:type="spellStart"/>
      <w:r w:rsidR="005D29C6">
        <w:rPr>
          <w:rFonts w:ascii="Times New Roman" w:hAnsi="Times New Roman" w:cs="Times New Roman"/>
          <w:sz w:val="24"/>
          <w:szCs w:val="24"/>
        </w:rPr>
        <w:t>Tranvouez</w:t>
      </w:r>
      <w:proofErr w:type="spellEnd"/>
      <w:r w:rsidR="00837C79">
        <w:rPr>
          <w:rFonts w:ascii="Times New Roman" w:hAnsi="Times New Roman" w:cs="Times New Roman"/>
          <w:sz w:val="24"/>
          <w:szCs w:val="24"/>
        </w:rPr>
        <w:t>, professeur émérite, Université de Bretagne occidentale</w:t>
      </w:r>
      <w:r w:rsidR="005D29C6">
        <w:rPr>
          <w:rFonts w:ascii="Times New Roman" w:hAnsi="Times New Roman" w:cs="Times New Roman"/>
          <w:sz w:val="24"/>
          <w:szCs w:val="24"/>
        </w:rPr>
        <w:t>)</w:t>
      </w:r>
    </w:p>
    <w:p w14:paraId="4F90475F" w14:textId="77777777" w:rsidR="00EE2B02" w:rsidRDefault="00EE2B02" w:rsidP="005C3D8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15252D2" w14:textId="29306351" w:rsidR="005C3D8D" w:rsidRDefault="005C3D8D" w:rsidP="005C3D8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5C3D8D">
        <w:rPr>
          <w:rFonts w:ascii="Times New Roman" w:hAnsi="Times New Roman" w:cs="Times New Roman"/>
          <w:sz w:val="24"/>
          <w:szCs w:val="24"/>
        </w:rPr>
        <w:lastRenderedPageBreak/>
        <w:t xml:space="preserve">21 avril. Guillaume Cuchet : </w:t>
      </w:r>
      <w:r w:rsidR="00846960">
        <w:rPr>
          <w:rFonts w:ascii="Times New Roman" w:hAnsi="Times New Roman" w:cs="Times New Roman"/>
          <w:sz w:val="24"/>
          <w:szCs w:val="24"/>
        </w:rPr>
        <w:t>La laïcité, une idée neuve dans le catholicisme français des années 1945-1962 ?</w:t>
      </w:r>
    </w:p>
    <w:p w14:paraId="726BC2E3" w14:textId="77777777" w:rsidR="00EE2B02" w:rsidRDefault="00EE2B02" w:rsidP="005C3D8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8FC6C13" w14:textId="6D0EF8CD" w:rsidR="005C3D8D" w:rsidRPr="005C3D8D" w:rsidRDefault="005C3D8D" w:rsidP="005C3D8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5C3D8D">
        <w:rPr>
          <w:rFonts w:ascii="Times New Roman" w:hAnsi="Times New Roman" w:cs="Times New Roman"/>
          <w:sz w:val="24"/>
          <w:szCs w:val="24"/>
        </w:rPr>
        <w:t>28 avril. Guillaume Cuchet : La mort d’Ernest Renan (1892), un événement intellectuel ?</w:t>
      </w:r>
    </w:p>
    <w:p w14:paraId="70A80DA2" w14:textId="77777777" w:rsidR="005C3D8D" w:rsidRPr="005C3D8D" w:rsidRDefault="005C3D8D" w:rsidP="005C3D8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2B2BF2E" w14:textId="77777777" w:rsidR="009A5A5D" w:rsidRPr="005C3D8D" w:rsidRDefault="009A5A5D" w:rsidP="005C3D8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E5D16C3" w14:textId="77777777" w:rsidR="0079092C" w:rsidRPr="005C3D8D" w:rsidRDefault="0079092C" w:rsidP="005C3D8D">
      <w:pPr>
        <w:spacing w:after="0" w:line="360" w:lineRule="auto"/>
        <w:rPr>
          <w:sz w:val="24"/>
          <w:szCs w:val="24"/>
        </w:rPr>
      </w:pPr>
    </w:p>
    <w:sectPr w:rsidR="0079092C" w:rsidRPr="005C3D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F2DC6E" w14:textId="77777777" w:rsidR="00EC5E0D" w:rsidRDefault="00EC5E0D" w:rsidP="006A7052">
      <w:pPr>
        <w:spacing w:after="0" w:line="240" w:lineRule="auto"/>
      </w:pPr>
      <w:r>
        <w:separator/>
      </w:r>
    </w:p>
  </w:endnote>
  <w:endnote w:type="continuationSeparator" w:id="0">
    <w:p w14:paraId="2B57E6F2" w14:textId="77777777" w:rsidR="00EC5E0D" w:rsidRDefault="00EC5E0D" w:rsidP="006A70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EA39BF" w14:textId="77777777" w:rsidR="00EC5E0D" w:rsidRDefault="00EC5E0D" w:rsidP="006A7052">
      <w:pPr>
        <w:spacing w:after="0" w:line="240" w:lineRule="auto"/>
      </w:pPr>
      <w:r>
        <w:separator/>
      </w:r>
    </w:p>
  </w:footnote>
  <w:footnote w:type="continuationSeparator" w:id="0">
    <w:p w14:paraId="5031C0B5" w14:textId="77777777" w:rsidR="00EC5E0D" w:rsidRDefault="00EC5E0D" w:rsidP="006A705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B12"/>
    <w:rsid w:val="00001BC6"/>
    <w:rsid w:val="00045180"/>
    <w:rsid w:val="00047A60"/>
    <w:rsid w:val="000654CF"/>
    <w:rsid w:val="0007291C"/>
    <w:rsid w:val="00075CB1"/>
    <w:rsid w:val="00090194"/>
    <w:rsid w:val="000A3B1E"/>
    <w:rsid w:val="000C5CF4"/>
    <w:rsid w:val="00133E4C"/>
    <w:rsid w:val="001340D6"/>
    <w:rsid w:val="0013584B"/>
    <w:rsid w:val="001532D5"/>
    <w:rsid w:val="00166C83"/>
    <w:rsid w:val="001850D1"/>
    <w:rsid w:val="0019355C"/>
    <w:rsid w:val="00194670"/>
    <w:rsid w:val="001A3BF8"/>
    <w:rsid w:val="001B48F4"/>
    <w:rsid w:val="001B79E2"/>
    <w:rsid w:val="001D19F8"/>
    <w:rsid w:val="001D29EC"/>
    <w:rsid w:val="00204EC4"/>
    <w:rsid w:val="00220798"/>
    <w:rsid w:val="00222446"/>
    <w:rsid w:val="00246A0B"/>
    <w:rsid w:val="0027086E"/>
    <w:rsid w:val="002714DA"/>
    <w:rsid w:val="00273327"/>
    <w:rsid w:val="00274031"/>
    <w:rsid w:val="002778C1"/>
    <w:rsid w:val="002C082C"/>
    <w:rsid w:val="002C1686"/>
    <w:rsid w:val="002C3F04"/>
    <w:rsid w:val="00300FD4"/>
    <w:rsid w:val="00333835"/>
    <w:rsid w:val="003A33A0"/>
    <w:rsid w:val="003B2A4B"/>
    <w:rsid w:val="003D50D1"/>
    <w:rsid w:val="003D69A3"/>
    <w:rsid w:val="003F153E"/>
    <w:rsid w:val="00432330"/>
    <w:rsid w:val="00442227"/>
    <w:rsid w:val="004445A1"/>
    <w:rsid w:val="00453DD5"/>
    <w:rsid w:val="00493A16"/>
    <w:rsid w:val="004A4CBD"/>
    <w:rsid w:val="004B14F0"/>
    <w:rsid w:val="004C4FC9"/>
    <w:rsid w:val="004D2CF0"/>
    <w:rsid w:val="0051308B"/>
    <w:rsid w:val="0053268C"/>
    <w:rsid w:val="005453E8"/>
    <w:rsid w:val="00572335"/>
    <w:rsid w:val="00585C07"/>
    <w:rsid w:val="00591BBC"/>
    <w:rsid w:val="005A04A7"/>
    <w:rsid w:val="005C3D8D"/>
    <w:rsid w:val="005D29C6"/>
    <w:rsid w:val="005D3425"/>
    <w:rsid w:val="005E1B57"/>
    <w:rsid w:val="005E3841"/>
    <w:rsid w:val="005F02DF"/>
    <w:rsid w:val="006052DA"/>
    <w:rsid w:val="006238F9"/>
    <w:rsid w:val="0065292D"/>
    <w:rsid w:val="006601BD"/>
    <w:rsid w:val="00674E83"/>
    <w:rsid w:val="00696B28"/>
    <w:rsid w:val="006A7052"/>
    <w:rsid w:val="006B1F1E"/>
    <w:rsid w:val="006C1345"/>
    <w:rsid w:val="006D34C0"/>
    <w:rsid w:val="006E7FA2"/>
    <w:rsid w:val="006F684D"/>
    <w:rsid w:val="00711B12"/>
    <w:rsid w:val="00712A85"/>
    <w:rsid w:val="007155E2"/>
    <w:rsid w:val="00736B66"/>
    <w:rsid w:val="007579F1"/>
    <w:rsid w:val="0078573F"/>
    <w:rsid w:val="00786E41"/>
    <w:rsid w:val="0079092C"/>
    <w:rsid w:val="00793D82"/>
    <w:rsid w:val="007C3C18"/>
    <w:rsid w:val="007E2B38"/>
    <w:rsid w:val="00837C79"/>
    <w:rsid w:val="00846960"/>
    <w:rsid w:val="00855C8D"/>
    <w:rsid w:val="00863A52"/>
    <w:rsid w:val="0086455A"/>
    <w:rsid w:val="00867D62"/>
    <w:rsid w:val="008802E6"/>
    <w:rsid w:val="008A6524"/>
    <w:rsid w:val="008B5847"/>
    <w:rsid w:val="008B6A23"/>
    <w:rsid w:val="008E088A"/>
    <w:rsid w:val="008E0C1A"/>
    <w:rsid w:val="008F74D7"/>
    <w:rsid w:val="009076C6"/>
    <w:rsid w:val="00940430"/>
    <w:rsid w:val="009447F0"/>
    <w:rsid w:val="00971904"/>
    <w:rsid w:val="00983202"/>
    <w:rsid w:val="00986E23"/>
    <w:rsid w:val="009911C8"/>
    <w:rsid w:val="009A5A5D"/>
    <w:rsid w:val="009A74AF"/>
    <w:rsid w:val="009B548C"/>
    <w:rsid w:val="009C3E7C"/>
    <w:rsid w:val="009D6581"/>
    <w:rsid w:val="009E4839"/>
    <w:rsid w:val="009E5F2F"/>
    <w:rsid w:val="00A168C0"/>
    <w:rsid w:val="00A532A4"/>
    <w:rsid w:val="00A861AF"/>
    <w:rsid w:val="00A94243"/>
    <w:rsid w:val="00AB457A"/>
    <w:rsid w:val="00AC6614"/>
    <w:rsid w:val="00AD1BBC"/>
    <w:rsid w:val="00AE60D5"/>
    <w:rsid w:val="00B00037"/>
    <w:rsid w:val="00B06DF4"/>
    <w:rsid w:val="00B1004E"/>
    <w:rsid w:val="00B2317D"/>
    <w:rsid w:val="00B34917"/>
    <w:rsid w:val="00B47D65"/>
    <w:rsid w:val="00B517AE"/>
    <w:rsid w:val="00B85C30"/>
    <w:rsid w:val="00B85DD1"/>
    <w:rsid w:val="00BA393D"/>
    <w:rsid w:val="00BB10A2"/>
    <w:rsid w:val="00BB480E"/>
    <w:rsid w:val="00BC0204"/>
    <w:rsid w:val="00C2467C"/>
    <w:rsid w:val="00C44AB4"/>
    <w:rsid w:val="00C5119A"/>
    <w:rsid w:val="00C5462C"/>
    <w:rsid w:val="00C65801"/>
    <w:rsid w:val="00C763AB"/>
    <w:rsid w:val="00C876DD"/>
    <w:rsid w:val="00CE6236"/>
    <w:rsid w:val="00D12ECF"/>
    <w:rsid w:val="00D31F48"/>
    <w:rsid w:val="00D35659"/>
    <w:rsid w:val="00D564FF"/>
    <w:rsid w:val="00DA696D"/>
    <w:rsid w:val="00DA79FA"/>
    <w:rsid w:val="00DB6664"/>
    <w:rsid w:val="00E56B3E"/>
    <w:rsid w:val="00E70DEB"/>
    <w:rsid w:val="00E83188"/>
    <w:rsid w:val="00E8551A"/>
    <w:rsid w:val="00E87D47"/>
    <w:rsid w:val="00EB6D16"/>
    <w:rsid w:val="00EC5E0D"/>
    <w:rsid w:val="00EE2B02"/>
    <w:rsid w:val="00EE4F0D"/>
    <w:rsid w:val="00EF5C08"/>
    <w:rsid w:val="00F069E4"/>
    <w:rsid w:val="00F101D2"/>
    <w:rsid w:val="00F2592C"/>
    <w:rsid w:val="00F521C4"/>
    <w:rsid w:val="00F602E6"/>
    <w:rsid w:val="00F62C12"/>
    <w:rsid w:val="00F74363"/>
    <w:rsid w:val="00F7439E"/>
    <w:rsid w:val="00F861FB"/>
    <w:rsid w:val="00F862A7"/>
    <w:rsid w:val="00F87064"/>
    <w:rsid w:val="00FF4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BD961F"/>
  <w15:chartTrackingRefBased/>
  <w15:docId w15:val="{B28BFEEB-81D1-4ADD-AF2B-831FDBD93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1B12"/>
    <w:pPr>
      <w:spacing w:line="254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6A70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A7052"/>
  </w:style>
  <w:style w:type="paragraph" w:styleId="Pieddepage">
    <w:name w:val="footer"/>
    <w:basedOn w:val="Normal"/>
    <w:link w:val="PieddepageCar"/>
    <w:uiPriority w:val="99"/>
    <w:unhideWhenUsed/>
    <w:rsid w:val="006A70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A7052"/>
  </w:style>
  <w:style w:type="paragraph" w:styleId="Corpsdetexte">
    <w:name w:val="Body Text"/>
    <w:basedOn w:val="Normal"/>
    <w:link w:val="CorpsdetexteCar"/>
    <w:rsid w:val="009911C8"/>
    <w:pPr>
      <w:spacing w:after="0" w:line="240" w:lineRule="exact"/>
      <w:jc w:val="both"/>
    </w:pPr>
    <w:rPr>
      <w:rFonts w:ascii="Garamond" w:eastAsia="Times New Roman" w:hAnsi="Garamond" w:cs="Times New Roman"/>
      <w:sz w:val="24"/>
      <w:szCs w:val="24"/>
      <w:lang w:eastAsia="fr-FR"/>
    </w:rPr>
  </w:style>
  <w:style w:type="character" w:customStyle="1" w:styleId="CorpsdetexteCar">
    <w:name w:val="Corps de texte Car"/>
    <w:basedOn w:val="Policepardfaut"/>
    <w:link w:val="Corpsdetexte"/>
    <w:rsid w:val="009911C8"/>
    <w:rPr>
      <w:rFonts w:ascii="Garamond" w:eastAsia="Times New Roman" w:hAnsi="Garamond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609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261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UP1</Company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Guillaume Cuchet</dc:creator>
  <cp:keywords/>
  <dc:description/>
  <cp:lastModifiedBy>Guillaume Cuchet</cp:lastModifiedBy>
  <cp:revision>15</cp:revision>
  <cp:lastPrinted>2026-07-03T13:24:00Z</cp:lastPrinted>
  <dcterms:created xsi:type="dcterms:W3CDTF">2026-06-12T07:18:00Z</dcterms:created>
  <dcterms:modified xsi:type="dcterms:W3CDTF">2026-08-26T15:25:00Z</dcterms:modified>
</cp:coreProperties>
</file>