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90AF" w14:textId="77777777" w:rsidR="00481693" w:rsidRDefault="004B6A80">
      <w:pPr>
        <w:pStyle w:val="Corpsdetext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4593855" wp14:editId="6DD2D936">
            <wp:simplePos x="0" y="0"/>
            <wp:positionH relativeFrom="page">
              <wp:posOffset>5436514</wp:posOffset>
            </wp:positionH>
            <wp:positionV relativeFrom="page">
              <wp:posOffset>228612</wp:posOffset>
            </wp:positionV>
            <wp:extent cx="5111485" cy="708868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485" cy="7088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F6609" w14:textId="77777777" w:rsidR="00481693" w:rsidRDefault="00481693">
      <w:pPr>
        <w:pStyle w:val="Corpsdetexte"/>
        <w:spacing w:before="184"/>
      </w:pPr>
    </w:p>
    <w:p w14:paraId="4F2A46A7" w14:textId="77777777" w:rsidR="00481693" w:rsidRDefault="004B6A80">
      <w:pPr>
        <w:pStyle w:val="Corpsdetexte"/>
        <w:spacing w:line="376" w:lineRule="auto"/>
        <w:ind w:left="1574" w:right="850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4CE3DFA2" wp14:editId="5D071CCC">
                <wp:simplePos x="0" y="0"/>
                <wp:positionH relativeFrom="page">
                  <wp:posOffset>685800</wp:posOffset>
                </wp:positionH>
                <wp:positionV relativeFrom="paragraph">
                  <wp:posOffset>-245403</wp:posOffset>
                </wp:positionV>
                <wp:extent cx="447040" cy="11207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1120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A231F" w14:textId="77777777" w:rsidR="00481693" w:rsidRDefault="004B6A80">
                            <w:pPr>
                              <w:spacing w:before="79"/>
                              <w:rPr>
                                <w:sz w:val="1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3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3DFA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4pt;margin-top:-19.3pt;width:35.2pt;height:88.2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" filled="f" stroked="f">
                <v:textbox inset="0,0,0,0">
                  <w:txbxContent>
                    <w:p w14:paraId="775A231F" w14:textId="77777777" w:rsidR="00481693" w:rsidRDefault="004B6A80">
                      <w:pPr>
                        <w:spacing w:before="79"/>
                        <w:rPr>
                          <w:sz w:val="130"/>
                        </w:rPr>
                      </w:pPr>
                      <w:r>
                        <w:rPr>
                          <w:color w:val="231F20"/>
                          <w:spacing w:val="-10"/>
                          <w:w w:val="85"/>
                          <w:sz w:val="13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9"/>
        </w:rPr>
        <w:t xml:space="preserve">’histoire </w:t>
      </w:r>
      <w:r>
        <w:rPr>
          <w:color w:val="231F20"/>
        </w:rPr>
        <w:t>des</w:t>
      </w:r>
      <w:r>
        <w:rPr>
          <w:color w:val="231F20"/>
          <w:spacing w:val="9"/>
        </w:rPr>
        <w:t xml:space="preserve"> substances </w:t>
      </w:r>
      <w:r>
        <w:rPr>
          <w:color w:val="231F20"/>
          <w:spacing w:val="10"/>
        </w:rPr>
        <w:t xml:space="preserve">psychoactives </w:t>
      </w:r>
      <w:r>
        <w:rPr>
          <w:color w:val="231F20"/>
        </w:rPr>
        <w:t>est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champ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recherche</w:t>
      </w:r>
      <w:r>
        <w:rPr>
          <w:color w:val="231F20"/>
          <w:spacing w:val="11"/>
        </w:rPr>
        <w:t xml:space="preserve"> en </w:t>
      </w:r>
      <w:r>
        <w:rPr>
          <w:color w:val="231F20"/>
        </w:rPr>
        <w:t>plein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renouveau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France.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Plusieurs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indices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témoignent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l’explora- tion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systématique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territoires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d’étude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longtemps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laissés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l’ombre</w:t>
      </w:r>
    </w:p>
    <w:p w14:paraId="23E55747" w14:textId="77777777" w:rsidR="00481693" w:rsidRDefault="004B6A80">
      <w:pPr>
        <w:pStyle w:val="Corpsdetexte"/>
        <w:spacing w:line="376" w:lineRule="auto"/>
        <w:ind w:left="76" w:right="8503"/>
        <w:jc w:val="both"/>
      </w:pPr>
      <w:r>
        <w:rPr>
          <w:color w:val="231F20"/>
          <w:spacing w:val="10"/>
        </w:rPr>
        <w:t xml:space="preserve">(antialcoolisme, </w:t>
      </w:r>
      <w:r>
        <w:rPr>
          <w:color w:val="231F20"/>
        </w:rPr>
        <w:t xml:space="preserve">dopage </w:t>
      </w:r>
      <w:r>
        <w:rPr>
          <w:color w:val="231F20"/>
          <w:spacing w:val="9"/>
        </w:rPr>
        <w:t xml:space="preserve">sportif, révolution psychédélique, </w:t>
      </w:r>
      <w:r>
        <w:rPr>
          <w:color w:val="231F20"/>
        </w:rPr>
        <w:t xml:space="preserve">etc.), la </w:t>
      </w:r>
      <w:r>
        <w:rPr>
          <w:color w:val="231F20"/>
          <w:spacing w:val="9"/>
        </w:rPr>
        <w:t xml:space="preserve">multiplication </w:t>
      </w:r>
      <w:r>
        <w:rPr>
          <w:color w:val="231F20"/>
        </w:rPr>
        <w:t xml:space="preserve">des </w:t>
      </w:r>
      <w:r>
        <w:rPr>
          <w:color w:val="231F20"/>
          <w:spacing w:val="9"/>
        </w:rPr>
        <w:t xml:space="preserve">thèses </w:t>
      </w:r>
      <w:r>
        <w:rPr>
          <w:color w:val="231F20"/>
        </w:rPr>
        <w:t xml:space="preserve">et des ouvrages en lien avec le sujet au cours des </w:t>
      </w:r>
      <w:r>
        <w:rPr>
          <w:color w:val="231F20"/>
          <w:spacing w:val="9"/>
        </w:rPr>
        <w:t xml:space="preserve">dernières années, </w:t>
      </w:r>
      <w:r>
        <w:rPr>
          <w:color w:val="231F20"/>
        </w:rPr>
        <w:t>l’organisation concomitante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plusieurs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manifestations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0"/>
        </w:rPr>
        <w:t>scientifiques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portant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thématique</w:t>
      </w:r>
      <w:r>
        <w:rPr>
          <w:color w:val="231F20"/>
          <w:position w:val="7"/>
          <w:sz w:val="11"/>
        </w:rPr>
        <w:t>1</w:t>
      </w:r>
      <w:r>
        <w:rPr>
          <w:color w:val="231F20"/>
        </w:rPr>
        <w:t>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0"/>
        </w:rPr>
        <w:t>etc.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présente</w:t>
      </w:r>
      <w:r>
        <w:rPr>
          <w:color w:val="231F20"/>
          <w:spacing w:val="9"/>
        </w:rPr>
        <w:t xml:space="preserve"> journée </w:t>
      </w:r>
      <w:r>
        <w:rPr>
          <w:color w:val="231F20"/>
        </w:rPr>
        <w:t>d’étude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s’inscrit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9"/>
        </w:rPr>
        <w:t xml:space="preserve"> dynamique, </w:t>
      </w:r>
      <w:r>
        <w:rPr>
          <w:color w:val="231F20"/>
        </w:rPr>
        <w:t>qu’elle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cherche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à </w:t>
      </w:r>
      <w:r>
        <w:rPr>
          <w:color w:val="231F20"/>
          <w:spacing w:val="9"/>
        </w:rPr>
        <w:t>soutenir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amplifier.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Pensé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prolongation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réflexions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développées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dans le n°26 d’</w:t>
      </w:r>
      <w:r>
        <w:rPr>
          <w:i/>
          <w:color w:val="231F20"/>
        </w:rPr>
        <w:t xml:space="preserve">Histoire, médecine et santé </w:t>
      </w:r>
      <w:r>
        <w:rPr>
          <w:color w:val="231F20"/>
        </w:rPr>
        <w:t>intitulé « Drogues, le renouveau historiographique » (novembre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2024),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l’événement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propose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d’en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renverser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9"/>
        </w:rPr>
        <w:t>perspective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9"/>
        </w:rPr>
        <w:t xml:space="preserve">articles </w:t>
      </w:r>
      <w:r>
        <w:rPr>
          <w:color w:val="231F20"/>
        </w:rPr>
        <w:t>des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chercheurs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s’étaient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donné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d’établir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état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champ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travers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série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 revues de littérature consacrées aux différents chantiers en cours, leurs communications s’appuieront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bilan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mettre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lumière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fonds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d’archives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explorer,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outils 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mobiliser,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1"/>
        </w:rPr>
        <w:t>espace-</w:t>
      </w:r>
      <w:r>
        <w:rPr>
          <w:color w:val="231F20"/>
        </w:rPr>
        <w:t>temps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étudier,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approches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privilégier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représenta- tions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9"/>
        </w:rPr>
        <w:t xml:space="preserve"> déconstruire. </w:t>
      </w:r>
      <w:r>
        <w:rPr>
          <w:color w:val="231F20"/>
        </w:rPr>
        <w:t>L’objectif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permettre </w:t>
      </w:r>
      <w:r>
        <w:rPr>
          <w:color w:val="231F20"/>
        </w:rPr>
        <w:t>à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l’histoire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9"/>
        </w:rPr>
        <w:t xml:space="preserve"> substances </w:t>
      </w:r>
      <w:r>
        <w:rPr>
          <w:color w:val="231F20"/>
          <w:spacing w:val="10"/>
        </w:rPr>
        <w:t xml:space="preserve">psychoactives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devenir </w:t>
      </w:r>
      <w:r>
        <w:rPr>
          <w:color w:val="231F20"/>
        </w:rPr>
        <w:t>un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champ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recherche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reconnu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fécond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France,</w:t>
      </w:r>
      <w:r>
        <w:rPr>
          <w:color w:val="231F20"/>
          <w:spacing w:val="10"/>
        </w:rPr>
        <w:t xml:space="preserve"> susceptible </w:t>
      </w:r>
      <w:r>
        <w:rPr>
          <w:color w:val="231F20"/>
        </w:rPr>
        <w:t>d’apporter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pierre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débat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vient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concernant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l’invention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nouveau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régime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1"/>
        </w:rPr>
        <w:t xml:space="preserve">de </w:t>
      </w:r>
      <w:r>
        <w:rPr>
          <w:color w:val="231F20"/>
        </w:rPr>
        <w:t>gestion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collective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dépendance,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l’ivresse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modification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conscience.</w:t>
      </w:r>
    </w:p>
    <w:p w14:paraId="3051F3C5" w14:textId="77777777" w:rsidR="00481693" w:rsidRDefault="004B6A80">
      <w:pPr>
        <w:pStyle w:val="Corpsdetexte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E89ADE" wp14:editId="1A8A31E8">
                <wp:simplePos x="0" y="0"/>
                <wp:positionH relativeFrom="page">
                  <wp:posOffset>228600</wp:posOffset>
                </wp:positionH>
                <wp:positionV relativeFrom="paragraph">
                  <wp:posOffset>169722</wp:posOffset>
                </wp:positionV>
                <wp:extent cx="914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6B3D" id="Graphic 3" o:spid="_x0000_s1026" style="position:absolute;margin-left:18pt;margin-top:13.35pt;width:1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" path="m,l914400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53019027" w14:textId="77777777" w:rsidR="00481693" w:rsidRDefault="004B6A80">
      <w:pPr>
        <w:spacing w:before="43" w:line="244" w:lineRule="auto"/>
        <w:ind w:left="76" w:right="8605"/>
        <w:rPr>
          <w:sz w:val="16"/>
        </w:rPr>
      </w:pPr>
      <w:r>
        <w:rPr>
          <w:color w:val="231F20"/>
          <w:sz w:val="20"/>
        </w:rPr>
        <w:t>1</w:t>
      </w:r>
      <w:r>
        <w:rPr>
          <w:color w:val="231F20"/>
          <w:sz w:val="16"/>
        </w:rPr>
        <w:t>En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septembre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2025,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Chaire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Santé-SHS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l’Université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Paris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dirigée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Judith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Rainhorn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(Centre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d’histoire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sociale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mondes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contemporains,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UMR8058),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organisera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une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journée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d’étude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intitulée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«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Substances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cadence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»,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dont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l’objectif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affiché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est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combler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vide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historiographique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relatif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aux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usages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substances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psychoactives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lieu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travail.</w:t>
      </w:r>
    </w:p>
    <w:p w14:paraId="7E03FBDC" w14:textId="77777777" w:rsidR="00481693" w:rsidRDefault="00481693">
      <w:pPr>
        <w:pStyle w:val="Corpsdetexte"/>
        <w:rPr>
          <w:sz w:val="16"/>
        </w:rPr>
      </w:pPr>
    </w:p>
    <w:p w14:paraId="79E22300" w14:textId="77777777" w:rsidR="00481693" w:rsidRDefault="00481693">
      <w:pPr>
        <w:pStyle w:val="Corpsdetexte"/>
        <w:spacing w:before="115"/>
        <w:rPr>
          <w:sz w:val="16"/>
        </w:rPr>
      </w:pPr>
    </w:p>
    <w:p w14:paraId="7365AF68" w14:textId="77777777" w:rsidR="00481693" w:rsidRDefault="004B6A80">
      <w:pPr>
        <w:pStyle w:val="Titre1"/>
        <w:ind w:left="1248" w:right="9663"/>
      </w:pPr>
      <w:r>
        <w:rPr>
          <w:color w:val="E26938"/>
          <w:spacing w:val="16"/>
        </w:rPr>
        <w:t xml:space="preserve">ORGANISATION </w:t>
      </w:r>
    </w:p>
    <w:p w14:paraId="1F072517" w14:textId="77777777" w:rsidR="00481693" w:rsidRDefault="004B6A80">
      <w:pPr>
        <w:spacing w:before="287"/>
        <w:ind w:left="1238" w:right="9663"/>
        <w:jc w:val="center"/>
        <w:rPr>
          <w:sz w:val="24"/>
        </w:rPr>
      </w:pPr>
      <w:r>
        <w:rPr>
          <w:color w:val="231F20"/>
          <w:spacing w:val="11"/>
          <w:sz w:val="24"/>
        </w:rPr>
        <w:t>Erwan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11"/>
          <w:sz w:val="24"/>
        </w:rPr>
        <w:t>POINTEAU-</w:t>
      </w:r>
      <w:r>
        <w:rPr>
          <w:color w:val="231F20"/>
          <w:spacing w:val="10"/>
          <w:sz w:val="24"/>
        </w:rPr>
        <w:t>LAGADEC</w:t>
      </w:r>
    </w:p>
    <w:p w14:paraId="7026A404" w14:textId="77777777" w:rsidR="00481693" w:rsidRDefault="004B6A80">
      <w:pPr>
        <w:spacing w:before="87"/>
        <w:ind w:left="1236" w:right="9665"/>
        <w:jc w:val="center"/>
        <w:rPr>
          <w:sz w:val="16"/>
        </w:rPr>
      </w:pPr>
      <w:r>
        <w:rPr>
          <w:color w:val="231F20"/>
          <w:sz w:val="16"/>
        </w:rPr>
        <w:t>(Centre</w:t>
      </w:r>
      <w:r>
        <w:rPr>
          <w:color w:val="231F20"/>
          <w:spacing w:val="56"/>
          <w:sz w:val="16"/>
        </w:rPr>
        <w:t xml:space="preserve"> </w:t>
      </w:r>
      <w:r>
        <w:rPr>
          <w:color w:val="231F20"/>
          <w:sz w:val="16"/>
        </w:rPr>
        <w:t>d’Histoire</w:t>
      </w:r>
      <w:r>
        <w:rPr>
          <w:color w:val="231F20"/>
          <w:spacing w:val="57"/>
          <w:sz w:val="16"/>
        </w:rPr>
        <w:t xml:space="preserve"> </w:t>
      </w:r>
      <w:r>
        <w:rPr>
          <w:color w:val="231F20"/>
          <w:sz w:val="16"/>
        </w:rPr>
        <w:t>du</w:t>
      </w:r>
      <w:r>
        <w:rPr>
          <w:color w:val="231F20"/>
          <w:spacing w:val="57"/>
          <w:sz w:val="16"/>
        </w:rPr>
        <w:t xml:space="preserve"> </w:t>
      </w:r>
      <w:r>
        <w:rPr>
          <w:color w:val="231F20"/>
          <w:sz w:val="16"/>
        </w:rPr>
        <w:t>XIX</w:t>
      </w:r>
      <w:r>
        <w:rPr>
          <w:color w:val="231F20"/>
          <w:position w:val="5"/>
          <w:sz w:val="9"/>
        </w:rPr>
        <w:t>e</w:t>
      </w:r>
      <w:r>
        <w:rPr>
          <w:color w:val="231F20"/>
          <w:spacing w:val="66"/>
          <w:position w:val="5"/>
          <w:sz w:val="9"/>
        </w:rPr>
        <w:t xml:space="preserve"> </w:t>
      </w:r>
      <w:r>
        <w:rPr>
          <w:color w:val="231F20"/>
          <w:sz w:val="16"/>
        </w:rPr>
        <w:t>siècle,</w:t>
      </w:r>
      <w:r>
        <w:rPr>
          <w:color w:val="231F20"/>
          <w:spacing w:val="57"/>
          <w:sz w:val="16"/>
        </w:rPr>
        <w:t xml:space="preserve"> </w:t>
      </w:r>
      <w:r>
        <w:rPr>
          <w:color w:val="231F20"/>
          <w:sz w:val="16"/>
        </w:rPr>
        <w:t>Université</w:t>
      </w:r>
      <w:r>
        <w:rPr>
          <w:color w:val="231F20"/>
          <w:spacing w:val="57"/>
          <w:sz w:val="16"/>
        </w:rPr>
        <w:t xml:space="preserve"> </w:t>
      </w:r>
      <w:r>
        <w:rPr>
          <w:color w:val="231F20"/>
          <w:sz w:val="16"/>
        </w:rPr>
        <w:t>Paris</w:t>
      </w:r>
      <w:r>
        <w:rPr>
          <w:color w:val="231F20"/>
          <w:spacing w:val="57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56"/>
          <w:sz w:val="16"/>
        </w:rPr>
        <w:t xml:space="preserve"> </w:t>
      </w:r>
      <w:r>
        <w:rPr>
          <w:color w:val="231F20"/>
          <w:sz w:val="16"/>
        </w:rPr>
        <w:t>Panthéon-</w:t>
      </w:r>
      <w:r>
        <w:rPr>
          <w:color w:val="231F20"/>
          <w:spacing w:val="-2"/>
          <w:sz w:val="16"/>
        </w:rPr>
        <w:t>Sorbonne)</w:t>
      </w:r>
    </w:p>
    <w:p w14:paraId="156F244B" w14:textId="77777777" w:rsidR="00481693" w:rsidRDefault="00481693">
      <w:pPr>
        <w:pStyle w:val="Corpsdetexte"/>
        <w:rPr>
          <w:sz w:val="16"/>
        </w:rPr>
      </w:pPr>
    </w:p>
    <w:p w14:paraId="63D00804" w14:textId="77777777" w:rsidR="00481693" w:rsidRDefault="00481693">
      <w:pPr>
        <w:pStyle w:val="Corpsdetexte"/>
        <w:rPr>
          <w:sz w:val="16"/>
        </w:rPr>
      </w:pPr>
    </w:p>
    <w:p w14:paraId="3ED07930" w14:textId="77777777" w:rsidR="00481693" w:rsidRDefault="00481693">
      <w:pPr>
        <w:pStyle w:val="Corpsdetexte"/>
        <w:spacing w:before="43"/>
        <w:rPr>
          <w:sz w:val="16"/>
        </w:rPr>
      </w:pPr>
    </w:p>
    <w:p w14:paraId="5EC60A51" w14:textId="77777777" w:rsidR="00481693" w:rsidRDefault="004B6A80">
      <w:pPr>
        <w:pStyle w:val="Corpsdetexte"/>
        <w:ind w:left="1553"/>
        <w:jc w:val="both"/>
      </w:pPr>
      <w:r>
        <w:rPr>
          <w:color w:val="154DAB"/>
          <w:spacing w:val="9"/>
        </w:rPr>
        <w:t>Inscription</w:t>
      </w:r>
      <w:r>
        <w:rPr>
          <w:color w:val="154DAB"/>
          <w:spacing w:val="48"/>
        </w:rPr>
        <w:t xml:space="preserve"> </w:t>
      </w:r>
      <w:r>
        <w:rPr>
          <w:color w:val="154DAB"/>
        </w:rPr>
        <w:t>obligatoire</w:t>
      </w:r>
      <w:r>
        <w:rPr>
          <w:color w:val="154DAB"/>
          <w:spacing w:val="49"/>
        </w:rPr>
        <w:t xml:space="preserve"> </w:t>
      </w:r>
      <w:r>
        <w:rPr>
          <w:color w:val="154DAB"/>
        </w:rPr>
        <w:t>:</w:t>
      </w:r>
      <w:r>
        <w:rPr>
          <w:color w:val="154DAB"/>
          <w:spacing w:val="49"/>
        </w:rPr>
        <w:t xml:space="preserve"> </w:t>
      </w:r>
      <w:hyperlink r:id="rId5">
        <w:r>
          <w:rPr>
            <w:color w:val="154DAB"/>
            <w:spacing w:val="10"/>
          </w:rPr>
          <w:t>camille.baron@univ-</w:t>
        </w:r>
        <w:r>
          <w:rPr>
            <w:color w:val="154DAB"/>
            <w:spacing w:val="7"/>
          </w:rPr>
          <w:t>paris1.fr</w:t>
        </w:r>
      </w:hyperlink>
    </w:p>
    <w:p w14:paraId="6E86A422" w14:textId="77777777" w:rsidR="00481693" w:rsidRDefault="004B6A80">
      <w:pPr>
        <w:spacing w:before="193" w:line="220" w:lineRule="auto"/>
        <w:ind w:left="1236" w:right="9663"/>
        <w:jc w:val="center"/>
        <w:rPr>
          <w:sz w:val="19"/>
        </w:rPr>
      </w:pPr>
      <w:r>
        <w:rPr>
          <w:color w:val="231F20"/>
          <w:sz w:val="19"/>
        </w:rPr>
        <w:t>Illustration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:</w:t>
      </w:r>
      <w:r>
        <w:rPr>
          <w:color w:val="231F20"/>
          <w:spacing w:val="40"/>
          <w:sz w:val="19"/>
        </w:rPr>
        <w:t xml:space="preserve"> </w:t>
      </w:r>
      <w:r>
        <w:rPr>
          <w:i/>
          <w:color w:val="231F20"/>
          <w:sz w:val="19"/>
        </w:rPr>
        <w:t>Irichromatine</w:t>
      </w:r>
      <w:r>
        <w:rPr>
          <w:i/>
          <w:color w:val="231F20"/>
          <w:spacing w:val="40"/>
          <w:sz w:val="19"/>
        </w:rPr>
        <w:t xml:space="preserve"> </w:t>
      </w:r>
      <w:r>
        <w:rPr>
          <w:color w:val="231F20"/>
          <w:spacing w:val="9"/>
          <w:sz w:val="19"/>
        </w:rPr>
        <w:t>[affiche]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/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Jacques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Drogue,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pacing w:val="10"/>
          <w:sz w:val="19"/>
        </w:rPr>
        <w:t xml:space="preserve">1900. </w:t>
      </w:r>
      <w:r>
        <w:rPr>
          <w:color w:val="231F20"/>
          <w:sz w:val="19"/>
        </w:rPr>
        <w:t>Source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: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pacing w:val="9"/>
          <w:sz w:val="19"/>
        </w:rPr>
        <w:t>gallica.bnf.fr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/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Bibliothèque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nationale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pacing w:val="9"/>
          <w:sz w:val="19"/>
        </w:rPr>
        <w:t>France</w:t>
      </w:r>
    </w:p>
    <w:p w14:paraId="3E539CF8" w14:textId="77777777" w:rsidR="00481693" w:rsidRDefault="00481693">
      <w:pPr>
        <w:spacing w:line="220" w:lineRule="auto"/>
        <w:jc w:val="center"/>
        <w:rPr>
          <w:sz w:val="19"/>
        </w:rPr>
        <w:sectPr w:rsidR="00481693">
          <w:type w:val="continuous"/>
          <w:pgSz w:w="16840" w:h="11910" w:orient="landscape"/>
          <w:pgMar w:top="360" w:right="141" w:bottom="280" w:left="283" w:header="720" w:footer="720" w:gutter="0"/>
          <w:cols w:space="720"/>
        </w:sectPr>
      </w:pPr>
    </w:p>
    <w:p w14:paraId="28B9B03C" w14:textId="77777777" w:rsidR="00481693" w:rsidRDefault="004B6A80">
      <w:pPr>
        <w:spacing w:before="13"/>
        <w:ind w:left="1891"/>
        <w:rPr>
          <w:rFonts w:ascii="Calibri"/>
          <w:b/>
          <w:sz w:val="36"/>
        </w:rPr>
      </w:pPr>
      <w:r>
        <w:rPr>
          <w:rFonts w:ascii="Calibri"/>
          <w:b/>
          <w:color w:val="E26938"/>
          <w:spacing w:val="29"/>
          <w:sz w:val="36"/>
        </w:rPr>
        <w:lastRenderedPageBreak/>
        <w:t>VENDREDI</w:t>
      </w:r>
      <w:r>
        <w:rPr>
          <w:rFonts w:ascii="Calibri"/>
          <w:b/>
          <w:color w:val="E26938"/>
          <w:spacing w:val="49"/>
          <w:sz w:val="36"/>
        </w:rPr>
        <w:t xml:space="preserve"> </w:t>
      </w:r>
      <w:r>
        <w:rPr>
          <w:rFonts w:ascii="Calibri"/>
          <w:b/>
          <w:color w:val="E26938"/>
          <w:sz w:val="36"/>
        </w:rPr>
        <w:t>6</w:t>
      </w:r>
      <w:r>
        <w:rPr>
          <w:rFonts w:ascii="Calibri"/>
          <w:b/>
          <w:color w:val="E26938"/>
          <w:spacing w:val="50"/>
          <w:sz w:val="36"/>
        </w:rPr>
        <w:t xml:space="preserve"> </w:t>
      </w:r>
      <w:r>
        <w:rPr>
          <w:rFonts w:ascii="Calibri"/>
          <w:b/>
          <w:color w:val="E26938"/>
          <w:spacing w:val="25"/>
          <w:sz w:val="36"/>
        </w:rPr>
        <w:t>JUIN</w:t>
      </w:r>
      <w:r>
        <w:rPr>
          <w:rFonts w:ascii="Calibri"/>
          <w:b/>
          <w:color w:val="E26938"/>
          <w:spacing w:val="50"/>
          <w:sz w:val="36"/>
        </w:rPr>
        <w:t xml:space="preserve"> </w:t>
      </w:r>
      <w:r>
        <w:rPr>
          <w:rFonts w:ascii="Calibri"/>
          <w:b/>
          <w:color w:val="E26938"/>
          <w:spacing w:val="11"/>
          <w:sz w:val="36"/>
        </w:rPr>
        <w:t>2025</w:t>
      </w:r>
    </w:p>
    <w:p w14:paraId="76AAB4FA" w14:textId="77777777" w:rsidR="00481693" w:rsidRDefault="00481693">
      <w:pPr>
        <w:pStyle w:val="Corpsdetexte"/>
        <w:spacing w:before="119"/>
        <w:rPr>
          <w:rFonts w:ascii="Calibri"/>
          <w:b/>
        </w:rPr>
      </w:pPr>
    </w:p>
    <w:p w14:paraId="0DEDCA18" w14:textId="77777777" w:rsidR="00481693" w:rsidRDefault="00481693">
      <w:pPr>
        <w:pStyle w:val="Corpsdetexte"/>
        <w:rPr>
          <w:rFonts w:ascii="Calibri"/>
          <w:b/>
        </w:rPr>
        <w:sectPr w:rsidR="00481693">
          <w:pgSz w:w="16840" w:h="11910" w:orient="landscape"/>
          <w:pgMar w:top="700" w:right="141" w:bottom="280" w:left="283" w:header="720" w:footer="720" w:gutter="0"/>
          <w:cols w:space="720"/>
        </w:sectPr>
      </w:pPr>
    </w:p>
    <w:p w14:paraId="766EA427" w14:textId="77777777" w:rsidR="00481693" w:rsidRDefault="004B6A80">
      <w:pPr>
        <w:pStyle w:val="Corpsdetexte"/>
        <w:spacing w:before="233"/>
        <w:ind w:left="76"/>
      </w:pPr>
      <w:r>
        <w:rPr>
          <w:rFonts w:ascii="Arial MT"/>
          <w:color w:val="154DAB"/>
        </w:rPr>
        <w:t>9h00</w:t>
      </w:r>
      <w:r>
        <w:rPr>
          <w:rFonts w:ascii="Arial MT"/>
          <w:color w:val="154DAB"/>
          <w:spacing w:val="32"/>
        </w:rPr>
        <w:t xml:space="preserve"> </w:t>
      </w:r>
      <w:r>
        <w:rPr>
          <w:spacing w:val="9"/>
        </w:rPr>
        <w:t>Accueil</w:t>
      </w:r>
      <w:r>
        <w:rPr>
          <w:spacing w:val="38"/>
        </w:rPr>
        <w:t xml:space="preserve"> </w:t>
      </w:r>
      <w:r>
        <w:t>du</w:t>
      </w:r>
      <w:r>
        <w:rPr>
          <w:spacing w:val="37"/>
        </w:rPr>
        <w:t xml:space="preserve"> </w:t>
      </w:r>
      <w:r>
        <w:t>public</w:t>
      </w:r>
      <w:r>
        <w:rPr>
          <w:spacing w:val="38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rPr>
          <w:spacing w:val="8"/>
        </w:rPr>
        <w:t>participants</w:t>
      </w:r>
    </w:p>
    <w:p w14:paraId="0D9C572B" w14:textId="77777777" w:rsidR="00481693" w:rsidRDefault="00481693">
      <w:pPr>
        <w:pStyle w:val="Corpsdetexte"/>
        <w:spacing w:before="19"/>
      </w:pPr>
    </w:p>
    <w:p w14:paraId="41C8CEC8" w14:textId="77777777" w:rsidR="00481693" w:rsidRDefault="004B6A80">
      <w:pPr>
        <w:pStyle w:val="Corpsdetexte"/>
        <w:ind w:left="76"/>
      </w:pPr>
      <w:r>
        <w:rPr>
          <w:rFonts w:ascii="Arial MT"/>
          <w:color w:val="154DAB"/>
        </w:rPr>
        <w:t>9h30</w:t>
      </w:r>
      <w:r>
        <w:rPr>
          <w:rFonts w:ascii="Arial MT"/>
          <w:color w:val="154DAB"/>
          <w:spacing w:val="51"/>
        </w:rPr>
        <w:t xml:space="preserve"> </w:t>
      </w:r>
      <w:r>
        <w:rPr>
          <w:spacing w:val="8"/>
        </w:rPr>
        <w:t>Introduction</w:t>
      </w:r>
    </w:p>
    <w:p w14:paraId="4FB1B768" w14:textId="77777777" w:rsidR="00481693" w:rsidRDefault="004B6A80">
      <w:pPr>
        <w:spacing w:before="10" w:line="268" w:lineRule="auto"/>
        <w:ind w:left="76" w:right="3"/>
        <w:jc w:val="both"/>
        <w:rPr>
          <w:i/>
          <w:sz w:val="16"/>
        </w:rPr>
      </w:pPr>
      <w:r>
        <w:rPr>
          <w:spacing w:val="9"/>
          <w:sz w:val="20"/>
        </w:rPr>
        <w:t>Erwan POINTEAU-</w:t>
      </w:r>
      <w:r>
        <w:rPr>
          <w:sz w:val="20"/>
        </w:rPr>
        <w:t xml:space="preserve">LAGADEC, </w:t>
      </w:r>
      <w:r>
        <w:rPr>
          <w:color w:val="231F20"/>
          <w:sz w:val="16"/>
        </w:rPr>
        <w:t>Centre d’Histoire du XIX</w:t>
      </w:r>
      <w:r>
        <w:rPr>
          <w:color w:val="231F20"/>
          <w:position w:val="5"/>
          <w:sz w:val="9"/>
        </w:rPr>
        <w:t>e</w:t>
      </w:r>
      <w:r>
        <w:rPr>
          <w:color w:val="231F20"/>
          <w:spacing w:val="40"/>
          <w:position w:val="5"/>
          <w:sz w:val="9"/>
        </w:rPr>
        <w:t xml:space="preserve"> </w:t>
      </w:r>
      <w:r>
        <w:rPr>
          <w:color w:val="231F20"/>
          <w:sz w:val="16"/>
        </w:rPr>
        <w:t>siècle (</w:t>
      </w:r>
      <w:r>
        <w:rPr>
          <w:sz w:val="16"/>
        </w:rPr>
        <w:t xml:space="preserve">Université Paris 1) </w:t>
      </w:r>
      <w:r>
        <w:rPr>
          <w:sz w:val="20"/>
        </w:rPr>
        <w:t xml:space="preserve">et Hervé </w:t>
      </w:r>
      <w:r>
        <w:rPr>
          <w:spacing w:val="12"/>
          <w:sz w:val="20"/>
        </w:rPr>
        <w:t xml:space="preserve">GUILLEMAIN, </w:t>
      </w:r>
      <w:r>
        <w:rPr>
          <w:color w:val="231F20"/>
          <w:spacing w:val="9"/>
          <w:sz w:val="16"/>
        </w:rPr>
        <w:t xml:space="preserve">Laboratoire </w:t>
      </w:r>
      <w:r>
        <w:rPr>
          <w:color w:val="231F20"/>
          <w:sz w:val="16"/>
        </w:rPr>
        <w:t>Temos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(</w:t>
      </w:r>
      <w:r>
        <w:rPr>
          <w:sz w:val="16"/>
        </w:rPr>
        <w:t>Université</w:t>
      </w:r>
      <w:r>
        <w:rPr>
          <w:spacing w:val="40"/>
          <w:sz w:val="16"/>
        </w:rPr>
        <w:t xml:space="preserve"> </w:t>
      </w:r>
      <w:r>
        <w:rPr>
          <w:sz w:val="16"/>
        </w:rPr>
        <w:t>du</w:t>
      </w:r>
      <w:r>
        <w:rPr>
          <w:spacing w:val="40"/>
          <w:sz w:val="16"/>
        </w:rPr>
        <w:t xml:space="preserve"> </w:t>
      </w:r>
      <w:r>
        <w:rPr>
          <w:sz w:val="16"/>
        </w:rPr>
        <w:t>Mans)</w:t>
      </w:r>
      <w:r>
        <w:rPr>
          <w:spacing w:val="40"/>
          <w:sz w:val="16"/>
        </w:rPr>
        <w:t xml:space="preserve"> </w:t>
      </w:r>
      <w:r>
        <w:rPr>
          <w:color w:val="231F20"/>
          <w:sz w:val="16"/>
        </w:rPr>
        <w:t>et</w:t>
      </w:r>
      <w:r>
        <w:rPr>
          <w:color w:val="231F20"/>
          <w:spacing w:val="9"/>
          <w:sz w:val="16"/>
        </w:rPr>
        <w:t xml:space="preserve"> directeur </w:t>
      </w:r>
      <w:r>
        <w:rPr>
          <w:color w:val="231F20"/>
          <w:sz w:val="16"/>
        </w:rPr>
        <w:t>de</w:t>
      </w:r>
      <w:r>
        <w:rPr>
          <w:color w:val="231F20"/>
          <w:spacing w:val="9"/>
          <w:sz w:val="16"/>
        </w:rPr>
        <w:t xml:space="preserve"> publication </w:t>
      </w:r>
      <w:r>
        <w:rPr>
          <w:color w:val="231F20"/>
          <w:sz w:val="16"/>
        </w:rPr>
        <w:t>de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10"/>
          <w:sz w:val="16"/>
        </w:rPr>
        <w:t xml:space="preserve"> revue </w:t>
      </w:r>
      <w:r>
        <w:rPr>
          <w:i/>
          <w:color w:val="231F20"/>
          <w:sz w:val="16"/>
        </w:rPr>
        <w:t>Histoire,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médecine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et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santé</w:t>
      </w:r>
    </w:p>
    <w:p w14:paraId="6FD5E812" w14:textId="77777777" w:rsidR="00481693" w:rsidRDefault="00481693">
      <w:pPr>
        <w:pStyle w:val="Corpsdetexte"/>
        <w:spacing w:before="54"/>
        <w:rPr>
          <w:i/>
          <w:sz w:val="16"/>
        </w:rPr>
      </w:pPr>
    </w:p>
    <w:p w14:paraId="7C34EBD4" w14:textId="77777777" w:rsidR="00481693" w:rsidRDefault="004B6A80">
      <w:pPr>
        <w:ind w:left="76"/>
        <w:rPr>
          <w:i/>
          <w:sz w:val="20"/>
        </w:rPr>
      </w:pPr>
      <w:r>
        <w:rPr>
          <w:rFonts w:ascii="Arial MT" w:hAnsi="Arial MT"/>
          <w:color w:val="154DAB"/>
          <w:spacing w:val="12"/>
          <w:sz w:val="20"/>
        </w:rPr>
        <w:t>9h</w:t>
      </w:r>
      <w:r>
        <w:rPr>
          <w:rFonts w:ascii="Arial MT" w:hAnsi="Arial MT"/>
          <w:color w:val="154DAB"/>
          <w:spacing w:val="-30"/>
          <w:sz w:val="20"/>
        </w:rPr>
        <w:t xml:space="preserve"> </w:t>
      </w:r>
      <w:r>
        <w:rPr>
          <w:rFonts w:ascii="Arial MT" w:hAnsi="Arial MT"/>
          <w:color w:val="154DAB"/>
          <w:spacing w:val="12"/>
          <w:sz w:val="20"/>
        </w:rPr>
        <w:t>45</w:t>
      </w:r>
      <w:r>
        <w:rPr>
          <w:rFonts w:ascii="Arial MT" w:hAnsi="Arial MT"/>
          <w:color w:val="154DAB"/>
          <w:spacing w:val="46"/>
          <w:sz w:val="20"/>
        </w:rPr>
        <w:t xml:space="preserve"> </w:t>
      </w:r>
      <w:r>
        <w:rPr>
          <w:i/>
          <w:color w:val="154DAB"/>
          <w:spacing w:val="12"/>
          <w:sz w:val="20"/>
        </w:rPr>
        <w:t>Une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z w:val="20"/>
        </w:rPr>
        <w:t>«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pacing w:val="19"/>
          <w:sz w:val="20"/>
        </w:rPr>
        <w:t>nouvelle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pacing w:val="19"/>
          <w:sz w:val="20"/>
        </w:rPr>
        <w:t>histoire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z w:val="20"/>
        </w:rPr>
        <w:t>»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pacing w:val="15"/>
          <w:sz w:val="20"/>
        </w:rPr>
        <w:t>des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pacing w:val="20"/>
          <w:sz w:val="20"/>
        </w:rPr>
        <w:t>substances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pacing w:val="20"/>
          <w:sz w:val="20"/>
        </w:rPr>
        <w:t>psychoactives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pacing w:val="11"/>
          <w:sz w:val="20"/>
        </w:rPr>
        <w:t>en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pacing w:val="18"/>
          <w:sz w:val="20"/>
        </w:rPr>
        <w:t>France</w:t>
      </w:r>
      <w:r>
        <w:rPr>
          <w:i/>
          <w:color w:val="154DAB"/>
          <w:spacing w:val="52"/>
          <w:sz w:val="20"/>
        </w:rPr>
        <w:t xml:space="preserve"> </w:t>
      </w:r>
      <w:r>
        <w:rPr>
          <w:i/>
          <w:color w:val="154DAB"/>
          <w:spacing w:val="-10"/>
          <w:sz w:val="20"/>
        </w:rPr>
        <w:t>?</w:t>
      </w:r>
    </w:p>
    <w:p w14:paraId="1548166F" w14:textId="77777777" w:rsidR="00481693" w:rsidRDefault="004B6A80">
      <w:pPr>
        <w:spacing w:before="10"/>
        <w:ind w:left="76"/>
        <w:jc w:val="both"/>
        <w:rPr>
          <w:sz w:val="16"/>
        </w:rPr>
      </w:pPr>
      <w:r>
        <w:rPr>
          <w:spacing w:val="9"/>
          <w:sz w:val="20"/>
        </w:rPr>
        <w:t>Erwan</w:t>
      </w:r>
      <w:r>
        <w:rPr>
          <w:spacing w:val="55"/>
          <w:sz w:val="20"/>
        </w:rPr>
        <w:t xml:space="preserve"> </w:t>
      </w:r>
      <w:r>
        <w:rPr>
          <w:spacing w:val="9"/>
          <w:sz w:val="20"/>
        </w:rPr>
        <w:t>POINTEAU-</w:t>
      </w:r>
      <w:r>
        <w:rPr>
          <w:sz w:val="20"/>
        </w:rPr>
        <w:t>LAGADEC,</w:t>
      </w:r>
      <w:r>
        <w:rPr>
          <w:spacing w:val="54"/>
          <w:sz w:val="20"/>
        </w:rPr>
        <w:t xml:space="preserve"> </w:t>
      </w:r>
      <w:r>
        <w:rPr>
          <w:color w:val="231F20"/>
          <w:sz w:val="16"/>
        </w:rPr>
        <w:t>Centre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d’Histoire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du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XIX</w:t>
      </w:r>
      <w:r>
        <w:rPr>
          <w:color w:val="231F20"/>
          <w:position w:val="5"/>
          <w:sz w:val="9"/>
        </w:rPr>
        <w:t>e</w:t>
      </w:r>
      <w:r>
        <w:rPr>
          <w:color w:val="231F20"/>
          <w:spacing w:val="54"/>
          <w:position w:val="5"/>
          <w:sz w:val="9"/>
        </w:rPr>
        <w:t xml:space="preserve"> </w:t>
      </w:r>
      <w:r>
        <w:rPr>
          <w:color w:val="231F20"/>
          <w:sz w:val="16"/>
        </w:rPr>
        <w:t>siècle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(</w:t>
      </w:r>
      <w:r>
        <w:rPr>
          <w:sz w:val="16"/>
        </w:rPr>
        <w:t>Université</w:t>
      </w:r>
      <w:r>
        <w:rPr>
          <w:spacing w:val="44"/>
          <w:sz w:val="16"/>
        </w:rPr>
        <w:t xml:space="preserve"> </w:t>
      </w:r>
      <w:r>
        <w:rPr>
          <w:sz w:val="16"/>
        </w:rPr>
        <w:t>Paris</w:t>
      </w:r>
      <w:r>
        <w:rPr>
          <w:spacing w:val="44"/>
          <w:sz w:val="16"/>
        </w:rPr>
        <w:t xml:space="preserve"> </w:t>
      </w:r>
      <w:r>
        <w:rPr>
          <w:spacing w:val="-5"/>
          <w:sz w:val="16"/>
        </w:rPr>
        <w:t>1)</w:t>
      </w:r>
    </w:p>
    <w:p w14:paraId="099161E4" w14:textId="77777777" w:rsidR="00481693" w:rsidRDefault="00481693">
      <w:pPr>
        <w:pStyle w:val="Corpsdetexte"/>
        <w:spacing w:before="125"/>
        <w:rPr>
          <w:sz w:val="16"/>
        </w:rPr>
      </w:pPr>
    </w:p>
    <w:p w14:paraId="296518D5" w14:textId="77777777" w:rsidR="00481693" w:rsidRDefault="004B6A80">
      <w:pPr>
        <w:pStyle w:val="Titre1"/>
        <w:spacing w:line="235" w:lineRule="auto"/>
        <w:ind w:right="123"/>
      </w:pPr>
      <w:r>
        <w:rPr>
          <w:color w:val="E26938"/>
          <w:spacing w:val="18"/>
        </w:rPr>
        <w:t xml:space="preserve">SESSION </w:t>
      </w:r>
      <w:r>
        <w:rPr>
          <w:color w:val="E26938"/>
        </w:rPr>
        <w:t>1.</w:t>
      </w:r>
      <w:r>
        <w:rPr>
          <w:color w:val="E26938"/>
          <w:spacing w:val="16"/>
        </w:rPr>
        <w:t xml:space="preserve"> L’HISTOIRE </w:t>
      </w:r>
      <w:r>
        <w:rPr>
          <w:color w:val="E26938"/>
          <w:spacing w:val="14"/>
        </w:rPr>
        <w:t xml:space="preserve">DES </w:t>
      </w:r>
      <w:r>
        <w:rPr>
          <w:color w:val="E26938"/>
          <w:spacing w:val="17"/>
        </w:rPr>
        <w:t xml:space="preserve">SUBSTANCES </w:t>
      </w:r>
      <w:r>
        <w:rPr>
          <w:color w:val="E26938"/>
          <w:spacing w:val="19"/>
        </w:rPr>
        <w:t xml:space="preserve">PSYCHOACTIVES, </w:t>
      </w:r>
      <w:r>
        <w:rPr>
          <w:color w:val="E26938"/>
          <w:spacing w:val="13"/>
        </w:rPr>
        <w:t xml:space="preserve">AVANT </w:t>
      </w:r>
      <w:r>
        <w:rPr>
          <w:color w:val="E26938"/>
          <w:spacing w:val="11"/>
        </w:rPr>
        <w:t xml:space="preserve">ET </w:t>
      </w:r>
      <w:r>
        <w:rPr>
          <w:color w:val="E26938"/>
          <w:spacing w:val="19"/>
        </w:rPr>
        <w:t>AILLEURS</w:t>
      </w:r>
    </w:p>
    <w:p w14:paraId="26767547" w14:textId="77777777" w:rsidR="00481693" w:rsidRDefault="00481693">
      <w:pPr>
        <w:pStyle w:val="Corpsdetexte"/>
        <w:spacing w:before="157"/>
        <w:rPr>
          <w:rFonts w:ascii="Calibri"/>
          <w:b/>
          <w:sz w:val="24"/>
        </w:rPr>
      </w:pPr>
    </w:p>
    <w:p w14:paraId="297DECBA" w14:textId="77777777" w:rsidR="00481693" w:rsidRDefault="004B6A80">
      <w:pPr>
        <w:spacing w:line="249" w:lineRule="auto"/>
        <w:ind w:left="76" w:right="13"/>
        <w:jc w:val="both"/>
        <w:rPr>
          <w:i/>
          <w:sz w:val="20"/>
        </w:rPr>
      </w:pPr>
      <w:r>
        <w:rPr>
          <w:rFonts w:ascii="Arial MT" w:hAnsi="Arial MT"/>
          <w:color w:val="154DAB"/>
          <w:spacing w:val="9"/>
          <w:sz w:val="20"/>
        </w:rPr>
        <w:t xml:space="preserve">10h15 </w:t>
      </w:r>
      <w:r>
        <w:rPr>
          <w:i/>
          <w:color w:val="154DAB"/>
          <w:sz w:val="20"/>
        </w:rPr>
        <w:t>Travailler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sur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pacing w:val="9"/>
          <w:sz w:val="20"/>
        </w:rPr>
        <w:t>l’histoire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pacing w:val="9"/>
          <w:sz w:val="20"/>
        </w:rPr>
        <w:t>drogues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France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dans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pacing w:val="9"/>
          <w:sz w:val="20"/>
        </w:rPr>
        <w:t>années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1980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: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 xml:space="preserve">récit d’un </w:t>
      </w:r>
      <w:r>
        <w:rPr>
          <w:i/>
          <w:color w:val="154DAB"/>
          <w:spacing w:val="9"/>
          <w:sz w:val="20"/>
        </w:rPr>
        <w:t xml:space="preserve">itinéraire </w:t>
      </w:r>
      <w:r>
        <w:rPr>
          <w:i/>
          <w:color w:val="154DAB"/>
          <w:spacing w:val="10"/>
          <w:sz w:val="20"/>
        </w:rPr>
        <w:t>scientifique</w:t>
      </w:r>
    </w:p>
    <w:p w14:paraId="5EEF5D6E" w14:textId="77777777" w:rsidR="00481693" w:rsidRDefault="004B6A80">
      <w:pPr>
        <w:spacing w:before="2" w:line="290" w:lineRule="auto"/>
        <w:ind w:left="76" w:right="3"/>
        <w:jc w:val="both"/>
        <w:rPr>
          <w:sz w:val="16"/>
        </w:rPr>
      </w:pPr>
      <w:r>
        <w:rPr>
          <w:spacing w:val="11"/>
          <w:sz w:val="20"/>
        </w:rPr>
        <w:t>Jean-</w:t>
      </w:r>
      <w:r>
        <w:rPr>
          <w:spacing w:val="10"/>
          <w:sz w:val="20"/>
        </w:rPr>
        <w:t xml:space="preserve">Jacques YVOREL, </w:t>
      </w:r>
      <w:r>
        <w:rPr>
          <w:sz w:val="16"/>
        </w:rPr>
        <w:t>Centre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recherche</w:t>
      </w:r>
      <w:r>
        <w:rPr>
          <w:spacing w:val="9"/>
          <w:sz w:val="16"/>
        </w:rPr>
        <w:t xml:space="preserve"> sociologique </w:t>
      </w:r>
      <w:r>
        <w:rPr>
          <w:sz w:val="16"/>
        </w:rPr>
        <w:t>sur</w:t>
      </w:r>
      <w:r>
        <w:rPr>
          <w:spacing w:val="40"/>
          <w:sz w:val="16"/>
        </w:rPr>
        <w:t xml:space="preserve"> </w:t>
      </w:r>
      <w:r>
        <w:rPr>
          <w:sz w:val="16"/>
        </w:rPr>
        <w:t>le</w:t>
      </w:r>
      <w:r>
        <w:rPr>
          <w:spacing w:val="40"/>
          <w:sz w:val="16"/>
        </w:rPr>
        <w:t xml:space="preserve"> </w:t>
      </w:r>
      <w:r>
        <w:rPr>
          <w:sz w:val="16"/>
        </w:rPr>
        <w:t>droit</w:t>
      </w:r>
      <w:r>
        <w:rPr>
          <w:spacing w:val="40"/>
          <w:sz w:val="16"/>
        </w:rPr>
        <w:t xml:space="preserve"> </w:t>
      </w:r>
      <w:r>
        <w:rPr>
          <w:sz w:val="16"/>
        </w:rPr>
        <w:t>et</w:t>
      </w:r>
      <w:r>
        <w:rPr>
          <w:spacing w:val="40"/>
          <w:sz w:val="16"/>
        </w:rPr>
        <w:t xml:space="preserve"> </w:t>
      </w:r>
      <w:r>
        <w:rPr>
          <w:sz w:val="16"/>
        </w:rPr>
        <w:t>les</w:t>
      </w:r>
      <w:r>
        <w:rPr>
          <w:spacing w:val="40"/>
          <w:sz w:val="16"/>
        </w:rPr>
        <w:t xml:space="preserve"> </w:t>
      </w:r>
      <w:r>
        <w:rPr>
          <w:sz w:val="16"/>
        </w:rPr>
        <w:t>institutions</w:t>
      </w:r>
      <w:r>
        <w:rPr>
          <w:spacing w:val="10"/>
          <w:sz w:val="16"/>
        </w:rPr>
        <w:t xml:space="preserve"> pénales </w:t>
      </w:r>
      <w:r>
        <w:rPr>
          <w:sz w:val="16"/>
        </w:rPr>
        <w:t>(UVSQ-Ministère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Justice)</w:t>
      </w:r>
    </w:p>
    <w:p w14:paraId="1FE03834" w14:textId="77777777" w:rsidR="00481693" w:rsidRDefault="00481693">
      <w:pPr>
        <w:pStyle w:val="Corpsdetexte"/>
        <w:spacing w:before="34"/>
        <w:rPr>
          <w:sz w:val="16"/>
        </w:rPr>
      </w:pPr>
    </w:p>
    <w:p w14:paraId="77D8E44D" w14:textId="77777777" w:rsidR="00481693" w:rsidRDefault="004B6A80">
      <w:pPr>
        <w:spacing w:line="249" w:lineRule="auto"/>
        <w:ind w:left="76"/>
        <w:jc w:val="both"/>
        <w:rPr>
          <w:i/>
          <w:sz w:val="20"/>
        </w:rPr>
      </w:pPr>
      <w:r>
        <w:rPr>
          <w:rFonts w:ascii="Arial MT" w:hAnsi="Arial MT"/>
          <w:color w:val="154DAB"/>
          <w:spacing w:val="12"/>
          <w:sz w:val="20"/>
        </w:rPr>
        <w:t xml:space="preserve">10h40 </w:t>
      </w:r>
      <w:r>
        <w:rPr>
          <w:i/>
          <w:color w:val="154DAB"/>
          <w:spacing w:val="9"/>
          <w:sz w:val="20"/>
        </w:rPr>
        <w:t xml:space="preserve">Des </w:t>
      </w:r>
      <w:r>
        <w:rPr>
          <w:i/>
          <w:color w:val="154DAB"/>
          <w:spacing w:val="10"/>
          <w:sz w:val="20"/>
        </w:rPr>
        <w:t xml:space="preserve">champs </w:t>
      </w:r>
      <w:r>
        <w:rPr>
          <w:i/>
          <w:color w:val="154DAB"/>
          <w:sz w:val="20"/>
        </w:rPr>
        <w:t xml:space="preserve">de </w:t>
      </w:r>
      <w:r>
        <w:rPr>
          <w:i/>
          <w:color w:val="154DAB"/>
          <w:spacing w:val="10"/>
          <w:sz w:val="20"/>
        </w:rPr>
        <w:t xml:space="preserve">pavot </w:t>
      </w:r>
      <w:r>
        <w:rPr>
          <w:i/>
          <w:color w:val="154DAB"/>
          <w:sz w:val="20"/>
        </w:rPr>
        <w:t xml:space="preserve">au </w:t>
      </w:r>
      <w:r>
        <w:rPr>
          <w:i/>
          <w:color w:val="154DAB"/>
          <w:spacing w:val="9"/>
          <w:sz w:val="20"/>
        </w:rPr>
        <w:t xml:space="preserve">champ </w:t>
      </w:r>
      <w:r>
        <w:rPr>
          <w:i/>
          <w:color w:val="154DAB"/>
          <w:sz w:val="20"/>
        </w:rPr>
        <w:t>de l’</w:t>
      </w:r>
      <w:r>
        <w:rPr>
          <w:i/>
          <w:color w:val="154DAB"/>
          <w:spacing w:val="-13"/>
          <w:sz w:val="20"/>
        </w:rPr>
        <w:t xml:space="preserve"> </w:t>
      </w:r>
      <w:r>
        <w:rPr>
          <w:i/>
          <w:color w:val="154DAB"/>
          <w:spacing w:val="11"/>
          <w:sz w:val="20"/>
        </w:rPr>
        <w:t xml:space="preserve">histoire </w:t>
      </w:r>
      <w:r>
        <w:rPr>
          <w:i/>
          <w:color w:val="154DAB"/>
          <w:sz w:val="20"/>
        </w:rPr>
        <w:t xml:space="preserve">: </w:t>
      </w:r>
      <w:r>
        <w:rPr>
          <w:i/>
          <w:color w:val="154DAB"/>
          <w:spacing w:val="11"/>
          <w:sz w:val="20"/>
        </w:rPr>
        <w:t xml:space="preserve">thèmes </w:t>
      </w:r>
      <w:r>
        <w:rPr>
          <w:i/>
          <w:color w:val="154DAB"/>
          <w:sz w:val="20"/>
        </w:rPr>
        <w:t xml:space="preserve">et </w:t>
      </w:r>
      <w:r>
        <w:rPr>
          <w:i/>
          <w:color w:val="154DAB"/>
          <w:spacing w:val="13"/>
          <w:sz w:val="20"/>
        </w:rPr>
        <w:t xml:space="preserve">perspectives </w:t>
      </w:r>
      <w:r>
        <w:rPr>
          <w:i/>
          <w:color w:val="154DAB"/>
          <w:spacing w:val="14"/>
          <w:sz w:val="20"/>
        </w:rPr>
        <w:t xml:space="preserve">de </w:t>
      </w:r>
      <w:r>
        <w:rPr>
          <w:i/>
          <w:color w:val="154DAB"/>
          <w:spacing w:val="9"/>
          <w:sz w:val="20"/>
        </w:rPr>
        <w:t xml:space="preserve">l’historiographie </w:t>
      </w:r>
      <w:r>
        <w:rPr>
          <w:i/>
          <w:color w:val="154DAB"/>
          <w:sz w:val="20"/>
        </w:rPr>
        <w:t>sur</w:t>
      </w:r>
      <w:r>
        <w:rPr>
          <w:i/>
          <w:color w:val="154DAB"/>
          <w:spacing w:val="34"/>
          <w:sz w:val="20"/>
        </w:rPr>
        <w:t xml:space="preserve"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9"/>
          <w:sz w:val="20"/>
        </w:rPr>
        <w:t xml:space="preserve"> substances psychoactives </w:t>
      </w:r>
      <w:r>
        <w:rPr>
          <w:i/>
          <w:color w:val="154DAB"/>
          <w:sz w:val="20"/>
        </w:rPr>
        <w:t>à</w:t>
      </w:r>
      <w:r>
        <w:rPr>
          <w:i/>
          <w:color w:val="154DAB"/>
          <w:spacing w:val="34"/>
          <w:sz w:val="20"/>
        </w:rPr>
        <w:t xml:space="preserve"> </w:t>
      </w:r>
      <w:r>
        <w:rPr>
          <w:i/>
          <w:color w:val="154DAB"/>
          <w:sz w:val="20"/>
        </w:rPr>
        <w:t>travers</w:t>
      </w:r>
      <w:r>
        <w:rPr>
          <w:i/>
          <w:color w:val="154DAB"/>
          <w:spacing w:val="34"/>
          <w:sz w:val="20"/>
        </w:rPr>
        <w:t xml:space="preserve"> </w:t>
      </w:r>
      <w:r>
        <w:rPr>
          <w:i/>
          <w:color w:val="154DAB"/>
          <w:sz w:val="20"/>
        </w:rPr>
        <w:t>le</w:t>
      </w:r>
      <w:r>
        <w:rPr>
          <w:i/>
          <w:color w:val="154DAB"/>
          <w:spacing w:val="34"/>
          <w:sz w:val="20"/>
        </w:rPr>
        <w:t xml:space="preserve"> </w:t>
      </w:r>
      <w:r>
        <w:rPr>
          <w:i/>
          <w:color w:val="154DAB"/>
          <w:sz w:val="20"/>
        </w:rPr>
        <w:t>cas</w:t>
      </w:r>
      <w:r>
        <w:rPr>
          <w:i/>
          <w:color w:val="154DAB"/>
          <w:spacing w:val="34"/>
          <w:sz w:val="20"/>
        </w:rPr>
        <w:t xml:space="preserve"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34"/>
          <w:sz w:val="20"/>
        </w:rPr>
        <w:t xml:space="preserve"> </w:t>
      </w:r>
      <w:r>
        <w:rPr>
          <w:i/>
          <w:color w:val="154DAB"/>
          <w:sz w:val="20"/>
        </w:rPr>
        <w:t>la</w:t>
      </w:r>
      <w:r>
        <w:rPr>
          <w:i/>
          <w:color w:val="154DAB"/>
          <w:spacing w:val="10"/>
          <w:sz w:val="20"/>
        </w:rPr>
        <w:t xml:space="preserve"> Grèce</w:t>
      </w:r>
    </w:p>
    <w:p w14:paraId="56BB4DC4" w14:textId="77777777" w:rsidR="00481693" w:rsidRDefault="004B6A80">
      <w:pPr>
        <w:spacing w:before="2" w:line="290" w:lineRule="auto"/>
        <w:ind w:left="76" w:right="5"/>
        <w:jc w:val="both"/>
        <w:rPr>
          <w:sz w:val="16"/>
        </w:rPr>
      </w:pPr>
      <w:r>
        <w:rPr>
          <w:sz w:val="20"/>
        </w:rPr>
        <w:t xml:space="preserve">Kostis GKOTSINAS, </w:t>
      </w:r>
      <w:r>
        <w:rPr>
          <w:sz w:val="16"/>
        </w:rPr>
        <w:t>Institut de recherche historique (Fondation nationale de la recherche scientifique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hellénique)</w:t>
      </w:r>
    </w:p>
    <w:p w14:paraId="6AA33257" w14:textId="77777777" w:rsidR="00481693" w:rsidRDefault="00481693">
      <w:pPr>
        <w:pStyle w:val="Corpsdetexte"/>
        <w:spacing w:before="34"/>
        <w:rPr>
          <w:sz w:val="16"/>
        </w:rPr>
      </w:pPr>
    </w:p>
    <w:p w14:paraId="11CF2127" w14:textId="77777777" w:rsidR="00481693" w:rsidRDefault="004B6A80">
      <w:pPr>
        <w:pStyle w:val="Corpsdetexte"/>
        <w:ind w:left="76"/>
      </w:pPr>
      <w:r>
        <w:rPr>
          <w:rFonts w:ascii="Arial MT"/>
          <w:color w:val="154DAB"/>
          <w:spacing w:val="9"/>
        </w:rPr>
        <w:t>11h05</w:t>
      </w:r>
      <w:r>
        <w:rPr>
          <w:rFonts w:ascii="Arial MT"/>
          <w:color w:val="154DAB"/>
          <w:spacing w:val="24"/>
        </w:rPr>
        <w:t xml:space="preserve"> </w:t>
      </w:r>
      <w:r>
        <w:rPr>
          <w:spacing w:val="9"/>
        </w:rPr>
        <w:t>Questions</w:t>
      </w:r>
      <w:r>
        <w:rPr>
          <w:spacing w:val="29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rPr>
          <w:spacing w:val="7"/>
        </w:rPr>
        <w:t>discussions</w:t>
      </w:r>
    </w:p>
    <w:p w14:paraId="52379E13" w14:textId="77777777" w:rsidR="00481693" w:rsidRDefault="00481693">
      <w:pPr>
        <w:pStyle w:val="Corpsdetexte"/>
        <w:spacing w:before="20"/>
      </w:pPr>
    </w:p>
    <w:p w14:paraId="3AB80EA0" w14:textId="77777777" w:rsidR="00481693" w:rsidRDefault="004B6A80">
      <w:pPr>
        <w:ind w:left="193" w:right="132"/>
        <w:jc w:val="center"/>
        <w:rPr>
          <w:sz w:val="20"/>
        </w:rPr>
      </w:pPr>
      <w:r>
        <w:rPr>
          <w:spacing w:val="-2"/>
          <w:sz w:val="20"/>
        </w:rPr>
        <w:t>PAUSE</w:t>
      </w:r>
    </w:p>
    <w:p w14:paraId="4215F428" w14:textId="77777777" w:rsidR="00481693" w:rsidRDefault="00481693">
      <w:pPr>
        <w:pStyle w:val="Corpsdetexte"/>
        <w:spacing w:before="74"/>
      </w:pPr>
    </w:p>
    <w:p w14:paraId="5F4468D0" w14:textId="77777777" w:rsidR="00481693" w:rsidRDefault="004B6A80">
      <w:pPr>
        <w:pStyle w:val="Titre1"/>
        <w:ind w:right="131"/>
      </w:pPr>
      <w:r>
        <w:rPr>
          <w:color w:val="E26938"/>
          <w:spacing w:val="18"/>
        </w:rPr>
        <w:t>SESSION</w:t>
      </w:r>
      <w:r>
        <w:rPr>
          <w:color w:val="E26938"/>
          <w:spacing w:val="36"/>
        </w:rPr>
        <w:t xml:space="preserve"> </w:t>
      </w:r>
      <w:r>
        <w:rPr>
          <w:color w:val="E26938"/>
        </w:rPr>
        <w:t>2.</w:t>
      </w:r>
      <w:r>
        <w:rPr>
          <w:color w:val="E26938"/>
          <w:spacing w:val="38"/>
        </w:rPr>
        <w:t xml:space="preserve"> </w:t>
      </w:r>
      <w:r>
        <w:rPr>
          <w:color w:val="E26938"/>
          <w:spacing w:val="17"/>
        </w:rPr>
        <w:t>USAGES</w:t>
      </w:r>
      <w:r>
        <w:rPr>
          <w:color w:val="E26938"/>
          <w:spacing w:val="44"/>
        </w:rPr>
        <w:t xml:space="preserve"> </w:t>
      </w:r>
      <w:r>
        <w:rPr>
          <w:color w:val="E26938"/>
          <w:spacing w:val="20"/>
        </w:rPr>
        <w:t>NON-</w:t>
      </w:r>
      <w:r>
        <w:rPr>
          <w:color w:val="E26938"/>
          <w:spacing w:val="17"/>
        </w:rPr>
        <w:t>PROBLÉMATIQUES</w:t>
      </w:r>
    </w:p>
    <w:p w14:paraId="5E75DBF0" w14:textId="77777777" w:rsidR="00481693" w:rsidRDefault="00481693">
      <w:pPr>
        <w:pStyle w:val="Corpsdetexte"/>
        <w:spacing w:before="175"/>
        <w:rPr>
          <w:rFonts w:ascii="Calibri"/>
          <w:b/>
          <w:sz w:val="24"/>
        </w:rPr>
      </w:pPr>
    </w:p>
    <w:p w14:paraId="6A836100" w14:textId="77777777" w:rsidR="00481693" w:rsidRDefault="004B6A80">
      <w:pPr>
        <w:spacing w:line="249" w:lineRule="auto"/>
        <w:ind w:left="76"/>
        <w:jc w:val="both"/>
        <w:rPr>
          <w:i/>
          <w:sz w:val="20"/>
        </w:rPr>
      </w:pPr>
      <w:r>
        <w:rPr>
          <w:rFonts w:ascii="Arial MT" w:hAnsi="Arial MT"/>
          <w:color w:val="154DAB"/>
          <w:spacing w:val="9"/>
          <w:sz w:val="20"/>
        </w:rPr>
        <w:t>11h30</w:t>
      </w:r>
      <w:r>
        <w:rPr>
          <w:rFonts w:ascii="Arial MT" w:hAnsi="Arial MT"/>
          <w:color w:val="154DAB"/>
          <w:spacing w:val="33"/>
          <w:sz w:val="20"/>
        </w:rPr>
        <w:t xml:space="preserve"> </w:t>
      </w:r>
      <w:r>
        <w:rPr>
          <w:i/>
          <w:color w:val="154DAB"/>
          <w:sz w:val="20"/>
        </w:rPr>
        <w:t>«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Quoi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qu’il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soit,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je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n’ai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pas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à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me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pacing w:val="9"/>
          <w:sz w:val="20"/>
        </w:rPr>
        <w:t>repentir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cet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abus,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car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je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lui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z w:val="20"/>
        </w:rPr>
        <w:t>dois</w:t>
      </w:r>
      <w:r>
        <w:rPr>
          <w:i/>
          <w:color w:val="154DAB"/>
          <w:spacing w:val="38"/>
          <w:sz w:val="20"/>
        </w:rPr>
        <w:t xml:space="preserve"> </w:t>
      </w:r>
      <w:r>
        <w:rPr>
          <w:i/>
          <w:color w:val="154DAB"/>
          <w:spacing w:val="11"/>
          <w:sz w:val="20"/>
        </w:rPr>
        <w:t xml:space="preserve">les </w:t>
      </w:r>
      <w:r>
        <w:rPr>
          <w:i/>
          <w:color w:val="154DAB"/>
          <w:sz w:val="20"/>
        </w:rPr>
        <w:t xml:space="preserve">plus beaux moments de ma vie » : faire l’histoire des usages non </w:t>
      </w:r>
      <w:r>
        <w:rPr>
          <w:i/>
          <w:color w:val="154DAB"/>
          <w:spacing w:val="9"/>
          <w:sz w:val="20"/>
        </w:rPr>
        <w:t xml:space="preserve">problématiques </w:t>
      </w:r>
      <w:r>
        <w:rPr>
          <w:i/>
          <w:color w:val="154DAB"/>
          <w:spacing w:val="11"/>
          <w:sz w:val="20"/>
        </w:rPr>
        <w:t xml:space="preserve">de </w:t>
      </w:r>
      <w:r>
        <w:rPr>
          <w:i/>
          <w:color w:val="154DAB"/>
          <w:spacing w:val="8"/>
          <w:sz w:val="20"/>
        </w:rPr>
        <w:t>psychotropes</w:t>
      </w:r>
    </w:p>
    <w:p w14:paraId="4D2D1C88" w14:textId="77777777" w:rsidR="00481693" w:rsidRDefault="004B6A80">
      <w:pPr>
        <w:spacing w:before="3"/>
        <w:ind w:left="76"/>
        <w:jc w:val="both"/>
        <w:rPr>
          <w:sz w:val="16"/>
        </w:rPr>
      </w:pPr>
      <w:r>
        <w:rPr>
          <w:sz w:val="20"/>
        </w:rPr>
        <w:t>Zoë</w:t>
      </w:r>
      <w:r>
        <w:rPr>
          <w:spacing w:val="48"/>
          <w:sz w:val="20"/>
        </w:rPr>
        <w:t xml:space="preserve"> </w:t>
      </w:r>
      <w:r>
        <w:rPr>
          <w:sz w:val="20"/>
        </w:rPr>
        <w:t>DUBUS,</w:t>
      </w:r>
      <w:r>
        <w:rPr>
          <w:spacing w:val="47"/>
          <w:sz w:val="20"/>
        </w:rPr>
        <w:t xml:space="preserve"> </w:t>
      </w:r>
      <w:r>
        <w:rPr>
          <w:sz w:val="16"/>
        </w:rPr>
        <w:t>College</w:t>
      </w:r>
      <w:r>
        <w:rPr>
          <w:spacing w:val="39"/>
          <w:sz w:val="16"/>
        </w:rPr>
        <w:t xml:space="preserve"> </w:t>
      </w:r>
      <w:r>
        <w:rPr>
          <w:sz w:val="16"/>
        </w:rPr>
        <w:t>of</w:t>
      </w:r>
      <w:r>
        <w:rPr>
          <w:spacing w:val="38"/>
          <w:sz w:val="16"/>
        </w:rPr>
        <w:t xml:space="preserve"> </w:t>
      </w:r>
      <w:r>
        <w:rPr>
          <w:sz w:val="16"/>
        </w:rPr>
        <w:t>Arts</w:t>
      </w:r>
      <w:r>
        <w:rPr>
          <w:spacing w:val="39"/>
          <w:sz w:val="16"/>
        </w:rPr>
        <w:t xml:space="preserve"> </w:t>
      </w:r>
      <w:r>
        <w:rPr>
          <w:sz w:val="16"/>
        </w:rPr>
        <w:t>and</w:t>
      </w:r>
      <w:r>
        <w:rPr>
          <w:spacing w:val="38"/>
          <w:sz w:val="16"/>
        </w:rPr>
        <w:t xml:space="preserve"> </w:t>
      </w:r>
      <w:r>
        <w:rPr>
          <w:sz w:val="16"/>
        </w:rPr>
        <w:t>Science</w:t>
      </w:r>
      <w:r>
        <w:rPr>
          <w:spacing w:val="38"/>
          <w:sz w:val="16"/>
        </w:rPr>
        <w:t xml:space="preserve"> </w:t>
      </w:r>
      <w:r>
        <w:rPr>
          <w:sz w:val="16"/>
        </w:rPr>
        <w:t>(University</w:t>
      </w:r>
      <w:r>
        <w:rPr>
          <w:spacing w:val="39"/>
          <w:sz w:val="16"/>
        </w:rPr>
        <w:t xml:space="preserve"> </w:t>
      </w:r>
      <w:r>
        <w:rPr>
          <w:sz w:val="16"/>
        </w:rPr>
        <w:t>of</w:t>
      </w:r>
      <w:r>
        <w:rPr>
          <w:spacing w:val="38"/>
          <w:sz w:val="16"/>
        </w:rPr>
        <w:t xml:space="preserve"> </w:t>
      </w:r>
      <w:r>
        <w:rPr>
          <w:spacing w:val="-2"/>
          <w:sz w:val="16"/>
        </w:rPr>
        <w:t>Saskatchewan)</w:t>
      </w:r>
    </w:p>
    <w:p w14:paraId="56AC7DF3" w14:textId="77777777" w:rsidR="00481693" w:rsidRDefault="00481693">
      <w:pPr>
        <w:pStyle w:val="Corpsdetexte"/>
        <w:spacing w:before="65"/>
        <w:rPr>
          <w:sz w:val="16"/>
        </w:rPr>
      </w:pPr>
    </w:p>
    <w:p w14:paraId="3268A660" w14:textId="77777777" w:rsidR="00481693" w:rsidRDefault="004B6A80">
      <w:pPr>
        <w:pStyle w:val="Corpsdetexte"/>
        <w:ind w:left="76"/>
        <w:jc w:val="both"/>
      </w:pPr>
      <w:r>
        <w:rPr>
          <w:rFonts w:ascii="Arial MT"/>
          <w:color w:val="154DAB"/>
          <w:spacing w:val="9"/>
        </w:rPr>
        <w:t>11h50</w:t>
      </w:r>
      <w:r>
        <w:rPr>
          <w:rFonts w:ascii="Arial MT"/>
          <w:color w:val="154DAB"/>
          <w:spacing w:val="24"/>
        </w:rPr>
        <w:t xml:space="preserve"> </w:t>
      </w:r>
      <w:r>
        <w:rPr>
          <w:spacing w:val="9"/>
        </w:rPr>
        <w:t>Questions</w:t>
      </w:r>
      <w:r>
        <w:rPr>
          <w:spacing w:val="29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rPr>
          <w:spacing w:val="7"/>
        </w:rPr>
        <w:t>discussions</w:t>
      </w:r>
    </w:p>
    <w:p w14:paraId="73C37535" w14:textId="77777777" w:rsidR="00481693" w:rsidRDefault="004B6A80">
      <w:pPr>
        <w:spacing w:before="190"/>
        <w:ind w:left="73"/>
        <w:jc w:val="center"/>
        <w:rPr>
          <w:sz w:val="20"/>
        </w:rPr>
      </w:pPr>
      <w:r>
        <w:rPr>
          <w:sz w:val="20"/>
        </w:rPr>
        <w:t>PAUSE</w:t>
      </w:r>
      <w:r>
        <w:rPr>
          <w:spacing w:val="-2"/>
          <w:sz w:val="20"/>
        </w:rPr>
        <w:t xml:space="preserve"> MÉRIDIENNE</w:t>
      </w:r>
    </w:p>
    <w:p w14:paraId="2C746545" w14:textId="77777777" w:rsidR="00481693" w:rsidRDefault="004B6A80">
      <w:pPr>
        <w:pStyle w:val="Titre1"/>
        <w:spacing w:before="51"/>
        <w:ind w:left="24"/>
      </w:pPr>
      <w:r>
        <w:rPr>
          <w:b w:val="0"/>
        </w:rPr>
        <w:br w:type="column"/>
      </w:r>
      <w:r>
        <w:rPr>
          <w:color w:val="E26938"/>
          <w:spacing w:val="18"/>
        </w:rPr>
        <w:t>SESSION</w:t>
      </w:r>
      <w:r>
        <w:rPr>
          <w:color w:val="E26938"/>
          <w:spacing w:val="36"/>
        </w:rPr>
        <w:t xml:space="preserve"> </w:t>
      </w:r>
      <w:r>
        <w:rPr>
          <w:color w:val="E26938"/>
        </w:rPr>
        <w:t>3.</w:t>
      </w:r>
      <w:r>
        <w:rPr>
          <w:color w:val="E26938"/>
          <w:spacing w:val="36"/>
        </w:rPr>
        <w:t xml:space="preserve"> </w:t>
      </w:r>
      <w:r>
        <w:rPr>
          <w:color w:val="E26938"/>
          <w:spacing w:val="18"/>
        </w:rPr>
        <w:t>HISTOIRE</w:t>
      </w:r>
      <w:r>
        <w:rPr>
          <w:color w:val="E26938"/>
          <w:spacing w:val="41"/>
        </w:rPr>
        <w:t xml:space="preserve"> </w:t>
      </w:r>
      <w:r>
        <w:rPr>
          <w:color w:val="E26938"/>
          <w:spacing w:val="11"/>
        </w:rPr>
        <w:t>ET</w:t>
      </w:r>
      <w:r>
        <w:rPr>
          <w:color w:val="E26938"/>
          <w:spacing w:val="42"/>
        </w:rPr>
        <w:t xml:space="preserve"> </w:t>
      </w:r>
      <w:r>
        <w:rPr>
          <w:color w:val="E26938"/>
          <w:spacing w:val="18"/>
        </w:rPr>
        <w:t xml:space="preserve">PROHIBITION </w:t>
      </w:r>
    </w:p>
    <w:p w14:paraId="085DDB04" w14:textId="77777777" w:rsidR="00481693" w:rsidRDefault="00481693">
      <w:pPr>
        <w:pStyle w:val="Corpsdetexte"/>
        <w:spacing w:before="175"/>
        <w:rPr>
          <w:rFonts w:ascii="Calibri"/>
          <w:b/>
          <w:sz w:val="24"/>
        </w:rPr>
      </w:pPr>
    </w:p>
    <w:p w14:paraId="13A7DEDB" w14:textId="77777777" w:rsidR="00481693" w:rsidRDefault="004B6A80">
      <w:pPr>
        <w:spacing w:line="249" w:lineRule="auto"/>
        <w:ind w:left="77" w:right="219"/>
        <w:jc w:val="both"/>
        <w:rPr>
          <w:i/>
          <w:sz w:val="20"/>
        </w:rPr>
      </w:pPr>
      <w:r>
        <w:rPr>
          <w:rFonts w:ascii="Arial MT" w:hAnsi="Arial MT"/>
          <w:color w:val="154DAB"/>
          <w:sz w:val="20"/>
        </w:rPr>
        <w:t>13h30</w:t>
      </w:r>
      <w:r>
        <w:rPr>
          <w:rFonts w:ascii="Arial MT" w:hAnsi="Arial MT"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Enquêter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sous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le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radar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prohibitionniste.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Enjeux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méthodologiques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>d’une</w:t>
      </w:r>
      <w:r>
        <w:rPr>
          <w:i/>
          <w:color w:val="154DAB"/>
          <w:spacing w:val="40"/>
          <w:sz w:val="20"/>
        </w:rPr>
        <w:t xml:space="preserve"> </w:t>
      </w:r>
      <w:r>
        <w:rPr>
          <w:i/>
          <w:color w:val="154DAB"/>
          <w:sz w:val="20"/>
        </w:rPr>
        <w:t xml:space="preserve">histoire des </w:t>
      </w:r>
      <w:r>
        <w:rPr>
          <w:i/>
          <w:color w:val="154DAB"/>
          <w:spacing w:val="9"/>
          <w:sz w:val="20"/>
        </w:rPr>
        <w:t xml:space="preserve">amphétamines légales </w:t>
      </w:r>
      <w:r>
        <w:rPr>
          <w:i/>
          <w:color w:val="154DAB"/>
          <w:sz w:val="20"/>
        </w:rPr>
        <w:t xml:space="preserve">en France </w:t>
      </w:r>
      <w:r>
        <w:rPr>
          <w:i/>
          <w:color w:val="154DAB"/>
          <w:spacing w:val="9"/>
          <w:sz w:val="20"/>
        </w:rPr>
        <w:t xml:space="preserve">(années </w:t>
      </w:r>
      <w:r>
        <w:rPr>
          <w:i/>
          <w:color w:val="154DAB"/>
          <w:spacing w:val="11"/>
          <w:sz w:val="20"/>
        </w:rPr>
        <w:t>1930-</w:t>
      </w:r>
      <w:r>
        <w:rPr>
          <w:i/>
          <w:color w:val="154DAB"/>
          <w:sz w:val="20"/>
        </w:rPr>
        <w:t xml:space="preserve">années </w:t>
      </w:r>
      <w:r>
        <w:rPr>
          <w:i/>
          <w:color w:val="154DAB"/>
          <w:spacing w:val="11"/>
          <w:sz w:val="20"/>
        </w:rPr>
        <w:t>1960)</w:t>
      </w:r>
    </w:p>
    <w:p w14:paraId="2A1D2617" w14:textId="77777777" w:rsidR="00481693" w:rsidRDefault="004B6A80">
      <w:pPr>
        <w:spacing w:before="2"/>
        <w:ind w:left="77"/>
        <w:rPr>
          <w:sz w:val="16"/>
        </w:rPr>
      </w:pPr>
      <w:r>
        <w:rPr>
          <w:sz w:val="20"/>
        </w:rPr>
        <w:t>Paul</w:t>
      </w:r>
      <w:r>
        <w:rPr>
          <w:spacing w:val="69"/>
          <w:sz w:val="20"/>
        </w:rPr>
        <w:t xml:space="preserve"> </w:t>
      </w:r>
      <w:r>
        <w:rPr>
          <w:spacing w:val="9"/>
          <w:sz w:val="20"/>
        </w:rPr>
        <w:t>BOULLAND,</w:t>
      </w:r>
      <w:r>
        <w:rPr>
          <w:spacing w:val="67"/>
          <w:sz w:val="20"/>
        </w:rPr>
        <w:t xml:space="preserve"> </w:t>
      </w:r>
      <w:r>
        <w:rPr>
          <w:sz w:val="16"/>
        </w:rPr>
        <w:t>Centre</w:t>
      </w:r>
      <w:r>
        <w:rPr>
          <w:spacing w:val="54"/>
          <w:sz w:val="16"/>
        </w:rPr>
        <w:t xml:space="preserve"> </w:t>
      </w:r>
      <w:r>
        <w:rPr>
          <w:sz w:val="16"/>
        </w:rPr>
        <w:t>d’histoire</w:t>
      </w:r>
      <w:r>
        <w:rPr>
          <w:spacing w:val="55"/>
          <w:sz w:val="16"/>
        </w:rPr>
        <w:t xml:space="preserve"> </w:t>
      </w:r>
      <w:r>
        <w:rPr>
          <w:sz w:val="16"/>
        </w:rPr>
        <w:t>sociale</w:t>
      </w:r>
      <w:r>
        <w:rPr>
          <w:spacing w:val="55"/>
          <w:sz w:val="16"/>
        </w:rPr>
        <w:t xml:space="preserve"> </w:t>
      </w:r>
      <w:r>
        <w:rPr>
          <w:sz w:val="16"/>
        </w:rPr>
        <w:t>des</w:t>
      </w:r>
      <w:r>
        <w:rPr>
          <w:spacing w:val="54"/>
          <w:sz w:val="16"/>
        </w:rPr>
        <w:t xml:space="preserve"> </w:t>
      </w:r>
      <w:r>
        <w:rPr>
          <w:sz w:val="16"/>
        </w:rPr>
        <w:t>mondes</w:t>
      </w:r>
      <w:r>
        <w:rPr>
          <w:spacing w:val="55"/>
          <w:sz w:val="16"/>
        </w:rPr>
        <w:t xml:space="preserve"> </w:t>
      </w:r>
      <w:r>
        <w:rPr>
          <w:sz w:val="16"/>
        </w:rPr>
        <w:t>contemporains</w:t>
      </w:r>
      <w:r>
        <w:rPr>
          <w:spacing w:val="54"/>
          <w:sz w:val="16"/>
        </w:rPr>
        <w:t xml:space="preserve"> </w:t>
      </w:r>
      <w:r>
        <w:rPr>
          <w:sz w:val="16"/>
        </w:rPr>
        <w:t>(Université</w:t>
      </w:r>
      <w:r>
        <w:rPr>
          <w:spacing w:val="55"/>
          <w:sz w:val="16"/>
        </w:rPr>
        <w:t xml:space="preserve"> </w:t>
      </w:r>
      <w:r>
        <w:rPr>
          <w:sz w:val="16"/>
        </w:rPr>
        <w:t>Paris</w:t>
      </w:r>
      <w:r>
        <w:rPr>
          <w:spacing w:val="54"/>
          <w:sz w:val="16"/>
        </w:rPr>
        <w:t xml:space="preserve"> </w:t>
      </w:r>
      <w:r>
        <w:rPr>
          <w:spacing w:val="-5"/>
          <w:sz w:val="16"/>
        </w:rPr>
        <w:t>1)</w:t>
      </w:r>
    </w:p>
    <w:p w14:paraId="3B4B127A" w14:textId="77777777" w:rsidR="00481693" w:rsidRDefault="00481693">
      <w:pPr>
        <w:pStyle w:val="Corpsdetexte"/>
        <w:spacing w:before="65"/>
        <w:rPr>
          <w:sz w:val="16"/>
        </w:rPr>
      </w:pPr>
    </w:p>
    <w:p w14:paraId="4A10AF28" w14:textId="77777777" w:rsidR="00481693" w:rsidRDefault="004B6A80">
      <w:pPr>
        <w:spacing w:line="249" w:lineRule="auto"/>
        <w:ind w:left="77" w:right="205"/>
        <w:jc w:val="both"/>
        <w:rPr>
          <w:i/>
          <w:sz w:val="20"/>
        </w:rPr>
      </w:pPr>
      <w:r>
        <w:rPr>
          <w:rFonts w:ascii="Arial MT" w:hAnsi="Arial MT"/>
          <w:color w:val="154DAB"/>
          <w:spacing w:val="9"/>
          <w:sz w:val="20"/>
        </w:rPr>
        <w:t xml:space="preserve">13h55 </w:t>
      </w:r>
      <w:r>
        <w:rPr>
          <w:i/>
          <w:color w:val="154DAB"/>
          <w:sz w:val="20"/>
        </w:rPr>
        <w:t xml:space="preserve">Écrire l’histoire de la prohibition des </w:t>
      </w:r>
      <w:r>
        <w:rPr>
          <w:i/>
          <w:color w:val="154DAB"/>
          <w:spacing w:val="9"/>
          <w:sz w:val="20"/>
        </w:rPr>
        <w:t xml:space="preserve">drogues </w:t>
      </w:r>
      <w:r>
        <w:rPr>
          <w:i/>
          <w:color w:val="154DAB"/>
          <w:sz w:val="20"/>
        </w:rPr>
        <w:t xml:space="preserve">en France </w:t>
      </w:r>
      <w:r>
        <w:rPr>
          <w:i/>
          <w:color w:val="154DAB"/>
          <w:spacing w:val="9"/>
          <w:sz w:val="20"/>
        </w:rPr>
        <w:t xml:space="preserve">(années </w:t>
      </w:r>
      <w:r>
        <w:rPr>
          <w:i/>
          <w:color w:val="154DAB"/>
          <w:spacing w:val="11"/>
          <w:sz w:val="20"/>
        </w:rPr>
        <w:t>1960-</w:t>
      </w:r>
      <w:r>
        <w:rPr>
          <w:i/>
          <w:color w:val="154DAB"/>
          <w:spacing w:val="10"/>
          <w:sz w:val="20"/>
        </w:rPr>
        <w:t xml:space="preserve">années </w:t>
      </w:r>
      <w:r>
        <w:rPr>
          <w:i/>
          <w:color w:val="154DAB"/>
          <w:spacing w:val="9"/>
          <w:sz w:val="20"/>
        </w:rPr>
        <w:t>1990)</w:t>
      </w:r>
    </w:p>
    <w:p w14:paraId="7D1C6D64" w14:textId="77777777" w:rsidR="00481693" w:rsidRDefault="004B6A80">
      <w:pPr>
        <w:spacing w:before="2"/>
        <w:ind w:left="77"/>
        <w:rPr>
          <w:sz w:val="16"/>
        </w:rPr>
      </w:pPr>
      <w:r>
        <w:rPr>
          <w:spacing w:val="9"/>
          <w:sz w:val="20"/>
        </w:rPr>
        <w:t>Alexandre</w:t>
      </w:r>
      <w:r>
        <w:rPr>
          <w:spacing w:val="46"/>
          <w:sz w:val="20"/>
        </w:rPr>
        <w:t xml:space="preserve"> </w:t>
      </w:r>
      <w:r>
        <w:rPr>
          <w:sz w:val="20"/>
        </w:rPr>
        <w:t>MARCHANT,</w:t>
      </w:r>
      <w:r>
        <w:rPr>
          <w:spacing w:val="44"/>
          <w:sz w:val="20"/>
        </w:rPr>
        <w:t xml:space="preserve"> </w:t>
      </w:r>
      <w:r>
        <w:rPr>
          <w:sz w:val="16"/>
        </w:rPr>
        <w:t>CPGE</w:t>
      </w:r>
      <w:r>
        <w:rPr>
          <w:spacing w:val="36"/>
          <w:sz w:val="16"/>
        </w:rPr>
        <w:t xml:space="preserve"> </w:t>
      </w:r>
      <w:r>
        <w:rPr>
          <w:sz w:val="16"/>
        </w:rPr>
        <w:t>Notre-Dame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</w:rPr>
        <w:t>la</w:t>
      </w:r>
      <w:r>
        <w:rPr>
          <w:spacing w:val="36"/>
          <w:sz w:val="16"/>
        </w:rPr>
        <w:t xml:space="preserve"> </w:t>
      </w:r>
      <w:r>
        <w:rPr>
          <w:sz w:val="16"/>
        </w:rPr>
        <w:t>Paix</w:t>
      </w:r>
      <w:r>
        <w:rPr>
          <w:spacing w:val="36"/>
          <w:sz w:val="16"/>
        </w:rPr>
        <w:t xml:space="preserve"> </w:t>
      </w:r>
      <w:r>
        <w:rPr>
          <w:spacing w:val="7"/>
          <w:sz w:val="16"/>
        </w:rPr>
        <w:t>(Lille)</w:t>
      </w:r>
    </w:p>
    <w:p w14:paraId="469D89B1" w14:textId="77777777" w:rsidR="00481693" w:rsidRDefault="00481693">
      <w:pPr>
        <w:pStyle w:val="Corpsdetexte"/>
        <w:spacing w:before="65"/>
        <w:rPr>
          <w:sz w:val="16"/>
        </w:rPr>
      </w:pPr>
    </w:p>
    <w:p w14:paraId="24B82897" w14:textId="77777777" w:rsidR="00481693" w:rsidRDefault="004B6A80">
      <w:pPr>
        <w:spacing w:line="249" w:lineRule="auto"/>
        <w:ind w:left="77" w:right="216"/>
        <w:jc w:val="both"/>
        <w:rPr>
          <w:i/>
          <w:sz w:val="20"/>
        </w:rPr>
      </w:pPr>
      <w:r>
        <w:rPr>
          <w:rFonts w:ascii="Arial MT" w:hAnsi="Arial MT"/>
          <w:color w:val="154DAB"/>
          <w:spacing w:val="9"/>
          <w:sz w:val="20"/>
        </w:rPr>
        <w:t xml:space="preserve">14h20 </w:t>
      </w:r>
      <w:r>
        <w:rPr>
          <w:i/>
          <w:color w:val="154DAB"/>
          <w:sz w:val="20"/>
        </w:rPr>
        <w:t xml:space="preserve">La </w:t>
      </w:r>
      <w:r>
        <w:rPr>
          <w:i/>
          <w:color w:val="154DAB"/>
          <w:spacing w:val="9"/>
          <w:sz w:val="20"/>
        </w:rPr>
        <w:t xml:space="preserve">construction </w:t>
      </w:r>
      <w:r>
        <w:rPr>
          <w:i/>
          <w:color w:val="154DAB"/>
          <w:sz w:val="20"/>
        </w:rPr>
        <w:t xml:space="preserve">du crack comme problème public ou la prohibition comme </w:t>
      </w:r>
      <w:r>
        <w:rPr>
          <w:i/>
          <w:color w:val="154DAB"/>
          <w:spacing w:val="9"/>
          <w:sz w:val="20"/>
        </w:rPr>
        <w:t xml:space="preserve">productrice d’imaginaires (années </w:t>
      </w:r>
      <w:r>
        <w:rPr>
          <w:i/>
          <w:color w:val="154DAB"/>
          <w:spacing w:val="11"/>
          <w:sz w:val="20"/>
        </w:rPr>
        <w:t>1980-</w:t>
      </w:r>
      <w:r>
        <w:rPr>
          <w:i/>
          <w:color w:val="154DAB"/>
          <w:sz w:val="20"/>
        </w:rPr>
        <w:t xml:space="preserve">années </w:t>
      </w:r>
      <w:r>
        <w:rPr>
          <w:i/>
          <w:color w:val="154DAB"/>
          <w:spacing w:val="11"/>
          <w:sz w:val="20"/>
        </w:rPr>
        <w:t>2020)</w:t>
      </w:r>
    </w:p>
    <w:p w14:paraId="47F9E1CD" w14:textId="77777777" w:rsidR="00481693" w:rsidRDefault="004B6A80">
      <w:pPr>
        <w:spacing w:before="2"/>
        <w:ind w:left="77"/>
        <w:rPr>
          <w:sz w:val="16"/>
        </w:rPr>
      </w:pPr>
      <w:r>
        <w:rPr>
          <w:sz w:val="20"/>
        </w:rPr>
        <w:t>Marie</w:t>
      </w:r>
      <w:r>
        <w:rPr>
          <w:spacing w:val="71"/>
          <w:sz w:val="20"/>
        </w:rPr>
        <w:t xml:space="preserve"> </w:t>
      </w:r>
      <w:r>
        <w:rPr>
          <w:sz w:val="20"/>
        </w:rPr>
        <w:t>JAUFFRET-ROUSTIDE,</w:t>
      </w:r>
      <w:r>
        <w:rPr>
          <w:spacing w:val="69"/>
          <w:sz w:val="20"/>
        </w:rPr>
        <w:t xml:space="preserve"> </w:t>
      </w:r>
      <w:r>
        <w:rPr>
          <w:sz w:val="16"/>
        </w:rPr>
        <w:t>Centre</w:t>
      </w:r>
      <w:r>
        <w:rPr>
          <w:spacing w:val="57"/>
          <w:sz w:val="16"/>
        </w:rPr>
        <w:t xml:space="preserve"> </w:t>
      </w:r>
      <w:r>
        <w:rPr>
          <w:sz w:val="16"/>
        </w:rPr>
        <w:t>d’étude</w:t>
      </w:r>
      <w:r>
        <w:rPr>
          <w:spacing w:val="56"/>
          <w:sz w:val="16"/>
        </w:rPr>
        <w:t xml:space="preserve"> </w:t>
      </w:r>
      <w:r>
        <w:rPr>
          <w:sz w:val="16"/>
        </w:rPr>
        <w:t>des</w:t>
      </w:r>
      <w:r>
        <w:rPr>
          <w:spacing w:val="56"/>
          <w:sz w:val="16"/>
        </w:rPr>
        <w:t xml:space="preserve"> </w:t>
      </w:r>
      <w:r>
        <w:rPr>
          <w:sz w:val="16"/>
        </w:rPr>
        <w:t>mouvements</w:t>
      </w:r>
      <w:r>
        <w:rPr>
          <w:spacing w:val="57"/>
          <w:sz w:val="16"/>
        </w:rPr>
        <w:t xml:space="preserve"> </w:t>
      </w:r>
      <w:r>
        <w:rPr>
          <w:sz w:val="16"/>
        </w:rPr>
        <w:t>sociaux</w:t>
      </w:r>
      <w:r>
        <w:rPr>
          <w:spacing w:val="56"/>
          <w:sz w:val="16"/>
        </w:rPr>
        <w:t xml:space="preserve"> </w:t>
      </w:r>
      <w:r>
        <w:rPr>
          <w:spacing w:val="-2"/>
          <w:sz w:val="16"/>
        </w:rPr>
        <w:t>(Inserm/EHESS)</w:t>
      </w:r>
    </w:p>
    <w:p w14:paraId="5858511C" w14:textId="77777777" w:rsidR="00481693" w:rsidRDefault="00481693">
      <w:pPr>
        <w:pStyle w:val="Corpsdetexte"/>
        <w:spacing w:before="65"/>
        <w:rPr>
          <w:sz w:val="16"/>
        </w:rPr>
      </w:pPr>
    </w:p>
    <w:p w14:paraId="4F2C7EA1" w14:textId="77777777" w:rsidR="00481693" w:rsidRDefault="004B6A80">
      <w:pPr>
        <w:pStyle w:val="Corpsdetexte"/>
        <w:ind w:left="77"/>
      </w:pPr>
      <w:r>
        <w:rPr>
          <w:rFonts w:ascii="Arial MT"/>
          <w:color w:val="154DAB"/>
          <w:spacing w:val="9"/>
        </w:rPr>
        <w:t>14h45</w:t>
      </w:r>
      <w:r>
        <w:rPr>
          <w:rFonts w:ascii="Arial MT"/>
          <w:color w:val="154DAB"/>
          <w:spacing w:val="31"/>
        </w:rPr>
        <w:t xml:space="preserve"> </w:t>
      </w:r>
      <w:r>
        <w:rPr>
          <w:spacing w:val="9"/>
        </w:rPr>
        <w:t>Questions</w:t>
      </w:r>
      <w:r>
        <w:rPr>
          <w:spacing w:val="28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rPr>
          <w:spacing w:val="7"/>
        </w:rPr>
        <w:t>discussions</w:t>
      </w:r>
    </w:p>
    <w:p w14:paraId="7902D00F" w14:textId="77777777" w:rsidR="00481693" w:rsidRDefault="004B6A80">
      <w:pPr>
        <w:spacing w:before="210"/>
        <w:ind w:right="139"/>
        <w:jc w:val="center"/>
        <w:rPr>
          <w:sz w:val="20"/>
        </w:rPr>
      </w:pPr>
      <w:r>
        <w:rPr>
          <w:spacing w:val="-2"/>
          <w:sz w:val="20"/>
        </w:rPr>
        <w:t>PAUSE</w:t>
      </w:r>
    </w:p>
    <w:p w14:paraId="7BF4CD07" w14:textId="77777777" w:rsidR="00481693" w:rsidRDefault="00481693">
      <w:pPr>
        <w:pStyle w:val="Corpsdetexte"/>
        <w:spacing w:before="26"/>
      </w:pPr>
    </w:p>
    <w:p w14:paraId="796A6FDD" w14:textId="77777777" w:rsidR="00481693" w:rsidRDefault="004B6A80">
      <w:pPr>
        <w:pStyle w:val="Titre1"/>
        <w:ind w:left="25"/>
      </w:pPr>
      <w:r>
        <w:rPr>
          <w:color w:val="E26938"/>
          <w:spacing w:val="18"/>
        </w:rPr>
        <w:t>SESSION</w:t>
      </w:r>
      <w:r>
        <w:rPr>
          <w:color w:val="E26938"/>
          <w:spacing w:val="37"/>
        </w:rPr>
        <w:t xml:space="preserve"> </w:t>
      </w:r>
      <w:r>
        <w:rPr>
          <w:color w:val="E26938"/>
        </w:rPr>
        <w:t>4.</w:t>
      </w:r>
      <w:r>
        <w:rPr>
          <w:color w:val="E26938"/>
          <w:spacing w:val="37"/>
        </w:rPr>
        <w:t xml:space="preserve"> </w:t>
      </w:r>
      <w:r>
        <w:rPr>
          <w:color w:val="E26938"/>
          <w:spacing w:val="18"/>
        </w:rPr>
        <w:t>ALCOOL,</w:t>
      </w:r>
      <w:r>
        <w:rPr>
          <w:color w:val="E26938"/>
          <w:spacing w:val="37"/>
        </w:rPr>
        <w:t xml:space="preserve"> </w:t>
      </w:r>
      <w:r>
        <w:rPr>
          <w:color w:val="E26938"/>
          <w:spacing w:val="19"/>
        </w:rPr>
        <w:t>ALCOOLISME</w:t>
      </w:r>
      <w:r>
        <w:rPr>
          <w:color w:val="E26938"/>
          <w:spacing w:val="43"/>
        </w:rPr>
        <w:t xml:space="preserve"> </w:t>
      </w:r>
      <w:r>
        <w:rPr>
          <w:color w:val="E26938"/>
          <w:spacing w:val="11"/>
        </w:rPr>
        <w:t>ET</w:t>
      </w:r>
      <w:r>
        <w:rPr>
          <w:color w:val="E26938"/>
          <w:spacing w:val="43"/>
        </w:rPr>
        <w:t xml:space="preserve"> </w:t>
      </w:r>
      <w:r>
        <w:rPr>
          <w:color w:val="E26938"/>
          <w:spacing w:val="18"/>
        </w:rPr>
        <w:t xml:space="preserve">ANTIALCOOLISME </w:t>
      </w:r>
    </w:p>
    <w:p w14:paraId="035267E7" w14:textId="77777777" w:rsidR="00481693" w:rsidRDefault="00481693">
      <w:pPr>
        <w:pStyle w:val="Corpsdetexte"/>
        <w:spacing w:before="175"/>
        <w:rPr>
          <w:rFonts w:ascii="Calibri"/>
          <w:b/>
          <w:sz w:val="24"/>
        </w:rPr>
      </w:pPr>
    </w:p>
    <w:p w14:paraId="0B68AAB7" w14:textId="77777777" w:rsidR="00481693" w:rsidRDefault="004B6A80">
      <w:pPr>
        <w:ind w:left="77"/>
        <w:rPr>
          <w:i/>
          <w:sz w:val="20"/>
        </w:rPr>
      </w:pPr>
      <w:r>
        <w:rPr>
          <w:rFonts w:ascii="Arial MT" w:hAnsi="Arial MT"/>
          <w:color w:val="154DAB"/>
          <w:spacing w:val="9"/>
          <w:sz w:val="20"/>
        </w:rPr>
        <w:t>15h15</w:t>
      </w:r>
      <w:r>
        <w:rPr>
          <w:rFonts w:ascii="Arial MT" w:hAnsi="Arial MT"/>
          <w:color w:val="154DAB"/>
          <w:spacing w:val="41"/>
          <w:sz w:val="20"/>
        </w:rPr>
        <w:t xml:space="preserve"> </w:t>
      </w:r>
      <w:r>
        <w:rPr>
          <w:i/>
          <w:color w:val="154DAB"/>
          <w:sz w:val="20"/>
        </w:rPr>
        <w:t>D’une</w:t>
      </w:r>
      <w:r>
        <w:rPr>
          <w:i/>
          <w:color w:val="154DAB"/>
          <w:spacing w:val="46"/>
          <w:sz w:val="20"/>
        </w:rPr>
        <w:t xml:space="preserve"> </w:t>
      </w:r>
      <w:r>
        <w:rPr>
          <w:i/>
          <w:color w:val="154DAB"/>
          <w:sz w:val="20"/>
        </w:rPr>
        <w:t>histoire</w:t>
      </w:r>
      <w:r>
        <w:rPr>
          <w:i/>
          <w:color w:val="154DAB"/>
          <w:spacing w:val="47"/>
          <w:sz w:val="20"/>
        </w:rPr>
        <w:t xml:space="preserve"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6"/>
          <w:sz w:val="20"/>
        </w:rPr>
        <w:t xml:space="preserve"> </w:t>
      </w:r>
      <w:r>
        <w:rPr>
          <w:i/>
          <w:color w:val="154DAB"/>
          <w:sz w:val="20"/>
        </w:rPr>
        <w:t>l’alcoolisme</w:t>
      </w:r>
      <w:r>
        <w:rPr>
          <w:i/>
          <w:color w:val="154DAB"/>
          <w:spacing w:val="46"/>
          <w:sz w:val="20"/>
        </w:rPr>
        <w:t xml:space="preserve"> </w:t>
      </w:r>
      <w:r>
        <w:rPr>
          <w:i/>
          <w:color w:val="154DAB"/>
          <w:sz w:val="20"/>
        </w:rPr>
        <w:t>à</w:t>
      </w:r>
      <w:r>
        <w:rPr>
          <w:i/>
          <w:color w:val="154DAB"/>
          <w:spacing w:val="46"/>
          <w:sz w:val="20"/>
        </w:rPr>
        <w:t xml:space="preserve"> </w:t>
      </w:r>
      <w:r>
        <w:rPr>
          <w:i/>
          <w:color w:val="154DAB"/>
          <w:sz w:val="20"/>
        </w:rPr>
        <w:t>une</w:t>
      </w:r>
      <w:r>
        <w:rPr>
          <w:i/>
          <w:color w:val="154DAB"/>
          <w:spacing w:val="47"/>
          <w:sz w:val="20"/>
        </w:rPr>
        <w:t xml:space="preserve"> </w:t>
      </w:r>
      <w:r>
        <w:rPr>
          <w:i/>
          <w:color w:val="154DAB"/>
          <w:sz w:val="20"/>
        </w:rPr>
        <w:t>histoire</w:t>
      </w:r>
      <w:r>
        <w:rPr>
          <w:i/>
          <w:color w:val="154DAB"/>
          <w:spacing w:val="46"/>
          <w:sz w:val="20"/>
        </w:rPr>
        <w:t xml:space="preserve"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6"/>
          <w:sz w:val="20"/>
        </w:rPr>
        <w:t xml:space="preserve"> </w:t>
      </w:r>
      <w:r>
        <w:rPr>
          <w:i/>
          <w:color w:val="154DAB"/>
          <w:spacing w:val="8"/>
          <w:sz w:val="20"/>
        </w:rPr>
        <w:t>alcooliques</w:t>
      </w:r>
    </w:p>
    <w:p w14:paraId="4969DEE3" w14:textId="77777777" w:rsidR="00481693" w:rsidRDefault="004B6A80">
      <w:pPr>
        <w:spacing w:before="10" w:line="290" w:lineRule="auto"/>
        <w:ind w:left="77" w:right="206"/>
        <w:jc w:val="both"/>
        <w:rPr>
          <w:sz w:val="16"/>
        </w:rPr>
      </w:pPr>
      <w:r>
        <w:rPr>
          <w:sz w:val="20"/>
        </w:rPr>
        <w:t>Anatole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BRAS,</w:t>
      </w:r>
      <w:r>
        <w:rPr>
          <w:spacing w:val="40"/>
          <w:sz w:val="20"/>
        </w:rPr>
        <w:t xml:space="preserve"> </w:t>
      </w:r>
      <w:r>
        <w:rPr>
          <w:sz w:val="16"/>
        </w:rPr>
        <w:t>Centre</w:t>
      </w:r>
      <w:r>
        <w:rPr>
          <w:spacing w:val="40"/>
          <w:sz w:val="16"/>
        </w:rPr>
        <w:t xml:space="preserve"> </w:t>
      </w:r>
      <w:r>
        <w:rPr>
          <w:sz w:val="16"/>
        </w:rPr>
        <w:t>d’histoire</w:t>
      </w:r>
      <w:r>
        <w:rPr>
          <w:spacing w:val="40"/>
          <w:sz w:val="16"/>
        </w:rPr>
        <w:t xml:space="preserve"> </w:t>
      </w:r>
      <w:r>
        <w:rPr>
          <w:sz w:val="16"/>
        </w:rPr>
        <w:t>culturelle</w:t>
      </w:r>
      <w:r>
        <w:rPr>
          <w:spacing w:val="40"/>
          <w:sz w:val="16"/>
        </w:rPr>
        <w:t xml:space="preserve"> </w:t>
      </w:r>
      <w:r>
        <w:rPr>
          <w:sz w:val="16"/>
        </w:rPr>
        <w:t>des</w:t>
      </w:r>
      <w:r>
        <w:rPr>
          <w:spacing w:val="40"/>
          <w:sz w:val="16"/>
        </w:rPr>
        <w:t xml:space="preserve"> </w:t>
      </w:r>
      <w:r>
        <w:rPr>
          <w:sz w:val="16"/>
        </w:rPr>
        <w:t>sociétés</w:t>
      </w:r>
      <w:r>
        <w:rPr>
          <w:spacing w:val="40"/>
          <w:sz w:val="16"/>
        </w:rPr>
        <w:t xml:space="preserve"> </w:t>
      </w:r>
      <w:r>
        <w:rPr>
          <w:sz w:val="16"/>
        </w:rPr>
        <w:t>contemporaines</w:t>
      </w:r>
      <w:r>
        <w:rPr>
          <w:spacing w:val="40"/>
          <w:sz w:val="16"/>
        </w:rPr>
        <w:t xml:space="preserve"> </w:t>
      </w:r>
      <w:r>
        <w:rPr>
          <w:sz w:val="16"/>
        </w:rPr>
        <w:t>(Université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Versailles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Saint-Quentin-en-Yvelines)</w:t>
      </w:r>
    </w:p>
    <w:p w14:paraId="7D9881F8" w14:textId="77777777" w:rsidR="00481693" w:rsidRDefault="00481693">
      <w:pPr>
        <w:pStyle w:val="Corpsdetexte"/>
        <w:spacing w:before="34"/>
        <w:rPr>
          <w:sz w:val="16"/>
        </w:rPr>
      </w:pPr>
    </w:p>
    <w:p w14:paraId="5EBEFE01" w14:textId="77777777" w:rsidR="00481693" w:rsidRDefault="004B6A80">
      <w:pPr>
        <w:spacing w:line="249" w:lineRule="auto"/>
        <w:ind w:left="77" w:right="203"/>
        <w:jc w:val="both"/>
        <w:rPr>
          <w:i/>
          <w:sz w:val="20"/>
        </w:rPr>
      </w:pPr>
      <w:r>
        <w:rPr>
          <w:rFonts w:ascii="Arial MT" w:hAnsi="Arial MT"/>
          <w:color w:val="154DAB"/>
          <w:spacing w:val="9"/>
          <w:sz w:val="20"/>
        </w:rPr>
        <w:t xml:space="preserve">15h40 </w:t>
      </w:r>
      <w:r>
        <w:rPr>
          <w:i/>
          <w:color w:val="154DAB"/>
          <w:sz w:val="20"/>
        </w:rPr>
        <w:t xml:space="preserve">Aux archives, </w:t>
      </w:r>
      <w:r>
        <w:rPr>
          <w:i/>
          <w:color w:val="154DAB"/>
          <w:spacing w:val="9"/>
          <w:sz w:val="20"/>
        </w:rPr>
        <w:t xml:space="preserve">citoyen·nes </w:t>
      </w:r>
      <w:r>
        <w:rPr>
          <w:i/>
          <w:color w:val="154DAB"/>
          <w:sz w:val="20"/>
        </w:rPr>
        <w:t xml:space="preserve">! Vers un </w:t>
      </w:r>
      <w:r>
        <w:rPr>
          <w:i/>
          <w:color w:val="154DAB"/>
          <w:spacing w:val="9"/>
          <w:sz w:val="20"/>
        </w:rPr>
        <w:t xml:space="preserve">renouvellement </w:t>
      </w:r>
      <w:r>
        <w:rPr>
          <w:i/>
          <w:color w:val="154DAB"/>
          <w:sz w:val="20"/>
        </w:rPr>
        <w:t xml:space="preserve">de </w:t>
      </w:r>
      <w:r>
        <w:rPr>
          <w:i/>
          <w:color w:val="154DAB"/>
          <w:spacing w:val="9"/>
          <w:sz w:val="20"/>
        </w:rPr>
        <w:t xml:space="preserve">l’historiographie </w:t>
      </w:r>
      <w:r>
        <w:rPr>
          <w:i/>
          <w:color w:val="154DAB"/>
          <w:spacing w:val="10"/>
          <w:sz w:val="20"/>
        </w:rPr>
        <w:t xml:space="preserve">sur </w:t>
      </w:r>
      <w:r>
        <w:rPr>
          <w:i/>
          <w:color w:val="154DAB"/>
          <w:sz w:val="20"/>
        </w:rPr>
        <w:t xml:space="preserve">l’antialcoolisme </w:t>
      </w:r>
      <w:r>
        <w:rPr>
          <w:i/>
          <w:color w:val="154DAB"/>
          <w:spacing w:val="9"/>
          <w:sz w:val="20"/>
        </w:rPr>
        <w:t>français</w:t>
      </w:r>
    </w:p>
    <w:p w14:paraId="60235064" w14:textId="77777777" w:rsidR="00481693" w:rsidRDefault="004B6A80">
      <w:pPr>
        <w:spacing w:before="2"/>
        <w:ind w:left="77"/>
        <w:rPr>
          <w:sz w:val="16"/>
        </w:rPr>
      </w:pPr>
      <w:r>
        <w:rPr>
          <w:sz w:val="20"/>
        </w:rPr>
        <w:t>Victoria</w:t>
      </w:r>
      <w:r>
        <w:rPr>
          <w:spacing w:val="64"/>
          <w:sz w:val="20"/>
        </w:rPr>
        <w:t xml:space="preserve"> </w:t>
      </w:r>
      <w:r>
        <w:rPr>
          <w:sz w:val="20"/>
        </w:rPr>
        <w:t>AFANASYEVA,</w:t>
      </w:r>
      <w:r>
        <w:rPr>
          <w:spacing w:val="62"/>
          <w:sz w:val="20"/>
        </w:rPr>
        <w:t xml:space="preserve"> </w:t>
      </w:r>
      <w:r>
        <w:rPr>
          <w:sz w:val="16"/>
        </w:rPr>
        <w:t>Docteure</w:t>
      </w:r>
      <w:r>
        <w:rPr>
          <w:spacing w:val="51"/>
          <w:sz w:val="16"/>
        </w:rPr>
        <w:t xml:space="preserve"> </w:t>
      </w:r>
      <w:r>
        <w:rPr>
          <w:sz w:val="16"/>
        </w:rPr>
        <w:t>de</w:t>
      </w:r>
      <w:r>
        <w:rPr>
          <w:spacing w:val="51"/>
          <w:sz w:val="16"/>
        </w:rPr>
        <w:t xml:space="preserve"> </w:t>
      </w:r>
      <w:r>
        <w:rPr>
          <w:sz w:val="16"/>
        </w:rPr>
        <w:t>l’Université</w:t>
      </w:r>
      <w:r>
        <w:rPr>
          <w:spacing w:val="50"/>
          <w:sz w:val="16"/>
        </w:rPr>
        <w:t xml:space="preserve"> </w:t>
      </w:r>
      <w:r>
        <w:rPr>
          <w:sz w:val="16"/>
        </w:rPr>
        <w:t>Paris</w:t>
      </w:r>
      <w:r>
        <w:rPr>
          <w:spacing w:val="51"/>
          <w:sz w:val="16"/>
        </w:rPr>
        <w:t xml:space="preserve"> </w:t>
      </w:r>
      <w:r>
        <w:rPr>
          <w:sz w:val="16"/>
        </w:rPr>
        <w:t>1</w:t>
      </w:r>
      <w:r>
        <w:rPr>
          <w:spacing w:val="51"/>
          <w:sz w:val="16"/>
        </w:rPr>
        <w:t xml:space="preserve"> </w:t>
      </w:r>
      <w:r>
        <w:rPr>
          <w:sz w:val="16"/>
        </w:rPr>
        <w:t>Panthéon-</w:t>
      </w:r>
      <w:r>
        <w:rPr>
          <w:spacing w:val="-2"/>
          <w:sz w:val="16"/>
        </w:rPr>
        <w:t>Sorbonne</w:t>
      </w:r>
    </w:p>
    <w:p w14:paraId="45CFF8F9" w14:textId="77777777" w:rsidR="00481693" w:rsidRDefault="00481693">
      <w:pPr>
        <w:pStyle w:val="Corpsdetexte"/>
        <w:spacing w:before="65"/>
        <w:rPr>
          <w:sz w:val="16"/>
        </w:rPr>
      </w:pPr>
    </w:p>
    <w:p w14:paraId="568F50D5" w14:textId="77777777" w:rsidR="00481693" w:rsidRDefault="004B6A80">
      <w:pPr>
        <w:spacing w:line="249" w:lineRule="auto"/>
        <w:ind w:left="77" w:right="215"/>
        <w:jc w:val="both"/>
        <w:rPr>
          <w:i/>
          <w:sz w:val="20"/>
        </w:rPr>
      </w:pPr>
      <w:r>
        <w:rPr>
          <w:rFonts w:ascii="Arial MT" w:hAnsi="Arial MT"/>
          <w:color w:val="154DAB"/>
          <w:sz w:val="20"/>
        </w:rPr>
        <w:t xml:space="preserve">16h05 </w:t>
      </w:r>
      <w:r>
        <w:rPr>
          <w:i/>
          <w:color w:val="154DAB"/>
          <w:sz w:val="20"/>
        </w:rPr>
        <w:t xml:space="preserve">« Moins on boira d’alcool, plus on fabriquera d’obus » : combattre la consommation et les </w:t>
      </w:r>
      <w:r>
        <w:rPr>
          <w:i/>
          <w:color w:val="154DAB"/>
          <w:spacing w:val="9"/>
          <w:sz w:val="20"/>
        </w:rPr>
        <w:t xml:space="preserve">dérives alcooliques </w:t>
      </w:r>
      <w:r>
        <w:rPr>
          <w:i/>
          <w:color w:val="154DAB"/>
          <w:sz w:val="20"/>
        </w:rPr>
        <w:t xml:space="preserve">des </w:t>
      </w:r>
      <w:r>
        <w:rPr>
          <w:i/>
          <w:color w:val="154DAB"/>
          <w:spacing w:val="10"/>
          <w:sz w:val="20"/>
        </w:rPr>
        <w:t>mains-</w:t>
      </w:r>
      <w:r>
        <w:rPr>
          <w:i/>
          <w:color w:val="154DAB"/>
          <w:sz w:val="20"/>
        </w:rPr>
        <w:t xml:space="preserve">d’œuvre de guerre pendant la Première Guerre </w:t>
      </w:r>
      <w:r>
        <w:rPr>
          <w:i/>
          <w:color w:val="154DAB"/>
          <w:spacing w:val="7"/>
          <w:sz w:val="20"/>
        </w:rPr>
        <w:t>mondiale</w:t>
      </w:r>
    </w:p>
    <w:p w14:paraId="531CD631" w14:textId="77777777" w:rsidR="00481693" w:rsidRDefault="004B6A80">
      <w:pPr>
        <w:spacing w:before="3"/>
        <w:ind w:left="77"/>
        <w:rPr>
          <w:sz w:val="16"/>
        </w:rPr>
      </w:pPr>
      <w:r>
        <w:rPr>
          <w:sz w:val="20"/>
        </w:rPr>
        <w:t>Ugo</w:t>
      </w:r>
      <w:r>
        <w:rPr>
          <w:spacing w:val="48"/>
          <w:sz w:val="20"/>
        </w:rPr>
        <w:t xml:space="preserve"> </w:t>
      </w:r>
      <w:r>
        <w:rPr>
          <w:spacing w:val="9"/>
          <w:sz w:val="20"/>
        </w:rPr>
        <w:t>LOUTSKEVITCH,</w:t>
      </w:r>
      <w:r>
        <w:rPr>
          <w:spacing w:val="47"/>
          <w:sz w:val="20"/>
        </w:rPr>
        <w:t xml:space="preserve"> </w:t>
      </w:r>
      <w:r>
        <w:rPr>
          <w:sz w:val="16"/>
        </w:rPr>
        <w:t>Chaire</w:t>
      </w:r>
      <w:r>
        <w:rPr>
          <w:spacing w:val="39"/>
          <w:sz w:val="16"/>
        </w:rPr>
        <w:t xml:space="preserve"> </w:t>
      </w:r>
      <w:r>
        <w:rPr>
          <w:sz w:val="16"/>
        </w:rPr>
        <w:t>Santé-SHS</w:t>
      </w:r>
      <w:r>
        <w:rPr>
          <w:spacing w:val="38"/>
          <w:sz w:val="16"/>
        </w:rPr>
        <w:t xml:space="preserve"> </w:t>
      </w:r>
      <w:r>
        <w:rPr>
          <w:sz w:val="16"/>
        </w:rPr>
        <w:t>(Université</w:t>
      </w:r>
      <w:r>
        <w:rPr>
          <w:spacing w:val="38"/>
          <w:sz w:val="16"/>
        </w:rPr>
        <w:t xml:space="preserve"> </w:t>
      </w:r>
      <w:r>
        <w:rPr>
          <w:sz w:val="16"/>
        </w:rPr>
        <w:t>Paris</w:t>
      </w:r>
      <w:r>
        <w:rPr>
          <w:spacing w:val="39"/>
          <w:sz w:val="16"/>
        </w:rPr>
        <w:t xml:space="preserve"> </w:t>
      </w:r>
      <w:r>
        <w:rPr>
          <w:spacing w:val="-5"/>
          <w:sz w:val="16"/>
        </w:rPr>
        <w:t>1)</w:t>
      </w:r>
    </w:p>
    <w:p w14:paraId="1451F556" w14:textId="77777777" w:rsidR="00481693" w:rsidRDefault="00481693">
      <w:pPr>
        <w:pStyle w:val="Corpsdetexte"/>
        <w:spacing w:before="65"/>
        <w:rPr>
          <w:sz w:val="16"/>
        </w:rPr>
      </w:pPr>
    </w:p>
    <w:p w14:paraId="273DAE6C" w14:textId="77777777" w:rsidR="00481693" w:rsidRDefault="004B6A80">
      <w:pPr>
        <w:pStyle w:val="Corpsdetexte"/>
        <w:ind w:left="77"/>
      </w:pPr>
      <w:r>
        <w:rPr>
          <w:rFonts w:ascii="Arial MT"/>
          <w:color w:val="154DAB"/>
          <w:spacing w:val="9"/>
        </w:rPr>
        <w:t>16h45</w:t>
      </w:r>
      <w:r>
        <w:rPr>
          <w:rFonts w:ascii="Arial MT"/>
          <w:color w:val="154DAB"/>
          <w:spacing w:val="20"/>
        </w:rPr>
        <w:t xml:space="preserve"> </w:t>
      </w:r>
      <w:r>
        <w:rPr>
          <w:spacing w:val="9"/>
        </w:rPr>
        <w:t>Questions,</w:t>
      </w:r>
      <w:r>
        <w:rPr>
          <w:spacing w:val="26"/>
        </w:rPr>
        <w:t xml:space="preserve"> </w:t>
      </w:r>
      <w:r>
        <w:rPr>
          <w:spacing w:val="9"/>
        </w:rPr>
        <w:t>discussions</w:t>
      </w:r>
      <w:r>
        <w:rPr>
          <w:spacing w:val="26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rPr>
          <w:spacing w:val="-2"/>
        </w:rPr>
        <w:t>conclusions</w:t>
      </w:r>
    </w:p>
    <w:sectPr w:rsidR="00481693">
      <w:type w:val="continuous"/>
      <w:pgSz w:w="16840" w:h="11910" w:orient="landscape"/>
      <w:pgMar w:top="360" w:right="141" w:bottom="280" w:left="283" w:header="720" w:footer="720" w:gutter="0"/>
      <w:cols w:num="2" w:space="720" w:equalWidth="0">
        <w:col w:w="7661" w:space="889"/>
        <w:col w:w="78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93"/>
    <w:rsid w:val="00481693"/>
    <w:rsid w:val="004B6A80"/>
    <w:rsid w:val="009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8A64A"/>
  <w15:docId w15:val="{9A7E454D-36D8-43C7-8787-E1CA811C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93" w:right="13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9"/>
    </w:pPr>
    <w:rPr>
      <w:sz w:val="130"/>
      <w:szCs w:val="1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ille.baron@univ-paris1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4259</Characters>
  <Application>Microsoft Office Word</Application>
  <DocSecurity>4</DocSecurity>
  <Lines>35</Lines>
  <Paragraphs>10</Paragraphs>
  <ScaleCrop>false</ScaleCrop>
  <Company>Universite Paris 1 Pantheon Sorbonne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Encart 2</dc:title>
  <dc:subject>Encart 2</dc:subject>
  <dc:creator>Camille Baron</dc:creator>
  <cp:lastModifiedBy>Camille Baron</cp:lastModifiedBy>
  <cp:revision>2</cp:revision>
  <dcterms:created xsi:type="dcterms:W3CDTF">2025-04-23T08:31:00Z</dcterms:created>
  <dcterms:modified xsi:type="dcterms:W3CDTF">2025-04-23T08:31:00Z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17.0</vt:lpwstr>
  </property>
  <property fmtid="{D5CDD505-2E9C-101B-9397-08002B2CF9AE}" pid="6" name="MSIP_Label_d5c20be7-c3a5-46e3-9158-fa8a02ce2395_Enabled">
    <vt:lpwstr>true</vt:lpwstr>
  </property>
  <property fmtid="{D5CDD505-2E9C-101B-9397-08002B2CF9AE}" pid="7" name="MSIP_Label_d5c20be7-c3a5-46e3-9158-fa8a02ce2395_SetDate">
    <vt:lpwstr>2025-04-23T08:31:19Z</vt:lpwstr>
  </property>
  <property fmtid="{D5CDD505-2E9C-101B-9397-08002B2CF9AE}" pid="8" name="MSIP_Label_d5c20be7-c3a5-46e3-9158-fa8a02ce2395_Method">
    <vt:lpwstr>Standard</vt:lpwstr>
  </property>
  <property fmtid="{D5CDD505-2E9C-101B-9397-08002B2CF9AE}" pid="9" name="MSIP_Label_d5c20be7-c3a5-46e3-9158-fa8a02ce2395_Name">
    <vt:lpwstr>defa4170-0d19-0005-0004-bc88714345d2</vt:lpwstr>
  </property>
  <property fmtid="{D5CDD505-2E9C-101B-9397-08002B2CF9AE}" pid="10" name="MSIP_Label_d5c20be7-c3a5-46e3-9158-fa8a02ce2395_SiteId">
    <vt:lpwstr>8c6f9078-037e-4261-a583-52a944e55f7f</vt:lpwstr>
  </property>
  <property fmtid="{D5CDD505-2E9C-101B-9397-08002B2CF9AE}" pid="11" name="MSIP_Label_d5c20be7-c3a5-46e3-9158-fa8a02ce2395_ActionId">
    <vt:lpwstr>e1f20451-1a06-421f-85ca-68e9473a8d93</vt:lpwstr>
  </property>
  <property fmtid="{D5CDD505-2E9C-101B-9397-08002B2CF9AE}" pid="12" name="MSIP_Label_d5c20be7-c3a5-46e3-9158-fa8a02ce2395_ContentBits">
    <vt:lpwstr>0</vt:lpwstr>
  </property>
  <property fmtid="{D5CDD505-2E9C-101B-9397-08002B2CF9AE}" pid="13" name="MSIP_Label_d5c20be7-c3a5-46e3-9158-fa8a02ce2395_Tag">
    <vt:lpwstr>10, 3, 0, 1</vt:lpwstr>
  </property>
</Properties>
</file>