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22"/>
      </w:pPr>
    </w:p>
    <w:p>
      <w:pPr>
        <w:pStyle w:val="BodyText"/>
        <w:spacing w:line="249" w:lineRule="auto"/>
        <w:ind w:left="769" w:right="846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5488495</wp:posOffset>
                </wp:positionH>
                <wp:positionV relativeFrom="paragraph">
                  <wp:posOffset>-83932</wp:posOffset>
                </wp:positionV>
                <wp:extent cx="4756150" cy="506984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4756150" cy="5069840"/>
                          <a:chExt cx="4756150" cy="506984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669" y="0"/>
                            <a:ext cx="4679429" cy="438137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960685"/>
                            <a:ext cx="4756099" cy="911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82706" y="3915158"/>
                            <a:ext cx="4411345" cy="5187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"/>
                                <w:ind w:left="0" w:right="0" w:firstLine="0"/>
                                <w:jc w:val="left"/>
                                <w:rPr>
                                  <w:rFonts w:ascii="Trebuchet MS" w:hAnsi="Trebuchet MS"/>
                                  <w:sz w:val="6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FF1A21"/>
                                  <w:sz w:val="68"/>
                                </w:rPr>
                                <w:t>QUAND</w:t>
                              </w:r>
                              <w:r>
                                <w:rPr>
                                  <w:rFonts w:ascii="Trebuchet MS" w:hAnsi="Trebuchet MS"/>
                                  <w:color w:val="FF1A21"/>
                                  <w:spacing w:val="43"/>
                                  <w:sz w:val="68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color w:val="FF1A21"/>
                                  <w:spacing w:val="-2"/>
                                  <w:w w:val="90"/>
                                  <w:sz w:val="68"/>
                                </w:rPr>
                                <w:t>L’HISTORIEN.NE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77133" y="4806664"/>
                            <a:ext cx="4102100" cy="2635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"/>
                                <w:ind w:left="0" w:right="0" w:firstLine="0"/>
                                <w:jc w:val="left"/>
                                <w:rPr>
                                  <w:rFonts w:ascii="Trebuchet MS" w:hAnsi="Trebuchet MS"/>
                                  <w:sz w:val="3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FF1A21"/>
                                  <w:w w:val="90"/>
                                  <w:sz w:val="34"/>
                                </w:rPr>
                                <w:t>ÉCRIRE</w:t>
                              </w:r>
                              <w:r>
                                <w:rPr>
                                  <w:rFonts w:ascii="Trebuchet MS" w:hAnsi="Trebuchet MS"/>
                                  <w:color w:val="FF1A21"/>
                                  <w:spacing w:val="6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color w:val="FF1A21"/>
                                  <w:w w:val="90"/>
                                  <w:sz w:val="34"/>
                                </w:rPr>
                                <w:t>L’HISTOIRE</w:t>
                              </w:r>
                              <w:r>
                                <w:rPr>
                                  <w:rFonts w:ascii="Trebuchet MS" w:hAnsi="Trebuchet MS"/>
                                  <w:color w:val="FF1A21"/>
                                  <w:spacing w:val="6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color w:val="FF1A21"/>
                                  <w:w w:val="90"/>
                                  <w:sz w:val="34"/>
                                </w:rPr>
                                <w:t>AVEC</w:t>
                              </w:r>
                              <w:r>
                                <w:rPr>
                                  <w:rFonts w:ascii="Trebuchet MS" w:hAnsi="Trebuchet MS"/>
                                  <w:color w:val="FF1A21"/>
                                  <w:spacing w:val="6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color w:val="FF1A21"/>
                                  <w:w w:val="90"/>
                                  <w:sz w:val="34"/>
                                </w:rPr>
                                <w:t>LES</w:t>
                              </w:r>
                              <w:r>
                                <w:rPr>
                                  <w:rFonts w:ascii="Trebuchet MS" w:hAnsi="Trebuchet MS"/>
                                  <w:color w:val="FF1A21"/>
                                  <w:spacing w:val="6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color w:val="FF1A21"/>
                                  <w:spacing w:val="-2"/>
                                  <w:w w:val="90"/>
                                  <w:sz w:val="34"/>
                                </w:rPr>
                                <w:t>DESCENDANTS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82706" y="4370866"/>
                            <a:ext cx="4616450" cy="5187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"/>
                                <w:ind w:left="0" w:right="0" w:firstLine="0"/>
                                <w:jc w:val="left"/>
                                <w:rPr>
                                  <w:rFonts w:ascii="Trebuchet MS"/>
                                  <w:sz w:val="68"/>
                                </w:rPr>
                              </w:pPr>
                              <w:r>
                                <w:rPr>
                                  <w:rFonts w:ascii="Trebuchet MS"/>
                                  <w:color w:val="FF1A21"/>
                                  <w:sz w:val="68"/>
                                </w:rPr>
                                <w:t>ENTRE</w:t>
                              </w:r>
                              <w:r>
                                <w:rPr>
                                  <w:rFonts w:ascii="Trebuchet MS"/>
                                  <w:color w:val="FF1A21"/>
                                  <w:spacing w:val="-45"/>
                                  <w:sz w:val="6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color w:val="FF1A21"/>
                                  <w:sz w:val="68"/>
                                </w:rPr>
                                <w:t>DANS</w:t>
                              </w:r>
                              <w:r>
                                <w:rPr>
                                  <w:rFonts w:ascii="Trebuchet MS"/>
                                  <w:color w:val="FF1A21"/>
                                  <w:spacing w:val="-44"/>
                                  <w:sz w:val="6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color w:val="FF1A21"/>
                                  <w:sz w:val="68"/>
                                </w:rPr>
                                <w:t>LA</w:t>
                              </w:r>
                              <w:r>
                                <w:rPr>
                                  <w:rFonts w:ascii="Trebuchet MS"/>
                                  <w:color w:val="FF1A21"/>
                                  <w:spacing w:val="-44"/>
                                  <w:sz w:val="6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color w:val="FF1A21"/>
                                  <w:spacing w:val="-2"/>
                                  <w:sz w:val="68"/>
                                </w:rPr>
                                <w:t>FAMILLE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32.164978pt;margin-top:-6.608828pt;width:374.5pt;height:399.2pt;mso-position-horizontal-relative:page;mso-position-vertical-relative:paragraph;z-index:15728640" id="docshapegroup1" coordorigin="8643,-132" coordsize="7490,7984">
                <v:shape style="position:absolute;left:8764;top:-133;width:7370;height:6900" type="#_x0000_t75" id="docshape2" stroked="false">
                  <v:imagedata r:id="rId5" o:title=""/>
                </v:shape>
                <v:shape style="position:absolute;left:8643;top:6105;width:7490;height:1436" type="#_x0000_t75" id="docshape3" stroked="false">
                  <v:imagedata r:id="rId6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8773;top:6033;width:6947;height:817" type="#_x0000_t202" id="docshape4" filled="false" stroked="false">
                  <v:textbox inset="0,0,0,0">
                    <w:txbxContent>
                      <w:p>
                        <w:pPr>
                          <w:spacing w:before="8"/>
                          <w:ind w:left="0" w:right="0" w:firstLine="0"/>
                          <w:jc w:val="left"/>
                          <w:rPr>
                            <w:rFonts w:ascii="Trebuchet MS" w:hAnsi="Trebuchet MS"/>
                            <w:sz w:val="68"/>
                          </w:rPr>
                        </w:pPr>
                        <w:r>
                          <w:rPr>
                            <w:rFonts w:ascii="Trebuchet MS" w:hAnsi="Trebuchet MS"/>
                            <w:color w:val="FF1A21"/>
                            <w:sz w:val="68"/>
                          </w:rPr>
                          <w:t>QUAND</w:t>
                        </w:r>
                        <w:r>
                          <w:rPr>
                            <w:rFonts w:ascii="Trebuchet MS" w:hAnsi="Trebuchet MS"/>
                            <w:color w:val="FF1A21"/>
                            <w:spacing w:val="43"/>
                            <w:sz w:val="68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FF1A21"/>
                            <w:spacing w:val="-2"/>
                            <w:w w:val="90"/>
                            <w:sz w:val="68"/>
                          </w:rPr>
                          <w:t>L’HISTORIEN.NE</w:t>
                        </w:r>
                      </w:p>
                    </w:txbxContent>
                  </v:textbox>
                  <w10:wrap type="none"/>
                </v:shape>
                <v:shape style="position:absolute;left:8764;top:7437;width:6460;height:415" type="#_x0000_t202" id="docshape5" filled="false" stroked="false">
                  <v:textbox inset="0,0,0,0">
                    <w:txbxContent>
                      <w:p>
                        <w:pPr>
                          <w:spacing w:before="8"/>
                          <w:ind w:left="0" w:right="0" w:firstLine="0"/>
                          <w:jc w:val="left"/>
                          <w:rPr>
                            <w:rFonts w:ascii="Trebuchet MS" w:hAnsi="Trebuchet MS"/>
                            <w:sz w:val="34"/>
                          </w:rPr>
                        </w:pPr>
                        <w:r>
                          <w:rPr>
                            <w:rFonts w:ascii="Trebuchet MS" w:hAnsi="Trebuchet MS"/>
                            <w:color w:val="FF1A21"/>
                            <w:w w:val="90"/>
                            <w:sz w:val="34"/>
                          </w:rPr>
                          <w:t>ÉCRIRE</w:t>
                        </w:r>
                        <w:r>
                          <w:rPr>
                            <w:rFonts w:ascii="Trebuchet MS" w:hAnsi="Trebuchet MS"/>
                            <w:color w:val="FF1A21"/>
                            <w:spacing w:val="65"/>
                            <w:sz w:val="3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FF1A21"/>
                            <w:w w:val="90"/>
                            <w:sz w:val="34"/>
                          </w:rPr>
                          <w:t>L’HISTOIRE</w:t>
                        </w:r>
                        <w:r>
                          <w:rPr>
                            <w:rFonts w:ascii="Trebuchet MS" w:hAnsi="Trebuchet MS"/>
                            <w:color w:val="FF1A21"/>
                            <w:spacing w:val="65"/>
                            <w:sz w:val="3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FF1A21"/>
                            <w:w w:val="90"/>
                            <w:sz w:val="34"/>
                          </w:rPr>
                          <w:t>AVEC</w:t>
                        </w:r>
                        <w:r>
                          <w:rPr>
                            <w:rFonts w:ascii="Trebuchet MS" w:hAnsi="Trebuchet MS"/>
                            <w:color w:val="FF1A21"/>
                            <w:spacing w:val="65"/>
                            <w:sz w:val="3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FF1A21"/>
                            <w:w w:val="90"/>
                            <w:sz w:val="34"/>
                          </w:rPr>
                          <w:t>LES</w:t>
                        </w:r>
                        <w:r>
                          <w:rPr>
                            <w:rFonts w:ascii="Trebuchet MS" w:hAnsi="Trebuchet MS"/>
                            <w:color w:val="FF1A21"/>
                            <w:spacing w:val="65"/>
                            <w:sz w:val="3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FF1A21"/>
                            <w:spacing w:val="-2"/>
                            <w:w w:val="90"/>
                            <w:sz w:val="34"/>
                          </w:rPr>
                          <w:t>DESCENDANTS</w:t>
                        </w:r>
                      </w:p>
                    </w:txbxContent>
                  </v:textbox>
                  <w10:wrap type="none"/>
                </v:shape>
                <v:shape style="position:absolute;left:8773;top:6751;width:7270;height:817" type="#_x0000_t202" id="docshape6" filled="false" stroked="false">
                  <v:textbox inset="0,0,0,0">
                    <w:txbxContent>
                      <w:p>
                        <w:pPr>
                          <w:spacing w:before="8"/>
                          <w:ind w:left="0" w:right="0" w:firstLine="0"/>
                          <w:jc w:val="left"/>
                          <w:rPr>
                            <w:rFonts w:ascii="Trebuchet MS"/>
                            <w:sz w:val="68"/>
                          </w:rPr>
                        </w:pPr>
                        <w:r>
                          <w:rPr>
                            <w:rFonts w:ascii="Trebuchet MS"/>
                            <w:color w:val="FF1A21"/>
                            <w:sz w:val="68"/>
                          </w:rPr>
                          <w:t>ENTRE</w:t>
                        </w:r>
                        <w:r>
                          <w:rPr>
                            <w:rFonts w:ascii="Trebuchet MS"/>
                            <w:color w:val="FF1A21"/>
                            <w:spacing w:val="-45"/>
                            <w:sz w:val="68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FF1A21"/>
                            <w:sz w:val="68"/>
                          </w:rPr>
                          <w:t>DANS</w:t>
                        </w:r>
                        <w:r>
                          <w:rPr>
                            <w:rFonts w:ascii="Trebuchet MS"/>
                            <w:color w:val="FF1A21"/>
                            <w:spacing w:val="-44"/>
                            <w:sz w:val="68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FF1A21"/>
                            <w:sz w:val="68"/>
                          </w:rPr>
                          <w:t>LA</w:t>
                        </w:r>
                        <w:r>
                          <w:rPr>
                            <w:rFonts w:ascii="Trebuchet MS"/>
                            <w:color w:val="FF1A21"/>
                            <w:spacing w:val="-44"/>
                            <w:sz w:val="68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FF1A21"/>
                            <w:spacing w:val="-2"/>
                            <w:sz w:val="68"/>
                          </w:rPr>
                          <w:t>FAMILLE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9504">
                <wp:simplePos x="0" y="0"/>
                <wp:positionH relativeFrom="page">
                  <wp:posOffset>228600</wp:posOffset>
                </wp:positionH>
                <wp:positionV relativeFrom="paragraph">
                  <wp:posOffset>-198916</wp:posOffset>
                </wp:positionV>
                <wp:extent cx="384810" cy="965200"/>
                <wp:effectExtent l="0" t="0" r="0" b="0"/>
                <wp:wrapNone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384810" cy="965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8"/>
                              <w:ind w:left="0" w:right="0" w:firstLine="0"/>
                              <w:jc w:val="left"/>
                              <w:rPr>
                                <w:sz w:val="112"/>
                              </w:rPr>
                            </w:pPr>
                            <w:r>
                              <w:rPr>
                                <w:spacing w:val="-10"/>
                                <w:w w:val="85"/>
                                <w:sz w:val="112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-15.662745pt;width:30.3pt;height:76pt;mso-position-horizontal-relative:page;mso-position-vertical-relative:paragraph;z-index:-15806976" type="#_x0000_t202" id="docshape7" filled="false" stroked="false">
                <v:textbox inset="0,0,0,0">
                  <w:txbxContent>
                    <w:p>
                      <w:pPr>
                        <w:spacing w:before="68"/>
                        <w:ind w:left="0" w:right="0" w:firstLine="0"/>
                        <w:jc w:val="left"/>
                        <w:rPr>
                          <w:sz w:val="112"/>
                        </w:rPr>
                      </w:pPr>
                      <w:r>
                        <w:rPr>
                          <w:spacing w:val="-10"/>
                          <w:w w:val="85"/>
                          <w:sz w:val="112"/>
                        </w:rPr>
                        <w:t>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’objectif de </w:t>
      </w:r>
      <w:r>
        <w:rPr>
          <w:spacing w:val="9"/>
        </w:rPr>
        <w:t>cette </w:t>
      </w:r>
      <w:r>
        <w:rPr>
          <w:spacing w:val="11"/>
        </w:rPr>
        <w:t>journée </w:t>
      </w:r>
      <w:r>
        <w:rPr/>
        <w:t>d’étude est de </w:t>
      </w:r>
      <w:r>
        <w:rPr>
          <w:spacing w:val="11"/>
        </w:rPr>
        <w:t>partager </w:t>
      </w:r>
      <w:r>
        <w:rPr/>
        <w:t>des </w:t>
      </w:r>
      <w:r>
        <w:rPr>
          <w:spacing w:val="10"/>
        </w:rPr>
        <w:t>interrogations </w:t>
      </w:r>
      <w:r>
        <w:rPr>
          <w:spacing w:val="12"/>
        </w:rPr>
        <w:t>méthodologiques, </w:t>
      </w:r>
      <w:r>
        <w:rPr>
          <w:spacing w:val="11"/>
        </w:rPr>
        <w:t>épistémologiques </w:t>
      </w:r>
      <w:r>
        <w:rPr/>
        <w:t>et </w:t>
      </w:r>
      <w:r>
        <w:rPr>
          <w:spacing w:val="11"/>
        </w:rPr>
        <w:t>éthiques soulevées </w:t>
      </w:r>
      <w:r>
        <w:rPr/>
        <w:t>par </w:t>
      </w:r>
      <w:r>
        <w:rPr>
          <w:spacing w:val="13"/>
        </w:rPr>
        <w:t>des </w:t>
      </w:r>
      <w:r>
        <w:rPr/>
        <w:t>expériences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recherche</w:t>
      </w:r>
      <w:r>
        <w:rPr>
          <w:spacing w:val="40"/>
        </w:rPr>
        <w:t> </w:t>
      </w:r>
      <w:r>
        <w:rPr/>
        <w:t>ayant</w:t>
      </w:r>
      <w:r>
        <w:rPr>
          <w:spacing w:val="40"/>
        </w:rPr>
        <w:t> </w:t>
      </w:r>
      <w:r>
        <w:rPr/>
        <w:t>en</w:t>
      </w:r>
      <w:r>
        <w:rPr>
          <w:spacing w:val="40"/>
        </w:rPr>
        <w:t> </w:t>
      </w:r>
      <w:r>
        <w:rPr/>
        <w:t>commun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faire</w:t>
      </w:r>
      <w:r>
        <w:rPr>
          <w:spacing w:val="40"/>
        </w:rPr>
        <w:t> </w:t>
      </w:r>
      <w:r>
        <w:rPr/>
        <w:t>entrer</w:t>
      </w:r>
      <w:r>
        <w:rPr>
          <w:spacing w:val="40"/>
        </w:rPr>
        <w:t> </w:t>
      </w:r>
      <w:r>
        <w:rPr/>
        <w:t>l’historien.</w:t>
      </w:r>
    </w:p>
    <w:p>
      <w:pPr>
        <w:pStyle w:val="BodyText"/>
        <w:spacing w:before="3"/>
        <w:ind w:left="100"/>
        <w:jc w:val="both"/>
      </w:pPr>
      <w:r>
        <w:rPr/>
        <w:t>ne</w:t>
      </w:r>
      <w:r>
        <w:rPr>
          <w:spacing w:val="43"/>
        </w:rPr>
        <w:t> </w:t>
      </w:r>
      <w:r>
        <w:rPr/>
        <w:t>dans</w:t>
      </w:r>
      <w:r>
        <w:rPr>
          <w:spacing w:val="43"/>
        </w:rPr>
        <w:t> </w:t>
      </w:r>
      <w:r>
        <w:rPr/>
        <w:t>une</w:t>
      </w:r>
      <w:r>
        <w:rPr>
          <w:spacing w:val="43"/>
        </w:rPr>
        <w:t> </w:t>
      </w:r>
      <w:r>
        <w:rPr>
          <w:spacing w:val="11"/>
        </w:rPr>
        <w:t>famille</w:t>
      </w:r>
      <w:r>
        <w:rPr>
          <w:spacing w:val="43"/>
        </w:rPr>
        <w:t> </w:t>
      </w:r>
      <w:r>
        <w:rPr>
          <w:spacing w:val="9"/>
        </w:rPr>
        <w:t>pour</w:t>
      </w:r>
      <w:r>
        <w:rPr>
          <w:spacing w:val="43"/>
        </w:rPr>
        <w:t> </w:t>
      </w:r>
      <w:r>
        <w:rPr>
          <w:spacing w:val="10"/>
        </w:rPr>
        <w:t>étudier</w:t>
      </w:r>
      <w:r>
        <w:rPr>
          <w:spacing w:val="43"/>
        </w:rPr>
        <w:t> </w:t>
      </w:r>
      <w:r>
        <w:rPr/>
        <w:t>son</w:t>
      </w:r>
      <w:r>
        <w:rPr>
          <w:spacing w:val="43"/>
        </w:rPr>
        <w:t> </w:t>
      </w:r>
      <w:r>
        <w:rPr>
          <w:spacing w:val="10"/>
        </w:rPr>
        <w:t>passé,</w:t>
      </w:r>
      <w:r>
        <w:rPr>
          <w:spacing w:val="43"/>
        </w:rPr>
        <w:t> </w:t>
      </w:r>
      <w:r>
        <w:rPr/>
        <w:t>ou</w:t>
      </w:r>
      <w:r>
        <w:rPr>
          <w:spacing w:val="43"/>
        </w:rPr>
        <w:t> </w:t>
      </w:r>
      <w:r>
        <w:rPr/>
        <w:t>plutôt</w:t>
      </w:r>
      <w:r>
        <w:rPr>
          <w:spacing w:val="43"/>
        </w:rPr>
        <w:t> </w:t>
      </w:r>
      <w:r>
        <w:rPr/>
        <w:t>sa</w:t>
      </w:r>
      <w:r>
        <w:rPr>
          <w:spacing w:val="44"/>
        </w:rPr>
        <w:t> </w:t>
      </w:r>
      <w:r>
        <w:rPr>
          <w:spacing w:val="8"/>
        </w:rPr>
        <w:t>mémoire.</w:t>
      </w:r>
    </w:p>
    <w:p>
      <w:pPr>
        <w:pStyle w:val="BodyText"/>
        <w:spacing w:line="249" w:lineRule="auto" w:before="12"/>
        <w:ind w:left="100" w:right="8462"/>
        <w:jc w:val="both"/>
      </w:pPr>
      <w:r>
        <w:rPr>
          <w:color w:val="231F20"/>
        </w:rPr>
        <w:t>Pour ces </w:t>
      </w:r>
      <w:r>
        <w:rPr>
          <w:color w:val="231F20"/>
          <w:spacing w:val="10"/>
        </w:rPr>
        <w:t>historien.nes </w:t>
      </w:r>
      <w:r>
        <w:rPr>
          <w:color w:val="231F20"/>
        </w:rPr>
        <w:t>qui </w:t>
      </w:r>
      <w:r>
        <w:rPr>
          <w:color w:val="231F20"/>
          <w:spacing w:val="9"/>
        </w:rPr>
        <w:t>enquêtent </w:t>
      </w:r>
      <w:r>
        <w:rPr>
          <w:color w:val="231F20"/>
        </w:rPr>
        <w:t>sur le </w:t>
      </w:r>
      <w:r>
        <w:rPr>
          <w:color w:val="231F20"/>
          <w:spacing w:val="9"/>
        </w:rPr>
        <w:t>passé </w:t>
      </w:r>
      <w:r>
        <w:rPr>
          <w:color w:val="231F20"/>
          <w:spacing w:val="10"/>
        </w:rPr>
        <w:t>familial </w:t>
      </w:r>
      <w:r>
        <w:rPr>
          <w:color w:val="231F20"/>
        </w:rPr>
        <w:t>en </w:t>
      </w:r>
      <w:r>
        <w:rPr>
          <w:color w:val="231F20"/>
          <w:spacing w:val="10"/>
        </w:rPr>
        <w:t>interrogeant, </w:t>
      </w:r>
      <w:r>
        <w:rPr>
          <w:color w:val="231F20"/>
        </w:rPr>
        <w:t>non </w:t>
      </w:r>
      <w:r>
        <w:rPr>
          <w:color w:val="231F20"/>
          <w:spacing w:val="10"/>
        </w:rPr>
        <w:t>pas</w:t>
      </w:r>
      <w:r>
        <w:rPr>
          <w:color w:val="231F20"/>
          <w:spacing w:val="10"/>
        </w:rPr>
        <w:t> les</w:t>
      </w:r>
      <w:r>
        <w:rPr>
          <w:color w:val="231F20"/>
          <w:spacing w:val="10"/>
        </w:rPr>
        <w:t> </w:t>
      </w:r>
      <w:r>
        <w:rPr>
          <w:color w:val="231F20"/>
          <w:spacing w:val="13"/>
        </w:rPr>
        <w:t>acteurs,</w:t>
      </w:r>
      <w:r>
        <w:rPr>
          <w:color w:val="231F20"/>
          <w:spacing w:val="13"/>
        </w:rPr>
        <w:t> </w:t>
      </w:r>
      <w:r>
        <w:rPr>
          <w:color w:val="231F20"/>
          <w:spacing w:val="10"/>
        </w:rPr>
        <w:t>mais</w:t>
      </w:r>
      <w:r>
        <w:rPr>
          <w:color w:val="231F20"/>
          <w:spacing w:val="10"/>
        </w:rPr>
        <w:t> </w:t>
      </w:r>
      <w:r>
        <w:rPr>
          <w:color w:val="231F20"/>
          <w:spacing w:val="11"/>
        </w:rPr>
        <w:t>leurs</w:t>
      </w:r>
      <w:r>
        <w:rPr>
          <w:color w:val="231F20"/>
          <w:spacing w:val="11"/>
        </w:rPr>
        <w:t> </w:t>
      </w:r>
      <w:r>
        <w:rPr>
          <w:color w:val="231F20"/>
          <w:spacing w:val="13"/>
        </w:rPr>
        <w:t>descendants,</w:t>
      </w:r>
      <w:r>
        <w:rPr>
          <w:color w:val="231F20"/>
          <w:spacing w:val="13"/>
        </w:rPr>
        <w:t> </w:t>
      </w:r>
      <w:r>
        <w:rPr>
          <w:color w:val="231F20"/>
        </w:rPr>
        <w:t>la </w:t>
      </w:r>
      <w:r>
        <w:rPr>
          <w:color w:val="231F20"/>
          <w:spacing w:val="12"/>
        </w:rPr>
        <w:t>question</w:t>
      </w:r>
      <w:r>
        <w:rPr>
          <w:color w:val="231F20"/>
          <w:spacing w:val="12"/>
        </w:rPr>
        <w:t> </w:t>
      </w:r>
      <w:r>
        <w:rPr>
          <w:color w:val="231F20"/>
          <w:spacing w:val="10"/>
        </w:rPr>
        <w:t>des</w:t>
      </w:r>
      <w:r>
        <w:rPr>
          <w:color w:val="231F20"/>
          <w:spacing w:val="10"/>
        </w:rPr>
        <w:t> </w:t>
      </w:r>
      <w:r>
        <w:rPr>
          <w:color w:val="231F20"/>
          <w:spacing w:val="12"/>
        </w:rPr>
        <w:t>relations </w:t>
      </w:r>
      <w:r>
        <w:rPr>
          <w:color w:val="231F20"/>
          <w:spacing w:val="11"/>
        </w:rPr>
        <w:t>interpersonnelles </w:t>
      </w:r>
      <w:r>
        <w:rPr>
          <w:color w:val="231F20"/>
        </w:rPr>
        <w:t>qui </w:t>
      </w:r>
      <w:r>
        <w:rPr>
          <w:color w:val="231F20"/>
          <w:spacing w:val="10"/>
        </w:rPr>
        <w:t>provoquent </w:t>
      </w:r>
      <w:r>
        <w:rPr>
          <w:color w:val="231F20"/>
        </w:rPr>
        <w:t>la </w:t>
      </w:r>
      <w:r>
        <w:rPr>
          <w:color w:val="231F20"/>
          <w:spacing w:val="10"/>
        </w:rPr>
        <w:t>source, </w:t>
      </w:r>
      <w:r>
        <w:rPr>
          <w:color w:val="231F20"/>
        </w:rPr>
        <w:t>du « </w:t>
      </w:r>
      <w:r>
        <w:rPr>
          <w:color w:val="231F20"/>
          <w:spacing w:val="9"/>
        </w:rPr>
        <w:t>lien </w:t>
      </w:r>
      <w:r>
        <w:rPr>
          <w:color w:val="231F20"/>
          <w:spacing w:val="10"/>
        </w:rPr>
        <w:t>charnel </w:t>
      </w:r>
      <w:r>
        <w:rPr>
          <w:color w:val="231F20"/>
        </w:rPr>
        <w:t>» </w:t>
      </w:r>
      <w:r>
        <w:rPr>
          <w:color w:val="231F20"/>
          <w:spacing w:val="11"/>
        </w:rPr>
        <w:t>(Philippe Joutard)</w:t>
      </w:r>
      <w:r>
        <w:rPr>
          <w:color w:val="231F20"/>
          <w:spacing w:val="11"/>
        </w:rPr>
        <w:t> rendant</w:t>
      </w:r>
      <w:r>
        <w:rPr>
          <w:color w:val="231F20"/>
          <w:spacing w:val="11"/>
        </w:rPr>
        <w:t> </w:t>
      </w:r>
      <w:r>
        <w:rPr>
          <w:color w:val="231F20"/>
          <w:spacing w:val="12"/>
        </w:rPr>
        <w:t>possible</w:t>
      </w:r>
      <w:r>
        <w:rPr>
          <w:color w:val="231F20"/>
          <w:spacing w:val="12"/>
        </w:rPr>
        <w:t> </w:t>
      </w:r>
      <w:r>
        <w:rPr>
          <w:color w:val="231F20"/>
        </w:rPr>
        <w:t>et </w:t>
      </w:r>
      <w:r>
        <w:rPr>
          <w:color w:val="231F20"/>
          <w:spacing w:val="13"/>
        </w:rPr>
        <w:t>innervant</w:t>
      </w:r>
      <w:r>
        <w:rPr>
          <w:color w:val="231F20"/>
          <w:spacing w:val="13"/>
        </w:rPr>
        <w:t> </w:t>
      </w:r>
      <w:r>
        <w:rPr>
          <w:color w:val="231F20"/>
        </w:rPr>
        <w:t>la </w:t>
      </w:r>
      <w:r>
        <w:rPr>
          <w:color w:val="231F20"/>
          <w:spacing w:val="12"/>
        </w:rPr>
        <w:t>recherche,</w:t>
      </w:r>
      <w:r>
        <w:rPr>
          <w:color w:val="231F20"/>
          <w:spacing w:val="12"/>
        </w:rPr>
        <w:t> </w:t>
      </w:r>
      <w:r>
        <w:rPr>
          <w:color w:val="231F20"/>
        </w:rPr>
        <w:t>se </w:t>
      </w:r>
      <w:r>
        <w:rPr>
          <w:color w:val="231F20"/>
          <w:spacing w:val="12"/>
        </w:rPr>
        <w:t>pose</w:t>
      </w:r>
      <w:r>
        <w:rPr>
          <w:color w:val="231F20"/>
          <w:spacing w:val="12"/>
        </w:rPr>
        <w:t> </w:t>
      </w:r>
      <w:r>
        <w:rPr>
          <w:color w:val="231F20"/>
        </w:rPr>
        <w:t>de </w:t>
      </w:r>
      <w:r>
        <w:rPr>
          <w:color w:val="231F20"/>
          <w:spacing w:val="11"/>
        </w:rPr>
        <w:t>façon accrue </w:t>
      </w:r>
      <w:r>
        <w:rPr>
          <w:color w:val="231F20"/>
          <w:spacing w:val="10"/>
        </w:rPr>
        <w:t>lorsque </w:t>
      </w:r>
      <w:r>
        <w:rPr>
          <w:color w:val="231F20"/>
        </w:rPr>
        <w:t>l’enquête</w:t>
      </w:r>
      <w:r>
        <w:rPr>
          <w:color w:val="231F20"/>
          <w:spacing w:val="40"/>
        </w:rPr>
        <w:t> </w:t>
      </w:r>
      <w:r>
        <w:rPr>
          <w:color w:val="231F20"/>
        </w:rPr>
        <w:t>se</w:t>
      </w:r>
      <w:r>
        <w:rPr>
          <w:color w:val="231F20"/>
          <w:spacing w:val="10"/>
        </w:rPr>
        <w:t> concentre </w:t>
      </w:r>
      <w:r>
        <w:rPr>
          <w:color w:val="231F20"/>
        </w:rPr>
        <w:t>non</w:t>
      </w:r>
      <w:r>
        <w:rPr>
          <w:color w:val="231F20"/>
          <w:spacing w:val="40"/>
        </w:rPr>
        <w:t> </w:t>
      </w:r>
      <w:r>
        <w:rPr>
          <w:color w:val="231F20"/>
        </w:rPr>
        <w:t>pas</w:t>
      </w:r>
      <w:r>
        <w:rPr>
          <w:color w:val="231F20"/>
          <w:spacing w:val="40"/>
        </w:rPr>
        <w:t> </w:t>
      </w:r>
      <w:r>
        <w:rPr>
          <w:color w:val="231F20"/>
        </w:rPr>
        <w:t>sur</w:t>
      </w:r>
      <w:r>
        <w:rPr>
          <w:color w:val="231F20"/>
          <w:spacing w:val="40"/>
        </w:rPr>
        <w:t> </w:t>
      </w:r>
      <w:r>
        <w:rPr>
          <w:color w:val="231F20"/>
        </w:rPr>
        <w:t>un</w:t>
      </w:r>
      <w:r>
        <w:rPr>
          <w:color w:val="231F20"/>
          <w:spacing w:val="10"/>
        </w:rPr>
        <w:t> corpus élargi, </w:t>
      </w:r>
      <w:r>
        <w:rPr>
          <w:color w:val="231F20"/>
        </w:rPr>
        <w:t>mais sur une </w:t>
      </w:r>
      <w:r>
        <w:rPr>
          <w:color w:val="231F20"/>
          <w:spacing w:val="11"/>
        </w:rPr>
        <w:t>seule famille. </w:t>
      </w:r>
      <w:r>
        <w:rPr>
          <w:color w:val="231F20"/>
        </w:rPr>
        <w:t>Car la </w:t>
      </w:r>
      <w:r>
        <w:rPr>
          <w:color w:val="231F20"/>
          <w:spacing w:val="10"/>
        </w:rPr>
        <w:t>recherche </w:t>
      </w:r>
      <w:r>
        <w:rPr>
          <w:color w:val="231F20"/>
        </w:rPr>
        <w:t>– sa </w:t>
      </w:r>
      <w:r>
        <w:rPr>
          <w:color w:val="231F20"/>
          <w:spacing w:val="10"/>
        </w:rPr>
        <w:t>réussite, </w:t>
      </w:r>
      <w:r>
        <w:rPr>
          <w:color w:val="231F20"/>
          <w:spacing w:val="9"/>
        </w:rPr>
        <w:t>ses </w:t>
      </w:r>
      <w:r>
        <w:rPr>
          <w:color w:val="231F20"/>
          <w:spacing w:val="11"/>
        </w:rPr>
        <w:t>directions </w:t>
      </w:r>
      <w:r>
        <w:rPr>
          <w:color w:val="231F20"/>
        </w:rPr>
        <w:t>– est </w:t>
      </w:r>
      <w:r>
        <w:rPr>
          <w:color w:val="231F20"/>
          <w:spacing w:val="11"/>
        </w:rPr>
        <w:t>conditionnée </w:t>
      </w:r>
      <w:r>
        <w:rPr>
          <w:color w:val="231F20"/>
          <w:spacing w:val="9"/>
        </w:rPr>
        <w:t>alors </w:t>
      </w:r>
      <w:r>
        <w:rPr>
          <w:color w:val="231F20"/>
        </w:rPr>
        <w:t>par la </w:t>
      </w:r>
      <w:r>
        <w:rPr>
          <w:color w:val="231F20"/>
          <w:spacing w:val="10"/>
        </w:rPr>
        <w:t>relation </w:t>
      </w:r>
      <w:r>
        <w:rPr>
          <w:color w:val="231F20"/>
        </w:rPr>
        <w:t>qui </w:t>
      </w:r>
      <w:r>
        <w:rPr>
          <w:color w:val="231F20"/>
          <w:spacing w:val="10"/>
        </w:rPr>
        <w:t>s’installe </w:t>
      </w:r>
      <w:r>
        <w:rPr>
          <w:color w:val="231F20"/>
          <w:spacing w:val="9"/>
        </w:rPr>
        <w:t>entre </w:t>
      </w:r>
      <w:r>
        <w:rPr>
          <w:color w:val="231F20"/>
          <w:spacing w:val="11"/>
        </w:rPr>
        <w:t>l’historien.ne </w:t>
      </w:r>
      <w:r>
        <w:rPr>
          <w:color w:val="231F20"/>
        </w:rPr>
        <w:t>et </w:t>
      </w:r>
      <w:r>
        <w:rPr>
          <w:color w:val="231F20"/>
          <w:spacing w:val="13"/>
        </w:rPr>
        <w:t>les </w:t>
      </w:r>
      <w:r>
        <w:rPr>
          <w:color w:val="231F20"/>
        </w:rPr>
        <w:t>descendants</w:t>
      </w:r>
      <w:r>
        <w:rPr>
          <w:color w:val="231F20"/>
          <w:spacing w:val="40"/>
        </w:rPr>
        <w:t>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</w:rPr>
        <w:t>la</w:t>
      </w:r>
      <w:r>
        <w:rPr>
          <w:color w:val="231F20"/>
          <w:spacing w:val="40"/>
        </w:rPr>
        <w:t> </w:t>
      </w:r>
      <w:r>
        <w:rPr>
          <w:color w:val="231F20"/>
        </w:rPr>
        <w:t>famille.</w:t>
      </w:r>
      <w:r>
        <w:rPr>
          <w:color w:val="231F20"/>
          <w:spacing w:val="40"/>
        </w:rPr>
        <w:t> </w:t>
      </w:r>
      <w:r>
        <w:rPr>
          <w:color w:val="231F20"/>
        </w:rPr>
        <w:t>Dès</w:t>
      </w:r>
      <w:r>
        <w:rPr>
          <w:color w:val="231F20"/>
          <w:spacing w:val="40"/>
        </w:rPr>
        <w:t> </w:t>
      </w:r>
      <w:r>
        <w:rPr>
          <w:color w:val="231F20"/>
        </w:rPr>
        <w:t>lors,</w:t>
      </w:r>
      <w:r>
        <w:rPr>
          <w:color w:val="231F20"/>
          <w:spacing w:val="40"/>
        </w:rPr>
        <w:t> </w:t>
      </w:r>
      <w:r>
        <w:rPr>
          <w:color w:val="231F20"/>
        </w:rPr>
        <w:t>cette</w:t>
      </w:r>
      <w:r>
        <w:rPr>
          <w:color w:val="231F20"/>
          <w:spacing w:val="40"/>
        </w:rPr>
        <w:t> </w:t>
      </w:r>
      <w:r>
        <w:rPr>
          <w:color w:val="231F20"/>
        </w:rPr>
        <w:t>relation</w:t>
      </w:r>
      <w:r>
        <w:rPr>
          <w:color w:val="231F20"/>
          <w:spacing w:val="40"/>
        </w:rPr>
        <w:t> </w:t>
      </w:r>
      <w:r>
        <w:rPr>
          <w:color w:val="231F20"/>
        </w:rPr>
        <w:t>intersubjective,</w:t>
      </w:r>
      <w:r>
        <w:rPr>
          <w:color w:val="231F20"/>
          <w:spacing w:val="40"/>
        </w:rPr>
        <w:t> </w:t>
      </w:r>
      <w:r>
        <w:rPr>
          <w:color w:val="231F20"/>
        </w:rPr>
        <w:t>occupant une </w:t>
      </w:r>
      <w:r>
        <w:rPr>
          <w:color w:val="231F20"/>
          <w:spacing w:val="9"/>
        </w:rPr>
        <w:t>place majeure </w:t>
      </w:r>
      <w:r>
        <w:rPr>
          <w:color w:val="231F20"/>
        </w:rPr>
        <w:t>dans le </w:t>
      </w:r>
      <w:r>
        <w:rPr>
          <w:color w:val="231F20"/>
          <w:spacing w:val="9"/>
        </w:rPr>
        <w:t>processus </w:t>
      </w:r>
      <w:r>
        <w:rPr>
          <w:color w:val="231F20"/>
        </w:rPr>
        <w:t>de </w:t>
      </w:r>
      <w:r>
        <w:rPr>
          <w:color w:val="231F20"/>
          <w:spacing w:val="9"/>
        </w:rPr>
        <w:t>recherche, </w:t>
      </w:r>
      <w:r>
        <w:rPr>
          <w:color w:val="231F20"/>
        </w:rPr>
        <w:t>fait </w:t>
      </w:r>
      <w:r>
        <w:rPr>
          <w:color w:val="231F20"/>
          <w:spacing w:val="10"/>
        </w:rPr>
        <w:t>partie </w:t>
      </w:r>
      <w:r>
        <w:rPr>
          <w:color w:val="231F20"/>
        </w:rPr>
        <w:t>de l’enquête. L’enjeu, </w:t>
      </w:r>
      <w:r>
        <w:rPr>
          <w:color w:val="231F20"/>
          <w:spacing w:val="11"/>
        </w:rPr>
        <w:t>précisément,</w:t>
      </w:r>
      <w:r>
        <w:rPr>
          <w:color w:val="231F20"/>
          <w:spacing w:val="11"/>
        </w:rPr>
        <w:t> </w:t>
      </w:r>
      <w:r>
        <w:rPr>
          <w:color w:val="231F20"/>
        </w:rPr>
        <w:t>est de </w:t>
      </w:r>
      <w:r>
        <w:rPr>
          <w:color w:val="231F20"/>
          <w:spacing w:val="11"/>
        </w:rPr>
        <w:t>penser</w:t>
      </w:r>
      <w:r>
        <w:rPr>
          <w:color w:val="231F20"/>
          <w:spacing w:val="11"/>
        </w:rPr>
        <w:t> </w:t>
      </w:r>
      <w:r>
        <w:rPr>
          <w:color w:val="231F20"/>
        </w:rPr>
        <w:t>la </w:t>
      </w:r>
      <w:r>
        <w:rPr>
          <w:color w:val="231F20"/>
          <w:spacing w:val="10"/>
        </w:rPr>
        <w:t>place</w:t>
      </w:r>
      <w:r>
        <w:rPr>
          <w:color w:val="231F20"/>
          <w:spacing w:val="10"/>
        </w:rPr>
        <w:t> </w:t>
      </w:r>
      <w:r>
        <w:rPr>
          <w:color w:val="231F20"/>
        </w:rPr>
        <w:t>de </w:t>
      </w:r>
      <w:r>
        <w:rPr>
          <w:color w:val="231F20"/>
          <w:spacing w:val="11"/>
        </w:rPr>
        <w:t>l’historien.ne</w:t>
      </w:r>
      <w:r>
        <w:rPr>
          <w:color w:val="231F20"/>
          <w:spacing w:val="11"/>
        </w:rPr>
        <w:t> </w:t>
      </w:r>
      <w:r>
        <w:rPr>
          <w:color w:val="231F20"/>
        </w:rPr>
        <w:t>dans </w:t>
      </w:r>
      <w:r>
        <w:rPr>
          <w:color w:val="231F20"/>
          <w:spacing w:val="9"/>
        </w:rPr>
        <w:t>cette </w:t>
      </w:r>
      <w:r>
        <w:rPr>
          <w:color w:val="231F20"/>
          <w:spacing w:val="10"/>
        </w:rPr>
        <w:t>démarche</w:t>
      </w:r>
      <w:r>
        <w:rPr>
          <w:color w:val="231F20"/>
          <w:spacing w:val="10"/>
        </w:rPr>
        <w:t> </w:t>
      </w:r>
      <w:r>
        <w:rPr>
          <w:color w:val="231F20"/>
        </w:rPr>
        <w:t>et de </w:t>
      </w:r>
      <w:r>
        <w:rPr>
          <w:color w:val="231F20"/>
          <w:spacing w:val="11"/>
        </w:rPr>
        <w:t>réfléchir</w:t>
      </w:r>
      <w:r>
        <w:rPr>
          <w:color w:val="231F20"/>
          <w:spacing w:val="11"/>
        </w:rPr>
        <w:t> </w:t>
      </w:r>
      <w:r>
        <w:rPr>
          <w:color w:val="231F20"/>
        </w:rPr>
        <w:t>aux </w:t>
      </w:r>
      <w:r>
        <w:rPr>
          <w:color w:val="231F20"/>
          <w:spacing w:val="10"/>
        </w:rPr>
        <w:t>apports</w:t>
      </w:r>
      <w:r>
        <w:rPr>
          <w:color w:val="231F20"/>
          <w:spacing w:val="10"/>
        </w:rPr>
        <w:t> </w:t>
      </w:r>
      <w:r>
        <w:rPr>
          <w:color w:val="231F20"/>
        </w:rPr>
        <w:t>et </w:t>
      </w:r>
      <w:r>
        <w:rPr>
          <w:color w:val="231F20"/>
          <w:spacing w:val="12"/>
        </w:rPr>
        <w:t>difficultés</w:t>
      </w:r>
      <w:r>
        <w:rPr>
          <w:color w:val="231F20"/>
          <w:spacing w:val="12"/>
        </w:rPr>
        <w:t> spécifiques</w:t>
      </w:r>
      <w:r>
        <w:rPr>
          <w:color w:val="231F20"/>
          <w:spacing w:val="12"/>
        </w:rPr>
        <w:t> </w:t>
      </w:r>
      <w:r>
        <w:rPr>
          <w:color w:val="231F20"/>
        </w:rPr>
        <w:t>de </w:t>
      </w:r>
      <w:r>
        <w:rPr>
          <w:color w:val="231F20"/>
          <w:spacing w:val="9"/>
        </w:rPr>
        <w:t>cette </w:t>
      </w:r>
      <w:r>
        <w:rPr>
          <w:color w:val="231F20"/>
        </w:rPr>
        <w:t>relation</w:t>
      </w:r>
      <w:r>
        <w:rPr>
          <w:color w:val="231F20"/>
          <w:spacing w:val="9"/>
        </w:rPr>
        <w:t> intersubjective. </w:t>
      </w:r>
      <w:r>
        <w:rPr>
          <w:color w:val="231F20"/>
        </w:rPr>
        <w:t>C’est</w:t>
      </w:r>
      <w:r>
        <w:rPr>
          <w:color w:val="231F20"/>
          <w:spacing w:val="33"/>
        </w:rPr>
        <w:t> </w:t>
      </w:r>
      <w:r>
        <w:rPr>
          <w:color w:val="231F20"/>
        </w:rPr>
        <w:t>en</w:t>
      </w:r>
      <w:r>
        <w:rPr>
          <w:color w:val="231F20"/>
          <w:spacing w:val="33"/>
        </w:rPr>
        <w:t> </w:t>
      </w:r>
      <w:r>
        <w:rPr>
          <w:color w:val="231F20"/>
        </w:rPr>
        <w:t>somme</w:t>
      </w:r>
      <w:r>
        <w:rPr>
          <w:color w:val="231F20"/>
          <w:spacing w:val="33"/>
        </w:rPr>
        <w:t> </w:t>
      </w:r>
      <w:r>
        <w:rPr>
          <w:color w:val="231F20"/>
        </w:rPr>
        <w:t>les</w:t>
      </w:r>
      <w:r>
        <w:rPr>
          <w:color w:val="231F20"/>
          <w:spacing w:val="9"/>
        </w:rPr>
        <w:t> dynamiques </w:t>
      </w:r>
      <w:r>
        <w:rPr>
          <w:color w:val="231F20"/>
        </w:rPr>
        <w:t>de</w:t>
      </w:r>
      <w:r>
        <w:rPr>
          <w:color w:val="231F20"/>
          <w:spacing w:val="11"/>
        </w:rPr>
        <w:t> co-</w:t>
      </w:r>
      <w:r>
        <w:rPr>
          <w:color w:val="231F20"/>
          <w:spacing w:val="9"/>
        </w:rPr>
        <w:t>production </w:t>
      </w:r>
      <w:r>
        <w:rPr>
          <w:color w:val="231F20"/>
        </w:rPr>
        <w:t>et de </w:t>
      </w:r>
      <w:r>
        <w:rPr>
          <w:color w:val="231F20"/>
          <w:spacing w:val="13"/>
        </w:rPr>
        <w:t>co-</w:t>
      </w:r>
      <w:r>
        <w:rPr>
          <w:color w:val="231F20"/>
          <w:spacing w:val="10"/>
        </w:rPr>
        <w:t>écriture</w:t>
      </w:r>
      <w:r>
        <w:rPr>
          <w:color w:val="231F20"/>
          <w:spacing w:val="10"/>
        </w:rPr>
        <w:t> </w:t>
      </w:r>
      <w:r>
        <w:rPr>
          <w:color w:val="231F20"/>
        </w:rPr>
        <w:t>de la </w:t>
      </w:r>
      <w:r>
        <w:rPr>
          <w:color w:val="231F20"/>
          <w:spacing w:val="10"/>
        </w:rPr>
        <w:t>mémoire</w:t>
      </w:r>
      <w:r>
        <w:rPr>
          <w:color w:val="231F20"/>
          <w:spacing w:val="10"/>
        </w:rPr>
        <w:t> </w:t>
      </w:r>
      <w:r>
        <w:rPr>
          <w:color w:val="231F20"/>
          <w:spacing w:val="11"/>
        </w:rPr>
        <w:t>familiale,</w:t>
      </w:r>
      <w:r>
        <w:rPr>
          <w:color w:val="231F20"/>
          <w:spacing w:val="11"/>
        </w:rPr>
        <w:t> </w:t>
      </w:r>
      <w:r>
        <w:rPr>
          <w:color w:val="231F20"/>
          <w:spacing w:val="9"/>
        </w:rPr>
        <w:t>quand</w:t>
      </w:r>
      <w:r>
        <w:rPr>
          <w:color w:val="231F20"/>
          <w:spacing w:val="9"/>
        </w:rPr>
        <w:t> </w:t>
      </w:r>
      <w:r>
        <w:rPr>
          <w:color w:val="231F20"/>
          <w:spacing w:val="11"/>
        </w:rPr>
        <w:t>l’historien.ne</w:t>
      </w:r>
      <w:r>
        <w:rPr>
          <w:color w:val="231F20"/>
          <w:spacing w:val="11"/>
        </w:rPr>
        <w:t> </w:t>
      </w:r>
      <w:r>
        <w:rPr>
          <w:color w:val="231F20"/>
        </w:rPr>
        <w:t>est </w:t>
      </w:r>
      <w:r>
        <w:rPr>
          <w:color w:val="231F20"/>
          <w:spacing w:val="9"/>
        </w:rPr>
        <w:t>pris</w:t>
      </w:r>
      <w:r>
        <w:rPr>
          <w:color w:val="231F20"/>
          <w:spacing w:val="80"/>
        </w:rPr>
        <w:t> </w:t>
      </w:r>
      <w:r>
        <w:rPr>
          <w:color w:val="231F20"/>
        </w:rPr>
        <w:t>dans</w:t>
      </w:r>
      <w:r>
        <w:rPr>
          <w:color w:val="231F20"/>
          <w:spacing w:val="40"/>
        </w:rPr>
        <w:t> </w:t>
      </w:r>
      <w:r>
        <w:rPr>
          <w:color w:val="231F20"/>
        </w:rPr>
        <w:t>des</w:t>
      </w:r>
      <w:r>
        <w:rPr>
          <w:color w:val="231F20"/>
          <w:spacing w:val="10"/>
        </w:rPr>
        <w:t> relations</w:t>
      </w:r>
      <w:r>
        <w:rPr>
          <w:color w:val="231F20"/>
          <w:spacing w:val="10"/>
        </w:rPr>
        <w:t> </w:t>
      </w:r>
      <w:r>
        <w:rPr>
          <w:color w:val="231F20"/>
          <w:spacing w:val="11"/>
        </w:rPr>
        <w:t>personnelles</w:t>
      </w:r>
      <w:r>
        <w:rPr>
          <w:color w:val="231F20"/>
          <w:spacing w:val="11"/>
        </w:rPr>
        <w:t> </w:t>
      </w:r>
      <w:r>
        <w:rPr>
          <w:color w:val="231F20"/>
        </w:rPr>
        <w:t>qu’il</w:t>
      </w:r>
      <w:r>
        <w:rPr>
          <w:color w:val="231F20"/>
          <w:spacing w:val="40"/>
        </w:rPr>
        <w:t> </w:t>
      </w:r>
      <w:r>
        <w:rPr>
          <w:color w:val="231F20"/>
        </w:rPr>
        <w:t>ou</w:t>
      </w:r>
      <w:r>
        <w:rPr>
          <w:color w:val="231F20"/>
          <w:spacing w:val="9"/>
        </w:rPr>
        <w:t> elle</w:t>
      </w:r>
      <w:r>
        <w:rPr>
          <w:color w:val="231F20"/>
          <w:spacing w:val="9"/>
        </w:rPr>
        <w:t> </w:t>
      </w:r>
      <w:r>
        <w:rPr>
          <w:color w:val="231F20"/>
          <w:spacing w:val="11"/>
        </w:rPr>
        <w:t>construit</w:t>
      </w:r>
      <w:r>
        <w:rPr>
          <w:color w:val="231F20"/>
          <w:spacing w:val="11"/>
        </w:rPr>
        <w:t> </w:t>
      </w:r>
      <w:r>
        <w:rPr>
          <w:color w:val="231F20"/>
        </w:rPr>
        <w:t>avec</w:t>
      </w:r>
      <w:r>
        <w:rPr>
          <w:color w:val="231F20"/>
          <w:spacing w:val="40"/>
        </w:rPr>
        <w:t> </w:t>
      </w:r>
      <w:r>
        <w:rPr>
          <w:color w:val="231F20"/>
        </w:rPr>
        <w:t>les</w:t>
      </w:r>
      <w:r>
        <w:rPr>
          <w:color w:val="231F20"/>
          <w:spacing w:val="12"/>
        </w:rPr>
        <w:t> témoins, </w:t>
      </w:r>
      <w:r>
        <w:rPr>
          <w:color w:val="231F20"/>
        </w:rPr>
        <w:t>que </w:t>
      </w:r>
      <w:r>
        <w:rPr>
          <w:color w:val="231F20"/>
          <w:spacing w:val="9"/>
        </w:rPr>
        <w:t>cette </w:t>
      </w:r>
      <w:r>
        <w:rPr>
          <w:color w:val="231F20"/>
          <w:spacing w:val="11"/>
        </w:rPr>
        <w:t>journée </w:t>
      </w:r>
      <w:r>
        <w:rPr>
          <w:color w:val="231F20"/>
          <w:spacing w:val="9"/>
        </w:rPr>
        <w:t>entend explorer.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4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200" w:bottom="280" w:left="260" w:right="24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3"/>
        <w:rPr>
          <w:sz w:val="26"/>
        </w:rPr>
      </w:pPr>
    </w:p>
    <w:p>
      <w:pPr>
        <w:spacing w:before="0"/>
        <w:ind w:left="100" w:right="0" w:firstLine="0"/>
        <w:jc w:val="both"/>
        <w:rPr>
          <w:sz w:val="26"/>
        </w:rPr>
      </w:pPr>
      <w:r>
        <w:rPr>
          <w:spacing w:val="11"/>
          <w:sz w:val="26"/>
        </w:rPr>
        <w:t>Organisatrices</w:t>
      </w:r>
    </w:p>
    <w:p>
      <w:pPr>
        <w:spacing w:line="249" w:lineRule="auto" w:before="203"/>
        <w:ind w:left="100" w:right="38" w:firstLine="0"/>
        <w:jc w:val="both"/>
        <w:rPr>
          <w:sz w:val="22"/>
        </w:rPr>
      </w:pPr>
      <w:r>
        <w:rPr>
          <w:color w:val="231F20"/>
          <w:spacing w:val="18"/>
          <w:sz w:val="22"/>
        </w:rPr>
        <w:t>Anne-</w:t>
      </w:r>
      <w:r>
        <w:rPr>
          <w:color w:val="231F20"/>
          <w:spacing w:val="16"/>
          <w:sz w:val="22"/>
        </w:rPr>
        <w:t>Emmanuelle</w:t>
      </w:r>
      <w:r>
        <w:rPr>
          <w:color w:val="231F20"/>
          <w:spacing w:val="40"/>
          <w:sz w:val="22"/>
        </w:rPr>
        <w:t> </w:t>
      </w:r>
      <w:r>
        <w:rPr>
          <w:color w:val="231F20"/>
          <w:spacing w:val="17"/>
          <w:sz w:val="22"/>
        </w:rPr>
        <w:t>DEMARTINI</w:t>
      </w:r>
      <w:r>
        <w:rPr>
          <w:color w:val="231F20"/>
          <w:spacing w:val="40"/>
          <w:sz w:val="22"/>
        </w:rPr>
        <w:t> </w:t>
      </w:r>
      <w:r>
        <w:rPr>
          <w:color w:val="231F20"/>
          <w:spacing w:val="12"/>
          <w:sz w:val="18"/>
        </w:rPr>
        <w:t>(Université</w:t>
      </w:r>
      <w:r>
        <w:rPr>
          <w:color w:val="231F20"/>
          <w:spacing w:val="40"/>
          <w:sz w:val="18"/>
        </w:rPr>
        <w:t> </w:t>
      </w:r>
      <w:r>
        <w:rPr>
          <w:color w:val="231F20"/>
          <w:spacing w:val="11"/>
          <w:sz w:val="18"/>
        </w:rPr>
        <w:t>Paris</w:t>
      </w:r>
      <w:r>
        <w:rPr>
          <w:color w:val="231F20"/>
          <w:spacing w:val="40"/>
          <w:sz w:val="18"/>
        </w:rPr>
        <w:t> </w:t>
      </w:r>
      <w:r>
        <w:rPr>
          <w:color w:val="231F20"/>
          <w:sz w:val="18"/>
        </w:rPr>
        <w:t>1</w:t>
      </w:r>
      <w:r>
        <w:rPr>
          <w:color w:val="231F20"/>
          <w:spacing w:val="40"/>
          <w:sz w:val="18"/>
        </w:rPr>
        <w:t> </w:t>
      </w:r>
      <w:r>
        <w:rPr>
          <w:color w:val="231F20"/>
          <w:spacing w:val="12"/>
          <w:sz w:val="18"/>
        </w:rPr>
        <w:t>Panthéon</w:t>
      </w:r>
      <w:r>
        <w:rPr>
          <w:color w:val="231F20"/>
          <w:spacing w:val="40"/>
          <w:sz w:val="18"/>
        </w:rPr>
        <w:t> </w:t>
      </w:r>
      <w:r>
        <w:rPr>
          <w:color w:val="231F20"/>
          <w:spacing w:val="13"/>
          <w:sz w:val="18"/>
        </w:rPr>
        <w:t>Sorbonne</w:t>
      </w:r>
      <w:r>
        <w:rPr>
          <w:color w:val="231F20"/>
          <w:spacing w:val="40"/>
          <w:sz w:val="18"/>
        </w:rPr>
        <w:t> </w:t>
      </w:r>
      <w:r>
        <w:rPr>
          <w:color w:val="231F20"/>
          <w:sz w:val="18"/>
        </w:rPr>
        <w:t>-</w:t>
      </w:r>
      <w:r>
        <w:rPr>
          <w:color w:val="231F20"/>
          <w:spacing w:val="40"/>
          <w:sz w:val="18"/>
        </w:rPr>
        <w:t> </w:t>
      </w:r>
      <w:r>
        <w:rPr>
          <w:color w:val="231F20"/>
          <w:spacing w:val="12"/>
          <w:sz w:val="18"/>
        </w:rPr>
        <w:t>Centre </w:t>
      </w:r>
      <w:r>
        <w:rPr>
          <w:color w:val="231F20"/>
          <w:sz w:val="18"/>
        </w:rPr>
        <w:t>d’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13"/>
          <w:sz w:val="18"/>
        </w:rPr>
        <w:t>histoire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du </w:t>
      </w:r>
      <w:r>
        <w:rPr>
          <w:color w:val="231F20"/>
          <w:spacing w:val="11"/>
          <w:sz w:val="18"/>
        </w:rPr>
        <w:t>XIX</w:t>
      </w:r>
      <w:r>
        <w:rPr>
          <w:color w:val="231F20"/>
          <w:spacing w:val="11"/>
          <w:position w:val="6"/>
          <w:sz w:val="10"/>
        </w:rPr>
        <w:t>e</w:t>
      </w:r>
      <w:r>
        <w:rPr>
          <w:color w:val="231F20"/>
          <w:spacing w:val="40"/>
          <w:position w:val="6"/>
          <w:sz w:val="10"/>
        </w:rPr>
        <w:t> </w:t>
      </w:r>
      <w:r>
        <w:rPr>
          <w:color w:val="231F20"/>
          <w:spacing w:val="13"/>
          <w:sz w:val="18"/>
        </w:rPr>
        <w:t>siècle)</w:t>
      </w:r>
      <w:r>
        <w:rPr>
          <w:color w:val="231F20"/>
          <w:spacing w:val="13"/>
          <w:sz w:val="18"/>
        </w:rPr>
        <w:t> </w:t>
      </w:r>
      <w:r>
        <w:rPr>
          <w:color w:val="231F20"/>
          <w:spacing w:val="10"/>
          <w:sz w:val="22"/>
        </w:rPr>
        <w:t>et</w:t>
      </w:r>
      <w:r>
        <w:rPr>
          <w:color w:val="231F20"/>
          <w:spacing w:val="10"/>
          <w:sz w:val="22"/>
        </w:rPr>
        <w:t> </w:t>
      </w:r>
      <w:r>
        <w:rPr>
          <w:color w:val="231F20"/>
          <w:spacing w:val="17"/>
          <w:sz w:val="22"/>
        </w:rPr>
        <w:t>Clémentine</w:t>
      </w:r>
      <w:r>
        <w:rPr>
          <w:color w:val="231F20"/>
          <w:spacing w:val="17"/>
          <w:sz w:val="22"/>
        </w:rPr>
        <w:t> </w:t>
      </w:r>
      <w:r>
        <w:rPr>
          <w:color w:val="231F20"/>
          <w:spacing w:val="20"/>
          <w:sz w:val="22"/>
        </w:rPr>
        <w:t>VIDAL-</w:t>
      </w:r>
      <w:r>
        <w:rPr>
          <w:color w:val="231F20"/>
          <w:spacing w:val="15"/>
          <w:sz w:val="22"/>
        </w:rPr>
        <w:t>NAQUET</w:t>
      </w:r>
      <w:r>
        <w:rPr>
          <w:color w:val="231F20"/>
          <w:spacing w:val="80"/>
          <w:sz w:val="22"/>
        </w:rPr>
        <w:t> </w:t>
      </w:r>
      <w:r>
        <w:rPr>
          <w:color w:val="231F20"/>
          <w:spacing w:val="13"/>
          <w:sz w:val="18"/>
        </w:rPr>
        <w:t>(Université</w:t>
      </w:r>
      <w:r>
        <w:rPr>
          <w:color w:val="231F20"/>
          <w:spacing w:val="13"/>
          <w:sz w:val="18"/>
        </w:rPr>
        <w:t> Picardie </w:t>
      </w:r>
      <w:r>
        <w:rPr>
          <w:color w:val="231F20"/>
          <w:spacing w:val="11"/>
          <w:sz w:val="18"/>
        </w:rPr>
        <w:t>Jules</w:t>
      </w:r>
      <w:r>
        <w:rPr>
          <w:color w:val="231F20"/>
          <w:spacing w:val="41"/>
          <w:sz w:val="18"/>
        </w:rPr>
        <w:t> </w:t>
      </w:r>
      <w:r>
        <w:rPr>
          <w:color w:val="231F20"/>
          <w:spacing w:val="9"/>
          <w:sz w:val="18"/>
        </w:rPr>
        <w:t>Verne</w:t>
      </w:r>
      <w:r>
        <w:rPr>
          <w:color w:val="231F20"/>
          <w:spacing w:val="41"/>
          <w:sz w:val="18"/>
        </w:rPr>
        <w:t> </w:t>
      </w:r>
      <w:r>
        <w:rPr>
          <w:color w:val="231F20"/>
          <w:spacing w:val="15"/>
          <w:sz w:val="18"/>
        </w:rPr>
        <w:t>(INSPE)-</w:t>
      </w:r>
      <w:r>
        <w:rPr>
          <w:color w:val="231F20"/>
          <w:spacing w:val="13"/>
          <w:sz w:val="18"/>
        </w:rPr>
        <w:t>Centre</w:t>
      </w:r>
      <w:r>
        <w:rPr>
          <w:color w:val="231F20"/>
          <w:spacing w:val="41"/>
          <w:sz w:val="18"/>
        </w:rPr>
        <w:t> </w:t>
      </w:r>
      <w:r>
        <w:rPr>
          <w:color w:val="231F20"/>
          <w:sz w:val="18"/>
        </w:rPr>
        <w:t>d’</w:t>
      </w:r>
      <w:r>
        <w:rPr>
          <w:color w:val="231F20"/>
          <w:spacing w:val="-28"/>
          <w:sz w:val="18"/>
        </w:rPr>
        <w:t> </w:t>
      </w:r>
      <w:r>
        <w:rPr>
          <w:color w:val="231F20"/>
          <w:spacing w:val="12"/>
          <w:sz w:val="18"/>
        </w:rPr>
        <w:t>Histoire</w:t>
      </w:r>
      <w:r>
        <w:rPr>
          <w:color w:val="231F20"/>
          <w:spacing w:val="41"/>
          <w:sz w:val="18"/>
        </w:rPr>
        <w:t> </w:t>
      </w:r>
      <w:r>
        <w:rPr>
          <w:color w:val="231F20"/>
          <w:spacing w:val="10"/>
          <w:sz w:val="18"/>
        </w:rPr>
        <w:t>des</w:t>
      </w:r>
      <w:r>
        <w:rPr>
          <w:color w:val="231F20"/>
          <w:spacing w:val="42"/>
          <w:sz w:val="18"/>
        </w:rPr>
        <w:t> </w:t>
      </w:r>
      <w:r>
        <w:rPr>
          <w:color w:val="231F20"/>
          <w:spacing w:val="14"/>
          <w:sz w:val="18"/>
        </w:rPr>
        <w:t>sociétés,</w:t>
      </w:r>
      <w:r>
        <w:rPr>
          <w:color w:val="231F20"/>
          <w:spacing w:val="41"/>
          <w:sz w:val="18"/>
        </w:rPr>
        <w:t> </w:t>
      </w:r>
      <w:r>
        <w:rPr>
          <w:color w:val="231F20"/>
          <w:spacing w:val="10"/>
          <w:sz w:val="18"/>
        </w:rPr>
        <w:t>des</w:t>
      </w:r>
      <w:r>
        <w:rPr>
          <w:color w:val="231F20"/>
          <w:spacing w:val="41"/>
          <w:sz w:val="18"/>
        </w:rPr>
        <w:t> </w:t>
      </w:r>
      <w:r>
        <w:rPr>
          <w:color w:val="231F20"/>
          <w:spacing w:val="14"/>
          <w:sz w:val="18"/>
        </w:rPr>
        <w:t>sciences</w:t>
      </w:r>
      <w:r>
        <w:rPr>
          <w:color w:val="231F20"/>
          <w:spacing w:val="41"/>
          <w:sz w:val="18"/>
        </w:rPr>
        <w:t> </w:t>
      </w:r>
      <w:r>
        <w:rPr>
          <w:color w:val="231F20"/>
          <w:sz w:val="18"/>
        </w:rPr>
        <w:t>et</w:t>
      </w:r>
      <w:r>
        <w:rPr>
          <w:color w:val="231F20"/>
          <w:spacing w:val="42"/>
          <w:sz w:val="18"/>
        </w:rPr>
        <w:t> </w:t>
      </w:r>
      <w:r>
        <w:rPr>
          <w:color w:val="231F20"/>
          <w:spacing w:val="10"/>
          <w:sz w:val="18"/>
        </w:rPr>
        <w:t>des</w:t>
      </w:r>
      <w:r>
        <w:rPr>
          <w:color w:val="231F20"/>
          <w:spacing w:val="41"/>
          <w:sz w:val="18"/>
        </w:rPr>
        <w:t> </w:t>
      </w:r>
      <w:r>
        <w:rPr>
          <w:color w:val="231F20"/>
          <w:spacing w:val="13"/>
          <w:sz w:val="18"/>
        </w:rPr>
        <w:t>conflits</w:t>
      </w:r>
      <w:r>
        <w:rPr>
          <w:color w:val="231F20"/>
          <w:spacing w:val="41"/>
          <w:sz w:val="18"/>
        </w:rPr>
        <w:t> </w:t>
      </w:r>
      <w:r>
        <w:rPr>
          <w:color w:val="231F20"/>
          <w:sz w:val="18"/>
        </w:rPr>
        <w:t>-</w:t>
      </w:r>
      <w:r>
        <w:rPr>
          <w:color w:val="231F20"/>
          <w:spacing w:val="41"/>
          <w:sz w:val="18"/>
        </w:rPr>
        <w:t> </w:t>
      </w:r>
      <w:r>
        <w:rPr>
          <w:color w:val="231F20"/>
          <w:spacing w:val="10"/>
          <w:sz w:val="18"/>
        </w:rPr>
        <w:t>IUF)</w:t>
      </w:r>
      <w:r>
        <w:rPr>
          <w:color w:val="231F20"/>
          <w:spacing w:val="10"/>
          <w:sz w:val="22"/>
        </w:rPr>
        <w:t>.</w:t>
      </w:r>
    </w:p>
    <w:p>
      <w:pPr>
        <w:pStyle w:val="BodyText"/>
        <w:rPr>
          <w:sz w:val="18"/>
        </w:rPr>
      </w:pPr>
    </w:p>
    <w:p>
      <w:pPr>
        <w:pStyle w:val="BodyText"/>
        <w:spacing w:before="47"/>
        <w:rPr>
          <w:sz w:val="18"/>
        </w:rPr>
      </w:pPr>
    </w:p>
    <w:p>
      <w:pPr>
        <w:spacing w:before="0"/>
        <w:ind w:left="100" w:right="0" w:firstLine="0"/>
        <w:jc w:val="both"/>
        <w:rPr>
          <w:sz w:val="20"/>
        </w:rPr>
      </w:pPr>
      <w:r>
        <w:rPr>
          <w:sz w:val="18"/>
        </w:rPr>
        <w:t>Sur</w:t>
      </w:r>
      <w:r>
        <w:rPr>
          <w:spacing w:val="48"/>
          <w:sz w:val="18"/>
        </w:rPr>
        <w:t> </w:t>
      </w:r>
      <w:r>
        <w:rPr>
          <w:sz w:val="18"/>
        </w:rPr>
        <w:t>inscription</w:t>
      </w:r>
      <w:r>
        <w:rPr>
          <w:spacing w:val="49"/>
          <w:sz w:val="18"/>
        </w:rPr>
        <w:t> </w:t>
      </w:r>
      <w:r>
        <w:rPr>
          <w:sz w:val="18"/>
        </w:rPr>
        <w:t>:</w:t>
      </w:r>
      <w:r>
        <w:rPr>
          <w:spacing w:val="47"/>
          <w:sz w:val="18"/>
        </w:rPr>
        <w:t> </w:t>
      </w:r>
      <w:hyperlink r:id="rId7">
        <w:r>
          <w:rPr>
            <w:spacing w:val="10"/>
            <w:sz w:val="20"/>
          </w:rPr>
          <w:t>Sophie.Lhermitte@univ-</w:t>
        </w:r>
        <w:r>
          <w:rPr>
            <w:spacing w:val="7"/>
            <w:sz w:val="20"/>
          </w:rPr>
          <w:t>paris1.fr</w:t>
        </w:r>
      </w:hyperlink>
    </w:p>
    <w:p>
      <w:pPr>
        <w:pStyle w:val="Heading1"/>
        <w:spacing w:before="109"/>
      </w:pPr>
      <w:r>
        <w:rPr/>
        <w:br w:type="column"/>
      </w:r>
      <w:r>
        <w:rPr/>
        <w:t>JOURNÉE</w:t>
      </w:r>
      <w:r>
        <w:rPr>
          <w:spacing w:val="30"/>
        </w:rPr>
        <w:t> </w:t>
      </w:r>
      <w:r>
        <w:rPr>
          <w:spacing w:val="-2"/>
        </w:rPr>
        <w:t>D’ÉTUDE</w:t>
      </w:r>
    </w:p>
    <w:p>
      <w:pPr>
        <w:spacing w:line="577" w:lineRule="exact" w:before="0"/>
        <w:ind w:left="106" w:right="0" w:firstLine="0"/>
        <w:jc w:val="left"/>
        <w:rPr>
          <w:rFonts w:ascii="Trebuchet MS" w:hAnsi="Trebuchet MS"/>
          <w:sz w:val="52"/>
        </w:rPr>
      </w:pPr>
      <w:r>
        <w:rPr>
          <w:rFonts w:ascii="Trebuchet MS" w:hAnsi="Trebuchet MS"/>
          <w:color w:val="FF1A21"/>
          <w:spacing w:val="-14"/>
          <w:sz w:val="52"/>
        </w:rPr>
        <w:t>Mercredi</w:t>
      </w:r>
      <w:r>
        <w:rPr>
          <w:rFonts w:ascii="Trebuchet MS" w:hAnsi="Trebuchet MS"/>
          <w:color w:val="FF1A21"/>
          <w:spacing w:val="-41"/>
          <w:sz w:val="52"/>
        </w:rPr>
        <w:t> </w:t>
      </w:r>
      <w:r>
        <w:rPr>
          <w:rFonts w:ascii="Trebuchet MS" w:hAnsi="Trebuchet MS"/>
          <w:color w:val="FF1A21"/>
          <w:spacing w:val="-14"/>
          <w:sz w:val="52"/>
        </w:rPr>
        <w:t>6</w:t>
      </w:r>
      <w:r>
        <w:rPr>
          <w:rFonts w:ascii="Trebuchet MS" w:hAnsi="Trebuchet MS"/>
          <w:color w:val="FF1A21"/>
          <w:spacing w:val="-41"/>
          <w:sz w:val="52"/>
        </w:rPr>
        <w:t> </w:t>
      </w:r>
      <w:r>
        <w:rPr>
          <w:rFonts w:ascii="Trebuchet MS" w:hAnsi="Trebuchet MS"/>
          <w:color w:val="FF1A21"/>
          <w:spacing w:val="-14"/>
          <w:sz w:val="52"/>
        </w:rPr>
        <w:t>décembre</w:t>
      </w:r>
      <w:r>
        <w:rPr>
          <w:rFonts w:ascii="Trebuchet MS" w:hAnsi="Trebuchet MS"/>
          <w:color w:val="FF1A21"/>
          <w:spacing w:val="-41"/>
          <w:sz w:val="52"/>
        </w:rPr>
        <w:t> </w:t>
      </w:r>
      <w:r>
        <w:rPr>
          <w:rFonts w:ascii="Trebuchet MS" w:hAnsi="Trebuchet MS"/>
          <w:color w:val="FF1A21"/>
          <w:spacing w:val="-14"/>
          <w:sz w:val="52"/>
        </w:rPr>
        <w:t>2023</w:t>
      </w:r>
    </w:p>
    <w:p>
      <w:pPr>
        <w:pStyle w:val="Heading1"/>
        <w:spacing w:line="388" w:lineRule="exact"/>
        <w:ind w:left="111"/>
      </w:pPr>
      <w:r>
        <w:rPr/>
        <w:t>SORBONNE</w:t>
      </w:r>
      <w:r>
        <w:rPr>
          <w:spacing w:val="-11"/>
        </w:rPr>
        <w:t> </w:t>
      </w:r>
      <w:r>
        <w:rPr/>
        <w:t>-</w:t>
      </w:r>
      <w:r>
        <w:rPr>
          <w:spacing w:val="-10"/>
        </w:rPr>
        <w:t> </w:t>
      </w:r>
      <w:r>
        <w:rPr/>
        <w:t>SALLE</w:t>
      </w:r>
      <w:r>
        <w:rPr>
          <w:spacing w:val="-10"/>
        </w:rPr>
        <w:t> </w:t>
      </w:r>
      <w:r>
        <w:rPr/>
        <w:t>DES</w:t>
      </w:r>
      <w:r>
        <w:rPr>
          <w:spacing w:val="-10"/>
        </w:rPr>
        <w:t> </w:t>
      </w:r>
      <w:r>
        <w:rPr>
          <w:spacing w:val="-2"/>
        </w:rPr>
        <w:t>ACTES</w:t>
      </w:r>
    </w:p>
    <w:p>
      <w:pPr>
        <w:spacing w:line="216" w:lineRule="exact" w:before="0"/>
        <w:ind w:left="103" w:right="0" w:firstLine="0"/>
        <w:jc w:val="left"/>
        <w:rPr>
          <w:rFonts w:ascii="Cambria"/>
          <w:sz w:val="19"/>
        </w:rPr>
      </w:pPr>
      <w:r>
        <w:rPr>
          <w:rFonts w:ascii="Cambria"/>
          <w:w w:val="90"/>
          <w:sz w:val="19"/>
        </w:rPr>
        <w:t>54,</w:t>
      </w:r>
      <w:r>
        <w:rPr>
          <w:rFonts w:ascii="Cambria"/>
          <w:spacing w:val="4"/>
          <w:sz w:val="19"/>
        </w:rPr>
        <w:t> </w:t>
      </w:r>
      <w:r>
        <w:rPr>
          <w:rFonts w:ascii="Cambria"/>
          <w:w w:val="90"/>
          <w:sz w:val="19"/>
        </w:rPr>
        <w:t>rue</w:t>
      </w:r>
      <w:r>
        <w:rPr>
          <w:rFonts w:ascii="Cambria"/>
          <w:spacing w:val="4"/>
          <w:sz w:val="19"/>
        </w:rPr>
        <w:t> </w:t>
      </w:r>
      <w:r>
        <w:rPr>
          <w:rFonts w:ascii="Cambria"/>
          <w:w w:val="90"/>
          <w:sz w:val="19"/>
        </w:rPr>
        <w:t>St</w:t>
      </w:r>
      <w:r>
        <w:rPr>
          <w:rFonts w:ascii="Cambria"/>
          <w:spacing w:val="4"/>
          <w:sz w:val="19"/>
        </w:rPr>
        <w:t> </w:t>
      </w:r>
      <w:r>
        <w:rPr>
          <w:rFonts w:ascii="Cambria"/>
          <w:w w:val="90"/>
          <w:sz w:val="19"/>
        </w:rPr>
        <w:t>Jacques,75005</w:t>
      </w:r>
      <w:r>
        <w:rPr>
          <w:rFonts w:ascii="Cambria"/>
          <w:spacing w:val="4"/>
          <w:sz w:val="19"/>
        </w:rPr>
        <w:t> </w:t>
      </w:r>
      <w:r>
        <w:rPr>
          <w:rFonts w:ascii="Cambria"/>
          <w:spacing w:val="-2"/>
          <w:w w:val="90"/>
          <w:sz w:val="19"/>
        </w:rPr>
        <w:t>Paris</w:t>
      </w:r>
    </w:p>
    <w:p>
      <w:pPr>
        <w:spacing w:line="256" w:lineRule="auto" w:before="183"/>
        <w:ind w:left="101" w:right="227" w:hanging="1"/>
        <w:jc w:val="left"/>
        <w:rPr>
          <w:rFonts w:ascii="Cambria" w:hAnsi="Cambria"/>
          <w:sz w:val="11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5566887</wp:posOffset>
            </wp:positionH>
            <wp:positionV relativeFrom="paragraph">
              <wp:posOffset>413474</wp:posOffset>
            </wp:positionV>
            <wp:extent cx="344581" cy="344581"/>
            <wp:effectExtent l="0" t="0" r="0" b="0"/>
            <wp:wrapNone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581" cy="344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5986135</wp:posOffset>
            </wp:positionH>
            <wp:positionV relativeFrom="paragraph">
              <wp:posOffset>452130</wp:posOffset>
            </wp:positionV>
            <wp:extent cx="848180" cy="305932"/>
            <wp:effectExtent l="0" t="0" r="0" b="0"/>
            <wp:wrapNone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80" cy="305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6917652</wp:posOffset>
            </wp:positionH>
            <wp:positionV relativeFrom="paragraph">
              <wp:posOffset>452246</wp:posOffset>
            </wp:positionV>
            <wp:extent cx="895908" cy="344576"/>
            <wp:effectExtent l="0" t="0" r="0" b="0"/>
            <wp:wrapNone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908" cy="344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231F20"/>
          <w:sz w:val="11"/>
        </w:rPr>
        <w:t>Organisatrices : Anne-Emmanuelle DEMARTINI (Université Paris 1 Panthéon Sorbonne - Centre d’histoire du XIX</w:t>
      </w:r>
      <w:r>
        <w:rPr>
          <w:rFonts w:ascii="Cambria" w:hAnsi="Cambria"/>
          <w:color w:val="231F20"/>
          <w:position w:val="4"/>
          <w:sz w:val="6"/>
        </w:rPr>
        <w:t>e</w:t>
      </w:r>
      <w:r>
        <w:rPr>
          <w:rFonts w:ascii="Cambria" w:hAnsi="Cambria"/>
          <w:color w:val="231F20"/>
          <w:spacing w:val="15"/>
          <w:position w:val="4"/>
          <w:sz w:val="6"/>
        </w:rPr>
        <w:t> </w:t>
      </w:r>
      <w:r>
        <w:rPr>
          <w:rFonts w:ascii="Cambria" w:hAnsi="Cambria"/>
          <w:color w:val="231F20"/>
          <w:sz w:val="11"/>
        </w:rPr>
        <w:t>siècle) et Clémentine VIDAL-NAQUET</w:t>
      </w:r>
      <w:r>
        <w:rPr>
          <w:rFonts w:ascii="Cambria" w:hAnsi="Cambria"/>
          <w:color w:val="231F20"/>
          <w:spacing w:val="40"/>
          <w:sz w:val="11"/>
        </w:rPr>
        <w:t> </w:t>
      </w:r>
      <w:r>
        <w:rPr>
          <w:rFonts w:ascii="Cambria" w:hAnsi="Cambria"/>
          <w:color w:val="231F20"/>
          <w:sz w:val="11"/>
        </w:rPr>
        <w:t>(Université</w:t>
      </w:r>
      <w:r>
        <w:rPr>
          <w:rFonts w:ascii="Cambria" w:hAnsi="Cambria"/>
          <w:color w:val="231F20"/>
          <w:spacing w:val="-1"/>
          <w:sz w:val="11"/>
        </w:rPr>
        <w:t> </w:t>
      </w:r>
      <w:r>
        <w:rPr>
          <w:rFonts w:ascii="Cambria" w:hAnsi="Cambria"/>
          <w:color w:val="231F20"/>
          <w:sz w:val="11"/>
        </w:rPr>
        <w:t>Picardie</w:t>
      </w:r>
      <w:r>
        <w:rPr>
          <w:rFonts w:ascii="Cambria" w:hAnsi="Cambria"/>
          <w:color w:val="231F20"/>
          <w:spacing w:val="-1"/>
          <w:sz w:val="11"/>
        </w:rPr>
        <w:t> </w:t>
      </w:r>
      <w:r>
        <w:rPr>
          <w:rFonts w:ascii="Cambria" w:hAnsi="Cambria"/>
          <w:color w:val="231F20"/>
          <w:sz w:val="11"/>
        </w:rPr>
        <w:t>Jules</w:t>
      </w:r>
      <w:r>
        <w:rPr>
          <w:rFonts w:ascii="Cambria" w:hAnsi="Cambria"/>
          <w:color w:val="231F20"/>
          <w:spacing w:val="-1"/>
          <w:sz w:val="11"/>
        </w:rPr>
        <w:t> </w:t>
      </w:r>
      <w:r>
        <w:rPr>
          <w:rFonts w:ascii="Cambria" w:hAnsi="Cambria"/>
          <w:color w:val="231F20"/>
          <w:sz w:val="11"/>
        </w:rPr>
        <w:t>Verne</w:t>
      </w:r>
      <w:r>
        <w:rPr>
          <w:rFonts w:ascii="Cambria" w:hAnsi="Cambria"/>
          <w:color w:val="231F20"/>
          <w:spacing w:val="-1"/>
          <w:sz w:val="11"/>
        </w:rPr>
        <w:t> </w:t>
      </w:r>
      <w:r>
        <w:rPr>
          <w:rFonts w:ascii="Cambria" w:hAnsi="Cambria"/>
          <w:color w:val="231F20"/>
          <w:sz w:val="11"/>
        </w:rPr>
        <w:t>(INSPE)</w:t>
      </w:r>
      <w:r>
        <w:rPr>
          <w:rFonts w:ascii="Cambria" w:hAnsi="Cambria"/>
          <w:color w:val="231F20"/>
          <w:spacing w:val="-1"/>
          <w:sz w:val="11"/>
        </w:rPr>
        <w:t> </w:t>
      </w:r>
      <w:r>
        <w:rPr>
          <w:rFonts w:ascii="Cambria" w:hAnsi="Cambria"/>
          <w:color w:val="231F20"/>
          <w:sz w:val="11"/>
        </w:rPr>
        <w:t>-</w:t>
      </w:r>
      <w:r>
        <w:rPr>
          <w:rFonts w:ascii="Cambria" w:hAnsi="Cambria"/>
          <w:color w:val="231F20"/>
          <w:spacing w:val="-1"/>
          <w:sz w:val="11"/>
        </w:rPr>
        <w:t> </w:t>
      </w:r>
      <w:r>
        <w:rPr>
          <w:rFonts w:ascii="Cambria" w:hAnsi="Cambria"/>
          <w:color w:val="231F20"/>
          <w:sz w:val="11"/>
        </w:rPr>
        <w:t>Centre</w:t>
      </w:r>
      <w:r>
        <w:rPr>
          <w:rFonts w:ascii="Cambria" w:hAnsi="Cambria"/>
          <w:color w:val="231F20"/>
          <w:spacing w:val="-1"/>
          <w:sz w:val="11"/>
        </w:rPr>
        <w:t> </w:t>
      </w:r>
      <w:r>
        <w:rPr>
          <w:rFonts w:ascii="Cambria" w:hAnsi="Cambria"/>
          <w:color w:val="231F20"/>
          <w:sz w:val="11"/>
        </w:rPr>
        <w:t>d’Histoire</w:t>
      </w:r>
      <w:r>
        <w:rPr>
          <w:rFonts w:ascii="Cambria" w:hAnsi="Cambria"/>
          <w:color w:val="231F20"/>
          <w:spacing w:val="-1"/>
          <w:sz w:val="11"/>
        </w:rPr>
        <w:t> </w:t>
      </w:r>
      <w:r>
        <w:rPr>
          <w:rFonts w:ascii="Cambria" w:hAnsi="Cambria"/>
          <w:color w:val="231F20"/>
          <w:sz w:val="11"/>
        </w:rPr>
        <w:t>des</w:t>
      </w:r>
      <w:r>
        <w:rPr>
          <w:rFonts w:ascii="Cambria" w:hAnsi="Cambria"/>
          <w:color w:val="231F20"/>
          <w:spacing w:val="-1"/>
          <w:sz w:val="11"/>
        </w:rPr>
        <w:t> </w:t>
      </w:r>
      <w:r>
        <w:rPr>
          <w:rFonts w:ascii="Cambria" w:hAnsi="Cambria"/>
          <w:color w:val="231F20"/>
          <w:sz w:val="11"/>
        </w:rPr>
        <w:t>sociétés,</w:t>
      </w:r>
      <w:r>
        <w:rPr>
          <w:rFonts w:ascii="Cambria" w:hAnsi="Cambria"/>
          <w:color w:val="231F20"/>
          <w:spacing w:val="-1"/>
          <w:sz w:val="11"/>
        </w:rPr>
        <w:t> </w:t>
      </w:r>
      <w:r>
        <w:rPr>
          <w:rFonts w:ascii="Cambria" w:hAnsi="Cambria"/>
          <w:color w:val="231F20"/>
          <w:sz w:val="11"/>
        </w:rPr>
        <w:t>des</w:t>
      </w:r>
      <w:r>
        <w:rPr>
          <w:rFonts w:ascii="Cambria" w:hAnsi="Cambria"/>
          <w:color w:val="231F20"/>
          <w:spacing w:val="-1"/>
          <w:sz w:val="11"/>
        </w:rPr>
        <w:t> </w:t>
      </w:r>
      <w:r>
        <w:rPr>
          <w:rFonts w:ascii="Cambria" w:hAnsi="Cambria"/>
          <w:color w:val="231F20"/>
          <w:sz w:val="11"/>
        </w:rPr>
        <w:t>sciences</w:t>
      </w:r>
      <w:r>
        <w:rPr>
          <w:rFonts w:ascii="Cambria" w:hAnsi="Cambria"/>
          <w:color w:val="231F20"/>
          <w:spacing w:val="-1"/>
          <w:sz w:val="11"/>
        </w:rPr>
        <w:t> </w:t>
      </w:r>
      <w:r>
        <w:rPr>
          <w:rFonts w:ascii="Cambria" w:hAnsi="Cambria"/>
          <w:color w:val="231F20"/>
          <w:sz w:val="11"/>
        </w:rPr>
        <w:t>et</w:t>
      </w:r>
      <w:r>
        <w:rPr>
          <w:rFonts w:ascii="Cambria" w:hAnsi="Cambria"/>
          <w:color w:val="231F20"/>
          <w:spacing w:val="-1"/>
          <w:sz w:val="11"/>
        </w:rPr>
        <w:t> </w:t>
      </w:r>
      <w:r>
        <w:rPr>
          <w:rFonts w:ascii="Cambria" w:hAnsi="Cambria"/>
          <w:color w:val="231F20"/>
          <w:sz w:val="11"/>
        </w:rPr>
        <w:t>des</w:t>
      </w:r>
      <w:r>
        <w:rPr>
          <w:rFonts w:ascii="Cambria" w:hAnsi="Cambria"/>
          <w:color w:val="231F20"/>
          <w:spacing w:val="-1"/>
          <w:sz w:val="11"/>
        </w:rPr>
        <w:t> </w:t>
      </w:r>
      <w:r>
        <w:rPr>
          <w:rFonts w:ascii="Cambria" w:hAnsi="Cambria"/>
          <w:color w:val="231F20"/>
          <w:sz w:val="11"/>
        </w:rPr>
        <w:t>conflits</w:t>
      </w:r>
      <w:r>
        <w:rPr>
          <w:rFonts w:ascii="Cambria" w:hAnsi="Cambria"/>
          <w:color w:val="231F20"/>
          <w:spacing w:val="-1"/>
          <w:sz w:val="11"/>
        </w:rPr>
        <w:t> </w:t>
      </w:r>
      <w:r>
        <w:rPr>
          <w:rFonts w:ascii="Cambria" w:hAnsi="Cambria"/>
          <w:color w:val="231F20"/>
          <w:sz w:val="11"/>
        </w:rPr>
        <w:t>-</w:t>
      </w:r>
      <w:r>
        <w:rPr>
          <w:rFonts w:ascii="Cambria" w:hAnsi="Cambria"/>
          <w:color w:val="231F20"/>
          <w:spacing w:val="-1"/>
          <w:sz w:val="11"/>
        </w:rPr>
        <w:t> </w:t>
      </w:r>
      <w:r>
        <w:rPr>
          <w:rFonts w:ascii="Cambria" w:hAnsi="Cambria"/>
          <w:color w:val="231F20"/>
          <w:sz w:val="11"/>
        </w:rPr>
        <w:t>IUF).</w:t>
      </w:r>
    </w:p>
    <w:p>
      <w:pPr>
        <w:pStyle w:val="BodyText"/>
        <w:rPr>
          <w:rFonts w:ascii="Cambria"/>
          <w:sz w:val="11"/>
        </w:rPr>
      </w:pPr>
    </w:p>
    <w:p>
      <w:pPr>
        <w:pStyle w:val="BodyText"/>
        <w:rPr>
          <w:rFonts w:ascii="Cambria"/>
          <w:sz w:val="11"/>
        </w:rPr>
      </w:pPr>
    </w:p>
    <w:p>
      <w:pPr>
        <w:pStyle w:val="BodyText"/>
        <w:rPr>
          <w:rFonts w:ascii="Cambria"/>
          <w:sz w:val="11"/>
        </w:rPr>
      </w:pPr>
    </w:p>
    <w:p>
      <w:pPr>
        <w:pStyle w:val="BodyText"/>
        <w:spacing w:before="66"/>
        <w:rPr>
          <w:rFonts w:ascii="Cambria"/>
          <w:sz w:val="11"/>
        </w:rPr>
      </w:pPr>
    </w:p>
    <w:p>
      <w:pPr>
        <w:spacing w:before="1"/>
        <w:ind w:left="3747" w:right="0" w:firstLine="0"/>
        <w:jc w:val="left"/>
        <w:rPr>
          <w:rFonts w:ascii="Trebuchet MS" w:hAnsi="Trebuchet MS"/>
          <w:sz w:val="11"/>
        </w:rPr>
      </w:pPr>
      <w:r>
        <w:rPr>
          <w:rFonts w:ascii="Cambria" w:hAnsi="Cambria"/>
          <w:color w:val="231F20"/>
          <w:spacing w:val="-2"/>
          <w:sz w:val="11"/>
        </w:rPr>
        <w:t>Inscription</w:t>
      </w:r>
      <w:r>
        <w:rPr>
          <w:rFonts w:ascii="Cambria" w:hAnsi="Cambria"/>
          <w:color w:val="231F20"/>
          <w:spacing w:val="-3"/>
          <w:sz w:val="11"/>
        </w:rPr>
        <w:t> </w:t>
      </w:r>
      <w:r>
        <w:rPr>
          <w:rFonts w:ascii="Cambria" w:hAnsi="Cambria"/>
          <w:color w:val="231F20"/>
          <w:spacing w:val="-2"/>
          <w:sz w:val="11"/>
        </w:rPr>
        <w:t>auprès de </w:t>
      </w:r>
      <w:hyperlink r:id="rId11">
        <w:r>
          <w:rPr>
            <w:rFonts w:ascii="Trebuchet MS" w:hAnsi="Trebuchet MS"/>
            <w:color w:val="FF1A21"/>
            <w:spacing w:val="-2"/>
            <w:sz w:val="11"/>
          </w:rPr>
          <w:t>sophie.lhermitte@univ-paris1.fr</w:t>
        </w:r>
      </w:hyperlink>
    </w:p>
    <w:p>
      <w:pPr>
        <w:spacing w:after="0"/>
        <w:jc w:val="left"/>
        <w:rPr>
          <w:rFonts w:ascii="Trebuchet MS" w:hAnsi="Trebuchet MS"/>
          <w:sz w:val="11"/>
        </w:rPr>
        <w:sectPr>
          <w:type w:val="continuous"/>
          <w:pgSz w:w="16840" w:h="11910" w:orient="landscape"/>
          <w:pgMar w:top="200" w:bottom="280" w:left="260" w:right="240"/>
          <w:cols w:num="2" w:equalWidth="0">
            <w:col w:w="7915" w:space="491"/>
            <w:col w:w="7934"/>
          </w:cols>
        </w:sectPr>
      </w:pPr>
    </w:p>
    <w:p>
      <w:pPr>
        <w:pStyle w:val="Heading2"/>
        <w:ind w:left="43"/>
      </w:pPr>
      <w:r>
        <w:rPr>
          <w:color w:val="D02229"/>
          <w:spacing w:val="15"/>
        </w:rPr>
        <w:t>MATIN</w:t>
      </w:r>
    </w:p>
    <w:p>
      <w:pPr>
        <w:pStyle w:val="BodyText"/>
        <w:spacing w:before="90"/>
        <w:rPr>
          <w:rFonts w:ascii="Calibri"/>
          <w:b/>
          <w:sz w:val="30"/>
        </w:rPr>
      </w:pPr>
    </w:p>
    <w:p>
      <w:pPr>
        <w:spacing w:before="0"/>
        <w:ind w:left="100" w:right="0" w:firstLine="0"/>
        <w:jc w:val="left"/>
        <w:rPr>
          <w:sz w:val="23"/>
        </w:rPr>
      </w:pPr>
      <w:r>
        <w:rPr>
          <w:color w:val="D02229"/>
          <w:spacing w:val="13"/>
          <w:sz w:val="23"/>
        </w:rPr>
        <w:t>9h30-</w:t>
      </w:r>
      <w:r>
        <w:rPr>
          <w:color w:val="D02229"/>
          <w:sz w:val="23"/>
        </w:rPr>
        <w:t>10h</w:t>
      </w:r>
      <w:r>
        <w:rPr>
          <w:color w:val="D02229"/>
          <w:spacing w:val="20"/>
          <w:sz w:val="23"/>
        </w:rPr>
        <w:t> </w:t>
      </w:r>
      <w:r>
        <w:rPr>
          <w:color w:val="D02229"/>
          <w:sz w:val="23"/>
        </w:rPr>
        <w:t>:</w:t>
      </w:r>
      <w:r>
        <w:rPr>
          <w:color w:val="D02229"/>
          <w:spacing w:val="20"/>
          <w:sz w:val="23"/>
        </w:rPr>
        <w:t> </w:t>
      </w:r>
      <w:r>
        <w:rPr>
          <w:color w:val="231F20"/>
          <w:spacing w:val="10"/>
          <w:sz w:val="23"/>
        </w:rPr>
        <w:t>Accueil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et</w:t>
      </w:r>
      <w:r>
        <w:rPr>
          <w:color w:val="231F20"/>
          <w:spacing w:val="20"/>
          <w:sz w:val="23"/>
        </w:rPr>
        <w:t> </w:t>
      </w:r>
      <w:r>
        <w:rPr>
          <w:color w:val="231F20"/>
          <w:spacing w:val="9"/>
          <w:sz w:val="23"/>
        </w:rPr>
        <w:t>introduction</w:t>
      </w:r>
    </w:p>
    <w:p>
      <w:pPr>
        <w:pStyle w:val="BodyText"/>
        <w:rPr>
          <w:sz w:val="23"/>
        </w:rPr>
      </w:pPr>
    </w:p>
    <w:p>
      <w:pPr>
        <w:pStyle w:val="BodyText"/>
        <w:spacing w:before="38"/>
        <w:rPr>
          <w:sz w:val="23"/>
        </w:rPr>
      </w:pPr>
    </w:p>
    <w:p>
      <w:pPr>
        <w:pStyle w:val="Heading3"/>
        <w:ind w:left="43"/>
      </w:pPr>
      <w:r>
        <w:rPr>
          <w:color w:val="D02229"/>
          <w:spacing w:val="20"/>
        </w:rPr>
        <w:t>HISTOIRES</w:t>
      </w:r>
      <w:r>
        <w:rPr>
          <w:color w:val="D02229"/>
          <w:spacing w:val="40"/>
        </w:rPr>
        <w:t> </w:t>
      </w:r>
      <w:r>
        <w:rPr>
          <w:color w:val="D02229"/>
          <w:spacing w:val="12"/>
        </w:rPr>
        <w:t>DE</w:t>
      </w:r>
      <w:r>
        <w:rPr>
          <w:color w:val="D02229"/>
          <w:spacing w:val="40"/>
        </w:rPr>
        <w:t> </w:t>
      </w:r>
      <w:r>
        <w:rPr>
          <w:color w:val="D02229"/>
          <w:spacing w:val="19"/>
        </w:rPr>
        <w:t>RENCONTRES</w:t>
      </w:r>
    </w:p>
    <w:p>
      <w:pPr>
        <w:spacing w:line="257" w:lineRule="exact" w:before="0"/>
        <w:ind w:left="43" w:right="2" w:firstLine="0"/>
        <w:jc w:val="center"/>
        <w:rPr>
          <w:sz w:val="23"/>
        </w:rPr>
      </w:pPr>
      <w:r>
        <w:rPr>
          <w:color w:val="231F20"/>
          <w:spacing w:val="10"/>
          <w:sz w:val="23"/>
        </w:rPr>
        <w:t>Présidente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:</w:t>
      </w:r>
      <w:r>
        <w:rPr>
          <w:color w:val="231F20"/>
          <w:spacing w:val="18"/>
          <w:sz w:val="23"/>
        </w:rPr>
        <w:t> </w:t>
      </w:r>
      <w:r>
        <w:rPr>
          <w:color w:val="231F20"/>
          <w:spacing w:val="11"/>
          <w:sz w:val="23"/>
        </w:rPr>
        <w:t>Clémentine</w:t>
      </w:r>
      <w:r>
        <w:rPr>
          <w:color w:val="231F20"/>
          <w:spacing w:val="18"/>
          <w:sz w:val="23"/>
        </w:rPr>
        <w:t> </w:t>
      </w:r>
      <w:r>
        <w:rPr>
          <w:color w:val="231F20"/>
          <w:spacing w:val="13"/>
          <w:sz w:val="23"/>
        </w:rPr>
        <w:t>VIDAL-</w:t>
      </w:r>
      <w:r>
        <w:rPr>
          <w:color w:val="231F20"/>
          <w:spacing w:val="7"/>
          <w:sz w:val="23"/>
        </w:rPr>
        <w:t>NAQUET</w:t>
      </w:r>
    </w:p>
    <w:p>
      <w:pPr>
        <w:spacing w:line="249" w:lineRule="auto" w:before="0"/>
        <w:ind w:left="1228" w:right="1173" w:firstLine="0"/>
        <w:jc w:val="center"/>
        <w:rPr>
          <w:sz w:val="16"/>
        </w:rPr>
      </w:pPr>
      <w:r>
        <w:rPr>
          <w:color w:val="231F20"/>
          <w:sz w:val="16"/>
        </w:rPr>
        <w:t>(Université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Picardie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Jules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Verne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(INSPE)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-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Centre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d’Histoire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des</w:t>
      </w:r>
      <w:r>
        <w:rPr>
          <w:color w:val="231F20"/>
          <w:spacing w:val="40"/>
          <w:sz w:val="16"/>
        </w:rPr>
        <w:t> </w:t>
      </w:r>
      <w:r>
        <w:rPr>
          <w:color w:val="231F20"/>
          <w:spacing w:val="9"/>
          <w:sz w:val="16"/>
        </w:rPr>
        <w:t>sociétés, </w:t>
      </w:r>
      <w:r>
        <w:rPr>
          <w:color w:val="231F20"/>
          <w:sz w:val="16"/>
        </w:rPr>
        <w:t>des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sciences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et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des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conflits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-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IUF)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8"/>
        <w:rPr>
          <w:sz w:val="16"/>
        </w:rPr>
      </w:pPr>
    </w:p>
    <w:p>
      <w:pPr>
        <w:spacing w:line="249" w:lineRule="auto" w:before="0"/>
        <w:ind w:left="100" w:right="54" w:firstLine="0"/>
        <w:jc w:val="both"/>
        <w:rPr>
          <w:sz w:val="23"/>
        </w:rPr>
      </w:pPr>
      <w:r>
        <w:rPr>
          <w:color w:val="D02229"/>
          <w:spacing w:val="11"/>
          <w:sz w:val="23"/>
        </w:rPr>
        <w:t>10h-</w:t>
      </w:r>
      <w:r>
        <w:rPr>
          <w:color w:val="D02229"/>
          <w:sz w:val="23"/>
        </w:rPr>
        <w:t>10h30 : </w:t>
      </w:r>
      <w:r>
        <w:rPr>
          <w:color w:val="231F20"/>
          <w:spacing w:val="11"/>
          <w:sz w:val="23"/>
        </w:rPr>
        <w:t>Anne-</w:t>
      </w:r>
      <w:r>
        <w:rPr>
          <w:color w:val="231F20"/>
          <w:spacing w:val="9"/>
          <w:sz w:val="23"/>
        </w:rPr>
        <w:t>Emmanuelle </w:t>
      </w:r>
      <w:r>
        <w:rPr>
          <w:color w:val="231F20"/>
          <w:spacing w:val="11"/>
          <w:sz w:val="23"/>
        </w:rPr>
        <w:t>DEMARTINI </w:t>
      </w:r>
      <w:r>
        <w:rPr>
          <w:color w:val="231F20"/>
          <w:sz w:val="16"/>
        </w:rPr>
        <w:t>(Université Paris 1-Panthéon Sorbonne -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Centre d’histoire du XIX</w:t>
      </w:r>
      <w:r>
        <w:rPr>
          <w:color w:val="231F20"/>
          <w:position w:val="5"/>
          <w:sz w:val="9"/>
        </w:rPr>
        <w:t>e</w:t>
      </w:r>
      <w:r>
        <w:rPr>
          <w:color w:val="231F20"/>
          <w:spacing w:val="40"/>
          <w:position w:val="5"/>
          <w:sz w:val="9"/>
        </w:rPr>
        <w:t> </w:t>
      </w:r>
      <w:r>
        <w:rPr>
          <w:color w:val="231F20"/>
          <w:sz w:val="16"/>
        </w:rPr>
        <w:t>siècle)</w:t>
      </w:r>
      <w:r>
        <w:rPr>
          <w:color w:val="231F20"/>
          <w:sz w:val="23"/>
        </w:rPr>
        <w:t>, </w:t>
      </w:r>
      <w:r>
        <w:rPr>
          <w:i/>
          <w:color w:val="231F20"/>
          <w:sz w:val="23"/>
        </w:rPr>
        <w:t>La juste </w:t>
      </w:r>
      <w:r>
        <w:rPr>
          <w:i/>
          <w:color w:val="231F20"/>
          <w:spacing w:val="10"/>
          <w:sz w:val="23"/>
        </w:rPr>
        <w:t>place</w:t>
      </w:r>
      <w:r>
        <w:rPr>
          <w:i/>
          <w:color w:val="231F20"/>
          <w:spacing w:val="10"/>
          <w:sz w:val="23"/>
        </w:rPr>
        <w:t> </w:t>
      </w:r>
      <w:r>
        <w:rPr>
          <w:i/>
          <w:color w:val="231F20"/>
          <w:sz w:val="23"/>
        </w:rPr>
        <w:t>? </w:t>
      </w:r>
      <w:r>
        <w:rPr>
          <w:i/>
          <w:color w:val="231F20"/>
          <w:spacing w:val="9"/>
          <w:sz w:val="23"/>
        </w:rPr>
        <w:t>Quand</w:t>
      </w:r>
      <w:r>
        <w:rPr>
          <w:i/>
          <w:color w:val="231F20"/>
          <w:spacing w:val="9"/>
          <w:sz w:val="23"/>
        </w:rPr>
        <w:t> </w:t>
      </w:r>
      <w:r>
        <w:rPr>
          <w:i/>
          <w:color w:val="231F20"/>
          <w:spacing w:val="11"/>
          <w:sz w:val="23"/>
        </w:rPr>
        <w:t>l’historienne</w:t>
      </w:r>
      <w:r>
        <w:rPr>
          <w:i/>
          <w:color w:val="231F20"/>
          <w:spacing w:val="11"/>
          <w:sz w:val="23"/>
        </w:rPr>
        <w:t> </w:t>
      </w:r>
      <w:r>
        <w:rPr>
          <w:i/>
          <w:color w:val="231F20"/>
          <w:sz w:val="23"/>
        </w:rPr>
        <w:t>de </w:t>
      </w:r>
      <w:r>
        <w:rPr>
          <w:i/>
          <w:color w:val="231F20"/>
          <w:spacing w:val="9"/>
          <w:sz w:val="23"/>
        </w:rPr>
        <w:t>Violette Nozière </w:t>
      </w:r>
      <w:r>
        <w:rPr>
          <w:i/>
          <w:color w:val="231F20"/>
          <w:sz w:val="23"/>
        </w:rPr>
        <w:t>fait </w:t>
      </w:r>
      <w:r>
        <w:rPr>
          <w:i/>
          <w:color w:val="231F20"/>
          <w:spacing w:val="10"/>
          <w:sz w:val="23"/>
        </w:rPr>
        <w:t>parler </w:t>
      </w:r>
      <w:r>
        <w:rPr>
          <w:i/>
          <w:color w:val="231F20"/>
          <w:sz w:val="23"/>
        </w:rPr>
        <w:t>les </w:t>
      </w:r>
      <w:r>
        <w:rPr>
          <w:i/>
          <w:color w:val="231F20"/>
          <w:spacing w:val="10"/>
          <w:sz w:val="23"/>
        </w:rPr>
        <w:t>enfants </w:t>
      </w:r>
      <w:r>
        <w:rPr>
          <w:i/>
          <w:color w:val="231F20"/>
          <w:sz w:val="23"/>
        </w:rPr>
        <w:t>de </w:t>
      </w:r>
      <w:r>
        <w:rPr>
          <w:i/>
          <w:color w:val="231F20"/>
          <w:spacing w:val="11"/>
          <w:sz w:val="23"/>
        </w:rPr>
        <w:t>Germaine Coquelet</w:t>
      </w:r>
      <w:r>
        <w:rPr>
          <w:color w:val="231F20"/>
          <w:spacing w:val="11"/>
          <w:sz w:val="23"/>
        </w:rPr>
        <w:t>.</w:t>
      </w:r>
    </w:p>
    <w:p>
      <w:pPr>
        <w:pStyle w:val="BodyText"/>
        <w:rPr>
          <w:sz w:val="23"/>
        </w:rPr>
      </w:pPr>
    </w:p>
    <w:p>
      <w:pPr>
        <w:pStyle w:val="BodyText"/>
        <w:spacing w:before="26"/>
        <w:rPr>
          <w:sz w:val="23"/>
        </w:rPr>
      </w:pPr>
    </w:p>
    <w:p>
      <w:pPr>
        <w:spacing w:line="249" w:lineRule="auto" w:before="0"/>
        <w:ind w:left="100" w:right="38" w:firstLine="0"/>
        <w:jc w:val="both"/>
        <w:rPr>
          <w:i/>
          <w:sz w:val="23"/>
        </w:rPr>
      </w:pPr>
      <w:r>
        <w:rPr>
          <w:color w:val="D02229"/>
          <w:spacing w:val="13"/>
          <w:sz w:val="23"/>
        </w:rPr>
        <w:t>10h30-</w:t>
      </w:r>
      <w:r>
        <w:rPr>
          <w:color w:val="D02229"/>
          <w:sz w:val="23"/>
        </w:rPr>
        <w:t>11h : </w:t>
      </w:r>
      <w:r>
        <w:rPr>
          <w:color w:val="231F20"/>
          <w:sz w:val="23"/>
        </w:rPr>
        <w:t>Marc </w:t>
      </w:r>
      <w:r>
        <w:rPr>
          <w:color w:val="231F20"/>
          <w:spacing w:val="13"/>
          <w:sz w:val="23"/>
        </w:rPr>
        <w:t>RENNEVILLE </w:t>
      </w:r>
      <w:r>
        <w:rPr>
          <w:color w:val="231F20"/>
          <w:sz w:val="16"/>
        </w:rPr>
        <w:t>(CNRS - Centre Alexandre Koyré)</w:t>
      </w:r>
      <w:r>
        <w:rPr>
          <w:color w:val="231F20"/>
          <w:sz w:val="23"/>
        </w:rPr>
        <w:t>, </w:t>
      </w:r>
      <w:r>
        <w:rPr>
          <w:i/>
          <w:color w:val="231F20"/>
          <w:sz w:val="23"/>
        </w:rPr>
        <w:t>Dans le </w:t>
      </w:r>
      <w:r>
        <w:rPr>
          <w:i/>
          <w:color w:val="231F20"/>
          <w:spacing w:val="13"/>
          <w:sz w:val="23"/>
        </w:rPr>
        <w:t>pétrin. Réflexions</w:t>
      </w:r>
      <w:r>
        <w:rPr>
          <w:i/>
          <w:color w:val="231F20"/>
          <w:spacing w:val="13"/>
          <w:sz w:val="23"/>
        </w:rPr>
        <w:t> </w:t>
      </w:r>
      <w:r>
        <w:rPr>
          <w:i/>
          <w:color w:val="231F20"/>
          <w:spacing w:val="9"/>
          <w:sz w:val="23"/>
        </w:rPr>
        <w:t>sur</w:t>
      </w:r>
      <w:r>
        <w:rPr>
          <w:i/>
          <w:color w:val="231F20"/>
          <w:spacing w:val="9"/>
          <w:sz w:val="23"/>
        </w:rPr>
        <w:t> une</w:t>
      </w:r>
      <w:r>
        <w:rPr>
          <w:i/>
          <w:color w:val="231F20"/>
          <w:spacing w:val="9"/>
          <w:sz w:val="23"/>
        </w:rPr>
        <w:t> </w:t>
      </w:r>
      <w:r>
        <w:rPr>
          <w:i/>
          <w:color w:val="231F20"/>
          <w:spacing w:val="12"/>
          <w:sz w:val="23"/>
        </w:rPr>
        <w:t>relation</w:t>
      </w:r>
      <w:r>
        <w:rPr>
          <w:i/>
          <w:color w:val="231F20"/>
          <w:spacing w:val="12"/>
          <w:sz w:val="23"/>
        </w:rPr>
        <w:t> engagée</w:t>
      </w:r>
      <w:r>
        <w:rPr>
          <w:i/>
          <w:color w:val="231F20"/>
          <w:spacing w:val="12"/>
          <w:sz w:val="23"/>
        </w:rPr>
        <w:t> </w:t>
      </w:r>
      <w:r>
        <w:rPr>
          <w:i/>
          <w:color w:val="231F20"/>
          <w:spacing w:val="10"/>
          <w:sz w:val="23"/>
        </w:rPr>
        <w:t>avec</w:t>
      </w:r>
      <w:r>
        <w:rPr>
          <w:i/>
          <w:color w:val="231F20"/>
          <w:spacing w:val="10"/>
          <w:sz w:val="23"/>
        </w:rPr>
        <w:t> </w:t>
      </w:r>
      <w:r>
        <w:rPr>
          <w:i/>
          <w:color w:val="231F20"/>
          <w:sz w:val="23"/>
        </w:rPr>
        <w:t>la </w:t>
      </w:r>
      <w:r>
        <w:rPr>
          <w:i/>
          <w:color w:val="231F20"/>
          <w:spacing w:val="13"/>
          <w:sz w:val="23"/>
        </w:rPr>
        <w:t>descendante</w:t>
      </w:r>
      <w:r>
        <w:rPr>
          <w:i/>
          <w:color w:val="231F20"/>
          <w:spacing w:val="13"/>
          <w:sz w:val="23"/>
        </w:rPr>
        <w:t> </w:t>
      </w:r>
      <w:r>
        <w:rPr>
          <w:i/>
          <w:color w:val="231F20"/>
          <w:spacing w:val="9"/>
          <w:sz w:val="23"/>
        </w:rPr>
        <w:t>d’une</w:t>
      </w:r>
      <w:r>
        <w:rPr>
          <w:i/>
          <w:color w:val="231F20"/>
          <w:spacing w:val="9"/>
          <w:sz w:val="23"/>
        </w:rPr>
        <w:t> </w:t>
      </w:r>
      <w:r>
        <w:rPr>
          <w:i/>
          <w:color w:val="231F20"/>
          <w:spacing w:val="15"/>
          <w:sz w:val="23"/>
        </w:rPr>
        <w:t>famille </w:t>
      </w:r>
      <w:r>
        <w:rPr>
          <w:i/>
          <w:color w:val="231F20"/>
          <w:spacing w:val="9"/>
          <w:sz w:val="23"/>
        </w:rPr>
        <w:t>massacrée.</w:t>
      </w:r>
    </w:p>
    <w:p>
      <w:pPr>
        <w:pStyle w:val="BodyText"/>
        <w:rPr>
          <w:i/>
          <w:sz w:val="23"/>
        </w:rPr>
      </w:pPr>
    </w:p>
    <w:p>
      <w:pPr>
        <w:pStyle w:val="BodyText"/>
        <w:spacing w:before="26"/>
        <w:rPr>
          <w:i/>
          <w:sz w:val="23"/>
        </w:rPr>
      </w:pPr>
    </w:p>
    <w:p>
      <w:pPr>
        <w:spacing w:before="0"/>
        <w:ind w:left="100" w:right="0" w:firstLine="0"/>
        <w:jc w:val="left"/>
        <w:rPr>
          <w:sz w:val="23"/>
        </w:rPr>
      </w:pPr>
      <w:r>
        <w:rPr>
          <w:color w:val="D02229"/>
          <w:spacing w:val="13"/>
          <w:sz w:val="23"/>
        </w:rPr>
        <w:t>11h-</w:t>
      </w:r>
      <w:r>
        <w:rPr>
          <w:color w:val="D02229"/>
          <w:spacing w:val="10"/>
          <w:sz w:val="23"/>
        </w:rPr>
        <w:t>11h15 </w:t>
      </w:r>
      <w:r>
        <w:rPr>
          <w:color w:val="D02229"/>
          <w:sz w:val="23"/>
        </w:rPr>
        <w:t>:</w:t>
      </w:r>
      <w:r>
        <w:rPr>
          <w:color w:val="D02229"/>
          <w:spacing w:val="10"/>
          <w:sz w:val="23"/>
        </w:rPr>
        <w:t> </w:t>
      </w:r>
      <w:r>
        <w:rPr>
          <w:color w:val="231F20"/>
          <w:spacing w:val="-4"/>
          <w:sz w:val="23"/>
        </w:rPr>
        <w:t>Pause</w:t>
      </w:r>
    </w:p>
    <w:p>
      <w:pPr>
        <w:pStyle w:val="BodyText"/>
        <w:rPr>
          <w:sz w:val="23"/>
        </w:rPr>
      </w:pPr>
    </w:p>
    <w:p>
      <w:pPr>
        <w:pStyle w:val="BodyText"/>
        <w:spacing w:before="34"/>
        <w:rPr>
          <w:sz w:val="23"/>
        </w:rPr>
      </w:pPr>
    </w:p>
    <w:p>
      <w:pPr>
        <w:spacing w:line="249" w:lineRule="auto" w:before="1"/>
        <w:ind w:left="100" w:right="43" w:firstLine="0"/>
        <w:jc w:val="both"/>
        <w:rPr>
          <w:i/>
          <w:sz w:val="23"/>
        </w:rPr>
      </w:pPr>
      <w:r>
        <w:rPr>
          <w:color w:val="D02229"/>
          <w:spacing w:val="12"/>
          <w:sz w:val="23"/>
        </w:rPr>
        <w:t>11h15-</w:t>
      </w:r>
      <w:r>
        <w:rPr>
          <w:color w:val="D02229"/>
          <w:spacing w:val="9"/>
          <w:sz w:val="23"/>
        </w:rPr>
        <w:t>11h45 </w:t>
      </w:r>
      <w:r>
        <w:rPr>
          <w:color w:val="D02229"/>
          <w:sz w:val="23"/>
        </w:rPr>
        <w:t>: </w:t>
      </w:r>
      <w:r>
        <w:rPr>
          <w:color w:val="231F20"/>
          <w:spacing w:val="9"/>
          <w:sz w:val="23"/>
        </w:rPr>
        <w:t>Emmanuel </w:t>
      </w:r>
      <w:r>
        <w:rPr>
          <w:color w:val="231F20"/>
          <w:spacing w:val="11"/>
          <w:sz w:val="23"/>
        </w:rPr>
        <w:t>SZUREK </w:t>
      </w:r>
      <w:r>
        <w:rPr>
          <w:color w:val="231F20"/>
          <w:sz w:val="16"/>
        </w:rPr>
        <w:t>(EHESS - Cetobac)</w:t>
      </w:r>
      <w:r>
        <w:rPr>
          <w:color w:val="231F20"/>
          <w:sz w:val="23"/>
        </w:rPr>
        <w:t>, </w:t>
      </w:r>
      <w:r>
        <w:rPr>
          <w:i/>
          <w:color w:val="231F20"/>
          <w:spacing w:val="9"/>
          <w:sz w:val="23"/>
        </w:rPr>
        <w:t>Dilution </w:t>
      </w:r>
      <w:r>
        <w:rPr>
          <w:i/>
          <w:color w:val="231F20"/>
          <w:sz w:val="23"/>
        </w:rPr>
        <w:t>des </w:t>
      </w:r>
      <w:r>
        <w:rPr>
          <w:i/>
          <w:color w:val="231F20"/>
          <w:spacing w:val="9"/>
          <w:sz w:val="23"/>
        </w:rPr>
        <w:t>archives </w:t>
      </w:r>
      <w:r>
        <w:rPr>
          <w:i/>
          <w:color w:val="231F20"/>
          <w:spacing w:val="12"/>
          <w:sz w:val="23"/>
        </w:rPr>
        <w:t>et </w:t>
      </w:r>
      <w:r>
        <w:rPr>
          <w:i/>
          <w:color w:val="231F20"/>
          <w:spacing w:val="10"/>
          <w:sz w:val="23"/>
        </w:rPr>
        <w:t>tentation </w:t>
      </w:r>
      <w:r>
        <w:rPr>
          <w:i/>
          <w:color w:val="231F20"/>
          <w:spacing w:val="11"/>
          <w:sz w:val="23"/>
        </w:rPr>
        <w:t>ethnographique. </w:t>
      </w:r>
      <w:r>
        <w:rPr>
          <w:i/>
          <w:color w:val="231F20"/>
          <w:sz w:val="23"/>
        </w:rPr>
        <w:t>Une </w:t>
      </w:r>
      <w:r>
        <w:rPr>
          <w:i/>
          <w:color w:val="231F20"/>
          <w:spacing w:val="10"/>
          <w:sz w:val="23"/>
        </w:rPr>
        <w:t>enquête </w:t>
      </w:r>
      <w:r>
        <w:rPr>
          <w:i/>
          <w:color w:val="231F20"/>
          <w:sz w:val="23"/>
        </w:rPr>
        <w:t>à </w:t>
      </w:r>
      <w:r>
        <w:rPr>
          <w:i/>
          <w:color w:val="231F20"/>
          <w:spacing w:val="10"/>
          <w:sz w:val="23"/>
        </w:rPr>
        <w:t>Gérardmer </w:t>
      </w:r>
      <w:r>
        <w:rPr>
          <w:i/>
          <w:color w:val="231F20"/>
          <w:spacing w:val="13"/>
          <w:sz w:val="23"/>
        </w:rPr>
        <w:t>(2007-2019).</w:t>
      </w:r>
    </w:p>
    <w:p>
      <w:pPr>
        <w:pStyle w:val="BodyText"/>
        <w:rPr>
          <w:i/>
          <w:sz w:val="23"/>
        </w:rPr>
      </w:pPr>
    </w:p>
    <w:p>
      <w:pPr>
        <w:pStyle w:val="BodyText"/>
        <w:spacing w:before="24"/>
        <w:rPr>
          <w:i/>
          <w:sz w:val="23"/>
        </w:rPr>
      </w:pPr>
    </w:p>
    <w:p>
      <w:pPr>
        <w:spacing w:line="249" w:lineRule="auto" w:before="0"/>
        <w:ind w:left="100" w:right="40" w:firstLine="0"/>
        <w:jc w:val="both"/>
        <w:rPr>
          <w:sz w:val="23"/>
        </w:rPr>
      </w:pPr>
      <w:r>
        <w:rPr>
          <w:color w:val="D02229"/>
          <w:spacing w:val="18"/>
          <w:sz w:val="23"/>
        </w:rPr>
        <w:t>11h45-</w:t>
      </w:r>
      <w:r>
        <w:rPr>
          <w:color w:val="D02229"/>
          <w:spacing w:val="14"/>
          <w:sz w:val="23"/>
        </w:rPr>
        <w:t>12h15</w:t>
      </w:r>
      <w:r>
        <w:rPr>
          <w:color w:val="D02229"/>
          <w:spacing w:val="14"/>
          <w:sz w:val="23"/>
        </w:rPr>
        <w:t> </w:t>
      </w:r>
      <w:r>
        <w:rPr>
          <w:color w:val="D02229"/>
          <w:sz w:val="23"/>
        </w:rPr>
        <w:t>: </w:t>
      </w:r>
      <w:r>
        <w:rPr>
          <w:color w:val="231F20"/>
          <w:spacing w:val="17"/>
          <w:sz w:val="23"/>
        </w:rPr>
        <w:t>Claire-</w:t>
      </w:r>
      <w:r>
        <w:rPr>
          <w:color w:val="231F20"/>
          <w:spacing w:val="14"/>
          <w:sz w:val="23"/>
        </w:rPr>
        <w:t>Lise</w:t>
      </w:r>
      <w:r>
        <w:rPr>
          <w:color w:val="231F20"/>
          <w:spacing w:val="14"/>
          <w:sz w:val="23"/>
        </w:rPr>
        <w:t> </w:t>
      </w:r>
      <w:r>
        <w:rPr>
          <w:color w:val="231F20"/>
          <w:spacing w:val="18"/>
          <w:sz w:val="23"/>
        </w:rPr>
        <w:t>GAILLARD</w:t>
      </w:r>
      <w:r>
        <w:rPr>
          <w:color w:val="231F20"/>
          <w:spacing w:val="18"/>
          <w:sz w:val="23"/>
        </w:rPr>
        <w:t> </w:t>
      </w:r>
      <w:r>
        <w:rPr>
          <w:color w:val="231F20"/>
          <w:spacing w:val="10"/>
          <w:sz w:val="16"/>
        </w:rPr>
        <w:t>(INED-</w:t>
      </w:r>
      <w:r>
        <w:rPr>
          <w:color w:val="231F20"/>
          <w:spacing w:val="10"/>
          <w:sz w:val="16"/>
        </w:rPr>
        <w:t> Centre</w:t>
      </w:r>
      <w:r>
        <w:rPr>
          <w:color w:val="231F20"/>
          <w:spacing w:val="10"/>
          <w:sz w:val="16"/>
        </w:rPr>
        <w:t> </w:t>
      </w:r>
      <w:r>
        <w:rPr>
          <w:color w:val="231F20"/>
          <w:sz w:val="16"/>
        </w:rPr>
        <w:t>d’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10"/>
          <w:sz w:val="16"/>
        </w:rPr>
        <w:t>histoire</w:t>
      </w:r>
      <w:r>
        <w:rPr>
          <w:color w:val="231F20"/>
          <w:spacing w:val="10"/>
          <w:sz w:val="16"/>
        </w:rPr>
        <w:t> </w:t>
      </w:r>
      <w:r>
        <w:rPr>
          <w:color w:val="231F20"/>
          <w:sz w:val="16"/>
        </w:rPr>
        <w:t>du </w:t>
      </w:r>
      <w:r>
        <w:rPr>
          <w:color w:val="231F20"/>
          <w:spacing w:val="9"/>
          <w:sz w:val="16"/>
        </w:rPr>
        <w:t>XIX</w:t>
      </w:r>
      <w:r>
        <w:rPr>
          <w:color w:val="231F20"/>
          <w:spacing w:val="9"/>
          <w:position w:val="5"/>
          <w:sz w:val="9"/>
        </w:rPr>
        <w:t>e</w:t>
      </w:r>
      <w:r>
        <w:rPr>
          <w:color w:val="231F20"/>
          <w:spacing w:val="9"/>
          <w:position w:val="5"/>
          <w:sz w:val="9"/>
        </w:rPr>
        <w:t> </w:t>
      </w:r>
      <w:r>
        <w:rPr>
          <w:color w:val="231F20"/>
          <w:spacing w:val="11"/>
          <w:sz w:val="16"/>
        </w:rPr>
        <w:t>siècle)</w:t>
      </w:r>
      <w:r>
        <w:rPr>
          <w:color w:val="231F20"/>
          <w:spacing w:val="11"/>
          <w:sz w:val="23"/>
        </w:rPr>
        <w:t>, </w:t>
      </w:r>
      <w:r>
        <w:rPr>
          <w:i/>
          <w:color w:val="231F20"/>
          <w:spacing w:val="12"/>
          <w:sz w:val="23"/>
        </w:rPr>
        <w:t>Comment-</w:t>
      </w:r>
      <w:r>
        <w:rPr>
          <w:i/>
          <w:color w:val="231F20"/>
          <w:sz w:val="23"/>
        </w:rPr>
        <w:t>se </w:t>
      </w:r>
      <w:r>
        <w:rPr>
          <w:i/>
          <w:color w:val="231F20"/>
          <w:spacing w:val="11"/>
          <w:sz w:val="23"/>
        </w:rPr>
        <w:t>sont-</w:t>
      </w:r>
      <w:r>
        <w:rPr>
          <w:i/>
          <w:color w:val="231F20"/>
          <w:sz w:val="23"/>
        </w:rPr>
        <w:t>ils </w:t>
      </w:r>
      <w:r>
        <w:rPr>
          <w:i/>
          <w:color w:val="231F20"/>
          <w:spacing w:val="10"/>
          <w:sz w:val="23"/>
        </w:rPr>
        <w:t>rencontrés </w:t>
      </w:r>
      <w:r>
        <w:rPr>
          <w:i/>
          <w:color w:val="231F20"/>
          <w:sz w:val="23"/>
        </w:rPr>
        <w:t>? </w:t>
      </w:r>
      <w:r>
        <w:rPr>
          <w:i/>
          <w:color w:val="231F20"/>
          <w:spacing w:val="10"/>
          <w:sz w:val="23"/>
        </w:rPr>
        <w:t>Étudier </w:t>
      </w:r>
      <w:r>
        <w:rPr>
          <w:i/>
          <w:color w:val="231F20"/>
          <w:sz w:val="23"/>
        </w:rPr>
        <w:t>les </w:t>
      </w:r>
      <w:r>
        <w:rPr>
          <w:i/>
          <w:color w:val="231F20"/>
          <w:spacing w:val="10"/>
          <w:sz w:val="23"/>
        </w:rPr>
        <w:t>récits </w:t>
      </w:r>
      <w:r>
        <w:rPr>
          <w:i/>
          <w:color w:val="231F20"/>
          <w:sz w:val="23"/>
        </w:rPr>
        <w:t>de </w:t>
      </w:r>
      <w:r>
        <w:rPr>
          <w:i/>
          <w:color w:val="231F20"/>
          <w:spacing w:val="10"/>
          <w:sz w:val="23"/>
        </w:rPr>
        <w:t>rencontre </w:t>
      </w:r>
      <w:r>
        <w:rPr>
          <w:i/>
          <w:color w:val="231F20"/>
          <w:sz w:val="23"/>
        </w:rPr>
        <w:t>dans </w:t>
      </w:r>
      <w:r>
        <w:rPr>
          <w:i/>
          <w:color w:val="231F20"/>
          <w:spacing w:val="13"/>
          <w:sz w:val="23"/>
        </w:rPr>
        <w:t>les </w:t>
      </w:r>
      <w:r>
        <w:rPr>
          <w:i/>
          <w:color w:val="231F20"/>
          <w:spacing w:val="10"/>
          <w:sz w:val="23"/>
        </w:rPr>
        <w:t>mémoires </w:t>
      </w:r>
      <w:r>
        <w:rPr>
          <w:i/>
          <w:color w:val="231F20"/>
          <w:spacing w:val="11"/>
          <w:sz w:val="23"/>
        </w:rPr>
        <w:t>familiales</w:t>
      </w:r>
      <w:r>
        <w:rPr>
          <w:color w:val="231F20"/>
          <w:spacing w:val="11"/>
          <w:sz w:val="23"/>
        </w:rPr>
        <w:t>.</w:t>
      </w:r>
    </w:p>
    <w:p>
      <w:pPr>
        <w:pStyle w:val="BodyText"/>
        <w:rPr>
          <w:sz w:val="23"/>
        </w:rPr>
      </w:pPr>
    </w:p>
    <w:p>
      <w:pPr>
        <w:pStyle w:val="BodyText"/>
        <w:spacing w:before="26"/>
        <w:rPr>
          <w:sz w:val="23"/>
        </w:rPr>
      </w:pPr>
    </w:p>
    <w:p>
      <w:pPr>
        <w:spacing w:before="0"/>
        <w:ind w:left="100" w:right="0" w:firstLine="0"/>
        <w:jc w:val="left"/>
        <w:rPr>
          <w:sz w:val="23"/>
        </w:rPr>
      </w:pPr>
      <w:r>
        <w:rPr>
          <w:color w:val="D02229"/>
          <w:spacing w:val="13"/>
          <w:sz w:val="23"/>
        </w:rPr>
        <w:t>12h15-</w:t>
      </w:r>
      <w:r>
        <w:rPr>
          <w:color w:val="D02229"/>
          <w:spacing w:val="10"/>
          <w:sz w:val="23"/>
        </w:rPr>
        <w:t>12h45</w:t>
      </w:r>
      <w:r>
        <w:rPr>
          <w:color w:val="D02229"/>
          <w:spacing w:val="7"/>
          <w:sz w:val="23"/>
        </w:rPr>
        <w:t> </w:t>
      </w:r>
      <w:r>
        <w:rPr>
          <w:color w:val="D02229"/>
          <w:sz w:val="23"/>
        </w:rPr>
        <w:t>:</w:t>
      </w:r>
      <w:r>
        <w:rPr>
          <w:color w:val="D02229"/>
          <w:spacing w:val="8"/>
          <w:sz w:val="23"/>
        </w:rPr>
        <w:t> </w:t>
      </w:r>
      <w:r>
        <w:rPr>
          <w:color w:val="231F20"/>
          <w:spacing w:val="11"/>
          <w:sz w:val="23"/>
        </w:rPr>
        <w:t>Discussion</w:t>
      </w:r>
      <w:r>
        <w:rPr>
          <w:color w:val="231F20"/>
          <w:spacing w:val="8"/>
          <w:sz w:val="23"/>
        </w:rPr>
        <w:t> </w:t>
      </w:r>
      <w:r>
        <w:rPr>
          <w:color w:val="231F20"/>
          <w:spacing w:val="10"/>
          <w:sz w:val="23"/>
        </w:rPr>
        <w:t>générale</w:t>
      </w:r>
    </w:p>
    <w:p>
      <w:pPr>
        <w:pStyle w:val="BodyText"/>
        <w:rPr>
          <w:sz w:val="23"/>
        </w:rPr>
      </w:pPr>
    </w:p>
    <w:p>
      <w:pPr>
        <w:pStyle w:val="BodyText"/>
        <w:spacing w:before="35"/>
        <w:rPr>
          <w:sz w:val="23"/>
        </w:rPr>
      </w:pPr>
    </w:p>
    <w:p>
      <w:pPr>
        <w:spacing w:before="0"/>
        <w:ind w:left="100" w:right="0" w:firstLine="0"/>
        <w:jc w:val="left"/>
        <w:rPr>
          <w:sz w:val="23"/>
        </w:rPr>
      </w:pPr>
      <w:r>
        <w:rPr>
          <w:color w:val="D02229"/>
          <w:spacing w:val="13"/>
          <w:sz w:val="23"/>
        </w:rPr>
        <w:t>12h45-</w:t>
      </w:r>
      <w:r>
        <w:rPr>
          <w:color w:val="D02229"/>
          <w:sz w:val="23"/>
        </w:rPr>
        <w:t>14h</w:t>
      </w:r>
      <w:r>
        <w:rPr>
          <w:color w:val="D02229"/>
          <w:spacing w:val="22"/>
          <w:sz w:val="23"/>
        </w:rPr>
        <w:t> </w:t>
      </w:r>
      <w:r>
        <w:rPr>
          <w:color w:val="D02229"/>
          <w:sz w:val="23"/>
        </w:rPr>
        <w:t>:</w:t>
      </w:r>
      <w:r>
        <w:rPr>
          <w:color w:val="D02229"/>
          <w:spacing w:val="21"/>
          <w:sz w:val="23"/>
        </w:rPr>
        <w:t> </w:t>
      </w:r>
      <w:r>
        <w:rPr>
          <w:color w:val="231F20"/>
          <w:spacing w:val="11"/>
          <w:sz w:val="23"/>
        </w:rPr>
        <w:t>Déjeuner</w:t>
      </w:r>
    </w:p>
    <w:p>
      <w:pPr>
        <w:pStyle w:val="Heading2"/>
        <w:ind w:right="16"/>
      </w:pPr>
      <w:r>
        <w:rPr>
          <w:b w:val="0"/>
        </w:rPr>
        <w:br w:type="column"/>
      </w:r>
      <w:r>
        <w:rPr>
          <w:color w:val="D2232A"/>
          <w:spacing w:val="25"/>
        </w:rPr>
        <w:t>APRÈS-</w:t>
      </w:r>
      <w:r>
        <w:rPr>
          <w:color w:val="D2232A"/>
          <w:spacing w:val="17"/>
        </w:rPr>
        <w:t>MIDI </w:t>
      </w:r>
    </w:p>
    <w:p>
      <w:pPr>
        <w:pStyle w:val="BodyText"/>
        <w:rPr>
          <w:rFonts w:ascii="Calibri"/>
          <w:b/>
          <w:sz w:val="30"/>
        </w:rPr>
      </w:pPr>
    </w:p>
    <w:p>
      <w:pPr>
        <w:pStyle w:val="BodyText"/>
        <w:rPr>
          <w:rFonts w:ascii="Calibri"/>
          <w:b/>
          <w:sz w:val="30"/>
        </w:rPr>
      </w:pPr>
    </w:p>
    <w:p>
      <w:pPr>
        <w:pStyle w:val="BodyText"/>
        <w:spacing w:before="97"/>
        <w:rPr>
          <w:rFonts w:ascii="Calibri"/>
          <w:b/>
          <w:sz w:val="30"/>
        </w:rPr>
      </w:pPr>
    </w:p>
    <w:p>
      <w:pPr>
        <w:pStyle w:val="Heading3"/>
        <w:ind w:right="25"/>
      </w:pPr>
      <w:r>
        <w:rPr>
          <w:color w:val="D02229"/>
          <w:spacing w:val="20"/>
        </w:rPr>
        <w:t>GUERRES</w:t>
      </w:r>
      <w:r>
        <w:rPr>
          <w:color w:val="D02229"/>
          <w:spacing w:val="39"/>
        </w:rPr>
        <w:t> </w:t>
      </w:r>
      <w:r>
        <w:rPr>
          <w:color w:val="D02229"/>
          <w:spacing w:val="12"/>
        </w:rPr>
        <w:t>ET</w:t>
      </w:r>
      <w:r>
        <w:rPr>
          <w:color w:val="D02229"/>
          <w:spacing w:val="39"/>
        </w:rPr>
        <w:t> </w:t>
      </w:r>
      <w:r>
        <w:rPr>
          <w:color w:val="D02229"/>
          <w:spacing w:val="21"/>
        </w:rPr>
        <w:t>MÉMOIRES</w:t>
      </w:r>
      <w:r>
        <w:rPr>
          <w:color w:val="D02229"/>
          <w:spacing w:val="40"/>
        </w:rPr>
        <w:t> </w:t>
      </w:r>
      <w:r>
        <w:rPr>
          <w:color w:val="D02229"/>
          <w:spacing w:val="18"/>
        </w:rPr>
        <w:t>FAMILIALES</w:t>
      </w:r>
    </w:p>
    <w:p>
      <w:pPr>
        <w:spacing w:line="260" w:lineRule="exact" w:before="0"/>
        <w:ind w:left="13" w:right="16" w:firstLine="0"/>
        <w:jc w:val="center"/>
        <w:rPr>
          <w:sz w:val="23"/>
        </w:rPr>
      </w:pPr>
      <w:r>
        <w:rPr>
          <w:color w:val="231F20"/>
          <w:spacing w:val="10"/>
          <w:sz w:val="23"/>
        </w:rPr>
        <w:t>Présidente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:</w:t>
      </w:r>
      <w:r>
        <w:rPr>
          <w:color w:val="231F20"/>
          <w:spacing w:val="29"/>
          <w:sz w:val="23"/>
        </w:rPr>
        <w:t> </w:t>
      </w:r>
      <w:r>
        <w:rPr>
          <w:color w:val="231F20"/>
          <w:spacing w:val="12"/>
          <w:sz w:val="23"/>
        </w:rPr>
        <w:t>Anne-</w:t>
      </w:r>
      <w:r>
        <w:rPr>
          <w:color w:val="231F20"/>
          <w:spacing w:val="10"/>
          <w:sz w:val="23"/>
        </w:rPr>
        <w:t>Emmanuelle</w:t>
      </w:r>
      <w:r>
        <w:rPr>
          <w:color w:val="231F20"/>
          <w:spacing w:val="29"/>
          <w:sz w:val="23"/>
        </w:rPr>
        <w:t> </w:t>
      </w:r>
      <w:r>
        <w:rPr>
          <w:color w:val="231F20"/>
          <w:spacing w:val="12"/>
          <w:sz w:val="23"/>
        </w:rPr>
        <w:t>DEMARTINI</w:t>
      </w:r>
    </w:p>
    <w:p>
      <w:pPr>
        <w:spacing w:before="77"/>
        <w:ind w:left="9" w:right="17" w:firstLine="0"/>
        <w:jc w:val="center"/>
        <w:rPr>
          <w:sz w:val="16"/>
        </w:rPr>
      </w:pPr>
      <w:r>
        <w:rPr>
          <w:color w:val="231F20"/>
          <w:sz w:val="16"/>
        </w:rPr>
        <w:t>(Université</w:t>
      </w:r>
      <w:r>
        <w:rPr>
          <w:color w:val="231F20"/>
          <w:spacing w:val="58"/>
          <w:sz w:val="16"/>
        </w:rPr>
        <w:t> </w:t>
      </w:r>
      <w:r>
        <w:rPr>
          <w:color w:val="231F20"/>
          <w:sz w:val="16"/>
        </w:rPr>
        <w:t>Paris</w:t>
      </w:r>
      <w:r>
        <w:rPr>
          <w:color w:val="231F20"/>
          <w:spacing w:val="58"/>
          <w:sz w:val="16"/>
        </w:rPr>
        <w:t> </w:t>
      </w:r>
      <w:r>
        <w:rPr>
          <w:color w:val="231F20"/>
          <w:sz w:val="16"/>
        </w:rPr>
        <w:t>1-Panthéon</w:t>
      </w:r>
      <w:r>
        <w:rPr>
          <w:color w:val="231F20"/>
          <w:spacing w:val="58"/>
          <w:sz w:val="16"/>
        </w:rPr>
        <w:t> </w:t>
      </w:r>
      <w:r>
        <w:rPr>
          <w:color w:val="231F20"/>
          <w:sz w:val="16"/>
        </w:rPr>
        <w:t>Sorbonne</w:t>
      </w:r>
      <w:r>
        <w:rPr>
          <w:color w:val="231F20"/>
          <w:spacing w:val="58"/>
          <w:sz w:val="16"/>
        </w:rPr>
        <w:t> </w:t>
      </w:r>
      <w:r>
        <w:rPr>
          <w:color w:val="231F20"/>
          <w:sz w:val="16"/>
        </w:rPr>
        <w:t>-</w:t>
      </w:r>
      <w:r>
        <w:rPr>
          <w:color w:val="231F20"/>
          <w:spacing w:val="59"/>
          <w:sz w:val="16"/>
        </w:rPr>
        <w:t> </w:t>
      </w:r>
      <w:r>
        <w:rPr>
          <w:color w:val="231F20"/>
          <w:sz w:val="16"/>
        </w:rPr>
        <w:t>Centre</w:t>
      </w:r>
      <w:r>
        <w:rPr>
          <w:color w:val="231F20"/>
          <w:spacing w:val="58"/>
          <w:sz w:val="16"/>
        </w:rPr>
        <w:t> </w:t>
      </w:r>
      <w:r>
        <w:rPr>
          <w:color w:val="231F20"/>
          <w:sz w:val="16"/>
        </w:rPr>
        <w:t>d’histoire</w:t>
      </w:r>
      <w:r>
        <w:rPr>
          <w:color w:val="231F20"/>
          <w:spacing w:val="58"/>
          <w:sz w:val="16"/>
        </w:rPr>
        <w:t> </w:t>
      </w:r>
      <w:r>
        <w:rPr>
          <w:color w:val="231F20"/>
          <w:sz w:val="16"/>
        </w:rPr>
        <w:t>du</w:t>
      </w:r>
      <w:r>
        <w:rPr>
          <w:color w:val="231F20"/>
          <w:spacing w:val="58"/>
          <w:sz w:val="16"/>
        </w:rPr>
        <w:t> </w:t>
      </w:r>
      <w:r>
        <w:rPr>
          <w:color w:val="231F20"/>
          <w:sz w:val="16"/>
        </w:rPr>
        <w:t>XIX</w:t>
      </w:r>
      <w:r>
        <w:rPr>
          <w:color w:val="231F20"/>
          <w:position w:val="5"/>
          <w:sz w:val="9"/>
        </w:rPr>
        <w:t>e</w:t>
      </w:r>
      <w:r>
        <w:rPr>
          <w:color w:val="231F20"/>
          <w:spacing w:val="68"/>
          <w:position w:val="5"/>
          <w:sz w:val="9"/>
        </w:rPr>
        <w:t> </w:t>
      </w:r>
      <w:r>
        <w:rPr>
          <w:color w:val="231F20"/>
          <w:spacing w:val="-2"/>
          <w:sz w:val="16"/>
        </w:rPr>
        <w:t>siècle)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6"/>
        <w:rPr>
          <w:sz w:val="16"/>
        </w:rPr>
      </w:pPr>
    </w:p>
    <w:p>
      <w:pPr>
        <w:spacing w:line="249" w:lineRule="auto" w:before="0"/>
        <w:ind w:left="100" w:right="115" w:firstLine="0"/>
        <w:jc w:val="both"/>
        <w:rPr>
          <w:i/>
          <w:sz w:val="23"/>
        </w:rPr>
      </w:pPr>
      <w:r>
        <w:rPr>
          <w:color w:val="D02229"/>
          <w:spacing w:val="-10"/>
          <w:sz w:val="23"/>
        </w:rPr>
        <w:t>14h-14h30</w:t>
      </w:r>
      <w:r>
        <w:rPr>
          <w:color w:val="D02229"/>
          <w:spacing w:val="40"/>
          <w:sz w:val="23"/>
        </w:rPr>
        <w:t> </w:t>
      </w:r>
      <w:r>
        <w:rPr>
          <w:color w:val="D02229"/>
          <w:spacing w:val="-10"/>
          <w:sz w:val="23"/>
        </w:rPr>
        <w:t>:</w:t>
      </w:r>
      <w:r>
        <w:rPr>
          <w:color w:val="D02229"/>
          <w:spacing w:val="40"/>
          <w:sz w:val="23"/>
        </w:rPr>
        <w:t> </w:t>
      </w:r>
      <w:r>
        <w:rPr>
          <w:color w:val="231F20"/>
          <w:spacing w:val="-10"/>
          <w:sz w:val="23"/>
        </w:rPr>
        <w:t>ClémentineVIDAL-NAQUET</w:t>
      </w:r>
      <w:r>
        <w:rPr>
          <w:color w:val="231F20"/>
          <w:spacing w:val="-10"/>
          <w:sz w:val="16"/>
        </w:rPr>
        <w:t>(Université</w:t>
      </w:r>
      <w:r>
        <w:rPr>
          <w:color w:val="231F20"/>
          <w:sz w:val="16"/>
        </w:rPr>
        <w:t> </w:t>
      </w:r>
      <w:r>
        <w:rPr>
          <w:color w:val="231F20"/>
          <w:spacing w:val="-10"/>
          <w:sz w:val="16"/>
        </w:rPr>
        <w:t>Picardie</w:t>
      </w:r>
      <w:r>
        <w:rPr>
          <w:color w:val="231F20"/>
          <w:sz w:val="16"/>
        </w:rPr>
        <w:t> </w:t>
      </w:r>
      <w:r>
        <w:rPr>
          <w:color w:val="231F20"/>
          <w:spacing w:val="-10"/>
          <w:sz w:val="16"/>
        </w:rPr>
        <w:t>JulesVerne(INSPE)-Centre</w:t>
      </w:r>
      <w:r>
        <w:rPr>
          <w:color w:val="231F20"/>
          <w:sz w:val="16"/>
        </w:rPr>
        <w:t> </w:t>
      </w:r>
      <w:r>
        <w:rPr>
          <w:color w:val="231F20"/>
          <w:spacing w:val="-10"/>
          <w:sz w:val="16"/>
        </w:rPr>
        <w:t>d’histoire</w:t>
      </w:r>
      <w:r>
        <w:rPr>
          <w:color w:val="231F20"/>
          <w:sz w:val="16"/>
        </w:rPr>
        <w:t> </w:t>
      </w:r>
      <w:r>
        <w:rPr>
          <w:color w:val="231F20"/>
          <w:spacing w:val="-10"/>
          <w:sz w:val="16"/>
        </w:rPr>
        <w:t>des</w:t>
      </w:r>
      <w:r>
        <w:rPr>
          <w:color w:val="231F20"/>
          <w:sz w:val="16"/>
        </w:rPr>
        <w:t> </w:t>
      </w:r>
      <w:r>
        <w:rPr>
          <w:color w:val="231F20"/>
          <w:spacing w:val="-10"/>
          <w:sz w:val="16"/>
        </w:rPr>
        <w:t>sociétés,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des sciences et des conflits - IUF)</w:t>
      </w:r>
      <w:r>
        <w:rPr>
          <w:i/>
          <w:color w:val="231F20"/>
          <w:sz w:val="23"/>
        </w:rPr>
        <w:t>, Avec ou </w:t>
      </w:r>
      <w:r>
        <w:rPr>
          <w:i/>
          <w:color w:val="231F20"/>
          <w:spacing w:val="9"/>
          <w:sz w:val="23"/>
        </w:rPr>
        <w:t>contre</w:t>
      </w:r>
      <w:r>
        <w:rPr>
          <w:i/>
          <w:color w:val="231F20"/>
          <w:spacing w:val="9"/>
          <w:sz w:val="23"/>
        </w:rPr>
        <w:t> </w:t>
      </w:r>
      <w:r>
        <w:rPr>
          <w:i/>
          <w:color w:val="231F20"/>
          <w:sz w:val="23"/>
        </w:rPr>
        <w:t>les </w:t>
      </w:r>
      <w:r>
        <w:rPr>
          <w:i/>
          <w:color w:val="231F20"/>
          <w:spacing w:val="11"/>
          <w:sz w:val="23"/>
        </w:rPr>
        <w:t>descendants</w:t>
      </w:r>
      <w:r>
        <w:rPr>
          <w:i/>
          <w:color w:val="231F20"/>
          <w:spacing w:val="11"/>
          <w:sz w:val="23"/>
        </w:rPr>
        <w:t> </w:t>
      </w:r>
      <w:r>
        <w:rPr>
          <w:i/>
          <w:color w:val="231F20"/>
          <w:sz w:val="23"/>
        </w:rPr>
        <w:t>: d’une </w:t>
      </w:r>
      <w:r>
        <w:rPr>
          <w:i/>
          <w:color w:val="231F20"/>
          <w:spacing w:val="10"/>
          <w:sz w:val="23"/>
        </w:rPr>
        <w:t>guerre</w:t>
      </w:r>
      <w:r>
        <w:rPr>
          <w:i/>
          <w:color w:val="231F20"/>
          <w:spacing w:val="10"/>
          <w:sz w:val="23"/>
        </w:rPr>
        <w:t> </w:t>
      </w:r>
      <w:r>
        <w:rPr>
          <w:i/>
          <w:color w:val="231F20"/>
          <w:sz w:val="23"/>
        </w:rPr>
        <w:t>à</w:t>
      </w:r>
      <w:r>
        <w:rPr>
          <w:i/>
          <w:color w:val="231F20"/>
          <w:spacing w:val="80"/>
          <w:sz w:val="23"/>
        </w:rPr>
        <w:t> </w:t>
      </w:r>
      <w:r>
        <w:rPr>
          <w:i/>
          <w:color w:val="231F20"/>
          <w:sz w:val="23"/>
        </w:rPr>
        <w:t>l’autre, </w:t>
      </w:r>
      <w:r>
        <w:rPr>
          <w:i/>
          <w:color w:val="231F20"/>
          <w:spacing w:val="9"/>
          <w:sz w:val="23"/>
        </w:rPr>
        <w:t>deux </w:t>
      </w:r>
      <w:r>
        <w:rPr>
          <w:i/>
          <w:color w:val="231F20"/>
          <w:spacing w:val="12"/>
          <w:sz w:val="23"/>
        </w:rPr>
        <w:t>expériences </w:t>
      </w:r>
      <w:r>
        <w:rPr>
          <w:i/>
          <w:color w:val="231F20"/>
          <w:sz w:val="23"/>
        </w:rPr>
        <w:t>de </w:t>
      </w:r>
      <w:r>
        <w:rPr>
          <w:i/>
          <w:color w:val="231F20"/>
          <w:spacing w:val="10"/>
          <w:sz w:val="23"/>
        </w:rPr>
        <w:t>recherche.</w:t>
      </w:r>
    </w:p>
    <w:p>
      <w:pPr>
        <w:pStyle w:val="BodyText"/>
        <w:rPr>
          <w:i/>
          <w:sz w:val="23"/>
        </w:rPr>
      </w:pPr>
    </w:p>
    <w:p>
      <w:pPr>
        <w:pStyle w:val="BodyText"/>
        <w:spacing w:before="26"/>
        <w:rPr>
          <w:i/>
          <w:sz w:val="23"/>
        </w:rPr>
      </w:pPr>
    </w:p>
    <w:p>
      <w:pPr>
        <w:spacing w:line="249" w:lineRule="auto" w:before="0"/>
        <w:ind w:left="100" w:right="117" w:firstLine="0"/>
        <w:jc w:val="both"/>
        <w:rPr>
          <w:i/>
          <w:sz w:val="23"/>
        </w:rPr>
      </w:pPr>
      <w:r>
        <w:rPr>
          <w:color w:val="D02229"/>
          <w:spacing w:val="16"/>
          <w:sz w:val="23"/>
        </w:rPr>
        <w:t>14h30-</w:t>
      </w:r>
      <w:r>
        <w:rPr>
          <w:color w:val="D02229"/>
          <w:spacing w:val="10"/>
          <w:sz w:val="23"/>
        </w:rPr>
        <w:t>15h</w:t>
      </w:r>
      <w:r>
        <w:rPr>
          <w:color w:val="D02229"/>
          <w:spacing w:val="10"/>
          <w:sz w:val="23"/>
        </w:rPr>
        <w:t> </w:t>
      </w:r>
      <w:r>
        <w:rPr>
          <w:color w:val="D02229"/>
          <w:sz w:val="23"/>
        </w:rPr>
        <w:t>:</w:t>
      </w:r>
      <w:r>
        <w:rPr>
          <w:color w:val="D02229"/>
          <w:spacing w:val="12"/>
          <w:sz w:val="23"/>
        </w:rPr>
        <w:t> </w:t>
      </w:r>
      <w:r>
        <w:rPr>
          <w:color w:val="231F20"/>
          <w:spacing w:val="12"/>
          <w:sz w:val="23"/>
        </w:rPr>
        <w:t>Laura</w:t>
      </w:r>
      <w:r>
        <w:rPr>
          <w:color w:val="231F20"/>
          <w:spacing w:val="12"/>
          <w:sz w:val="23"/>
        </w:rPr>
        <w:t> </w:t>
      </w:r>
      <w:r>
        <w:rPr>
          <w:color w:val="231F20"/>
          <w:spacing w:val="17"/>
          <w:sz w:val="23"/>
        </w:rPr>
        <w:t>HOBSON-</w:t>
      </w:r>
      <w:r>
        <w:rPr>
          <w:color w:val="231F20"/>
          <w:sz w:val="23"/>
        </w:rPr>
        <w:t>FAURE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16"/>
        </w:rPr>
        <w:t>(Université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Paris</w:t>
      </w:r>
      <w:r>
        <w:rPr>
          <w:color w:val="231F20"/>
          <w:spacing w:val="11"/>
          <w:sz w:val="16"/>
        </w:rPr>
        <w:t> 1-</w:t>
      </w:r>
      <w:r>
        <w:rPr>
          <w:color w:val="231F20"/>
          <w:sz w:val="16"/>
        </w:rPr>
        <w:t>Panthéon</w:t>
      </w:r>
      <w:r>
        <w:rPr>
          <w:color w:val="231F20"/>
          <w:spacing w:val="9"/>
          <w:sz w:val="16"/>
        </w:rPr>
        <w:t> Sorbonne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-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CHS)</w:t>
      </w:r>
      <w:r>
        <w:rPr>
          <w:color w:val="231F20"/>
          <w:sz w:val="23"/>
        </w:rPr>
        <w:t>, </w:t>
      </w:r>
      <w:r>
        <w:rPr>
          <w:i/>
          <w:color w:val="231F20"/>
          <w:sz w:val="23"/>
        </w:rPr>
        <w:t>Dans « le </w:t>
      </w:r>
      <w:r>
        <w:rPr>
          <w:i/>
          <w:color w:val="231F20"/>
          <w:spacing w:val="10"/>
          <w:sz w:val="23"/>
        </w:rPr>
        <w:t>chalet </w:t>
      </w:r>
      <w:r>
        <w:rPr>
          <w:i/>
          <w:color w:val="231F20"/>
          <w:sz w:val="23"/>
        </w:rPr>
        <w:t>de la </w:t>
      </w:r>
      <w:r>
        <w:rPr>
          <w:i/>
          <w:color w:val="231F20"/>
          <w:spacing w:val="10"/>
          <w:sz w:val="23"/>
        </w:rPr>
        <w:t>mémoire </w:t>
      </w:r>
      <w:r>
        <w:rPr>
          <w:i/>
          <w:color w:val="231F20"/>
          <w:sz w:val="23"/>
        </w:rPr>
        <w:t>» des </w:t>
      </w:r>
      <w:r>
        <w:rPr>
          <w:i/>
          <w:color w:val="231F20"/>
          <w:spacing w:val="9"/>
          <w:sz w:val="23"/>
        </w:rPr>
        <w:t>autres </w:t>
      </w:r>
      <w:r>
        <w:rPr>
          <w:i/>
          <w:color w:val="231F20"/>
          <w:sz w:val="23"/>
        </w:rPr>
        <w:t>: </w:t>
      </w:r>
      <w:r>
        <w:rPr>
          <w:i/>
          <w:color w:val="231F20"/>
          <w:spacing w:val="9"/>
          <w:sz w:val="23"/>
        </w:rPr>
        <w:t>faire </w:t>
      </w:r>
      <w:r>
        <w:rPr>
          <w:i/>
          <w:color w:val="231F20"/>
          <w:sz w:val="23"/>
        </w:rPr>
        <w:t>une </w:t>
      </w:r>
      <w:r>
        <w:rPr>
          <w:i/>
          <w:color w:val="231F20"/>
          <w:spacing w:val="10"/>
          <w:sz w:val="23"/>
        </w:rPr>
        <w:t>histoire </w:t>
      </w:r>
      <w:r>
        <w:rPr>
          <w:i/>
          <w:color w:val="231F20"/>
          <w:sz w:val="23"/>
        </w:rPr>
        <w:t>de la </w:t>
      </w:r>
      <w:r>
        <w:rPr>
          <w:i/>
          <w:color w:val="231F20"/>
          <w:spacing w:val="10"/>
          <w:sz w:val="23"/>
        </w:rPr>
        <w:t>Shoah </w:t>
      </w:r>
      <w:r>
        <w:rPr>
          <w:i/>
          <w:color w:val="231F20"/>
          <w:sz w:val="23"/>
        </w:rPr>
        <w:t>avec les </w:t>
      </w:r>
      <w:r>
        <w:rPr>
          <w:i/>
          <w:color w:val="231F20"/>
          <w:spacing w:val="11"/>
          <w:sz w:val="23"/>
        </w:rPr>
        <w:t>survivants </w:t>
      </w:r>
      <w:r>
        <w:rPr>
          <w:i/>
          <w:color w:val="231F20"/>
          <w:sz w:val="23"/>
        </w:rPr>
        <w:t>et </w:t>
      </w:r>
      <w:r>
        <w:rPr>
          <w:i/>
          <w:color w:val="231F20"/>
          <w:spacing w:val="10"/>
          <w:sz w:val="23"/>
        </w:rPr>
        <w:t>leurs </w:t>
      </w:r>
      <w:r>
        <w:rPr>
          <w:i/>
          <w:color w:val="231F20"/>
          <w:spacing w:val="12"/>
          <w:sz w:val="23"/>
        </w:rPr>
        <w:t>descendants.</w:t>
      </w:r>
    </w:p>
    <w:p>
      <w:pPr>
        <w:pStyle w:val="BodyText"/>
        <w:rPr>
          <w:i/>
          <w:sz w:val="23"/>
        </w:rPr>
      </w:pPr>
    </w:p>
    <w:p>
      <w:pPr>
        <w:pStyle w:val="BodyText"/>
        <w:spacing w:before="26"/>
        <w:rPr>
          <w:i/>
          <w:sz w:val="23"/>
        </w:rPr>
      </w:pPr>
    </w:p>
    <w:p>
      <w:pPr>
        <w:spacing w:line="249" w:lineRule="auto" w:before="0"/>
        <w:ind w:left="100" w:right="117" w:firstLine="0"/>
        <w:jc w:val="both"/>
        <w:rPr>
          <w:sz w:val="23"/>
        </w:rPr>
      </w:pPr>
      <w:r>
        <w:rPr>
          <w:color w:val="D02229"/>
          <w:spacing w:val="15"/>
          <w:sz w:val="23"/>
        </w:rPr>
        <w:t>15h00-</w:t>
      </w:r>
      <w:r>
        <w:rPr>
          <w:color w:val="D02229"/>
          <w:spacing w:val="12"/>
          <w:sz w:val="23"/>
        </w:rPr>
        <w:t>15h30</w:t>
      </w:r>
      <w:r>
        <w:rPr>
          <w:color w:val="D02229"/>
          <w:spacing w:val="12"/>
          <w:sz w:val="23"/>
        </w:rPr>
        <w:t> </w:t>
      </w:r>
      <w:r>
        <w:rPr>
          <w:color w:val="D02229"/>
          <w:sz w:val="23"/>
        </w:rPr>
        <w:t>: </w:t>
      </w:r>
      <w:r>
        <w:rPr>
          <w:color w:val="231F20"/>
          <w:spacing w:val="11"/>
          <w:sz w:val="23"/>
        </w:rPr>
        <w:t>Sylvie</w:t>
      </w:r>
      <w:r>
        <w:rPr>
          <w:color w:val="231F20"/>
          <w:spacing w:val="11"/>
          <w:sz w:val="23"/>
        </w:rPr>
        <w:t> </w:t>
      </w:r>
      <w:r>
        <w:rPr>
          <w:color w:val="231F20"/>
          <w:spacing w:val="10"/>
          <w:sz w:val="23"/>
        </w:rPr>
        <w:t>THÉNAULT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16"/>
        </w:rPr>
        <w:t>(CNRS - CHS)</w:t>
      </w:r>
      <w:r>
        <w:rPr>
          <w:color w:val="231F20"/>
          <w:sz w:val="23"/>
        </w:rPr>
        <w:t>, </w:t>
      </w:r>
      <w:r>
        <w:rPr>
          <w:i/>
          <w:color w:val="231F20"/>
          <w:spacing w:val="10"/>
          <w:sz w:val="23"/>
        </w:rPr>
        <w:t>Entre</w:t>
      </w:r>
      <w:r>
        <w:rPr>
          <w:i/>
          <w:color w:val="231F20"/>
          <w:spacing w:val="10"/>
          <w:sz w:val="23"/>
        </w:rPr>
        <w:t> </w:t>
      </w:r>
      <w:r>
        <w:rPr>
          <w:i/>
          <w:color w:val="231F20"/>
          <w:spacing w:val="12"/>
          <w:sz w:val="23"/>
        </w:rPr>
        <w:t>politique</w:t>
      </w:r>
      <w:r>
        <w:rPr>
          <w:i/>
          <w:color w:val="231F20"/>
          <w:spacing w:val="12"/>
          <w:sz w:val="23"/>
        </w:rPr>
        <w:t> </w:t>
      </w:r>
      <w:r>
        <w:rPr>
          <w:i/>
          <w:color w:val="231F20"/>
          <w:sz w:val="23"/>
        </w:rPr>
        <w:t>et </w:t>
      </w:r>
      <w:r>
        <w:rPr>
          <w:i/>
          <w:color w:val="231F20"/>
          <w:spacing w:val="11"/>
          <w:sz w:val="23"/>
        </w:rPr>
        <w:t>intime, </w:t>
      </w:r>
      <w:r>
        <w:rPr>
          <w:i/>
          <w:color w:val="231F20"/>
          <w:spacing w:val="10"/>
          <w:sz w:val="23"/>
        </w:rPr>
        <w:t>raison</w:t>
      </w:r>
      <w:r>
        <w:rPr>
          <w:i/>
          <w:color w:val="231F20"/>
          <w:spacing w:val="40"/>
          <w:sz w:val="23"/>
        </w:rPr>
        <w:t> </w:t>
      </w:r>
      <w:r>
        <w:rPr>
          <w:i/>
          <w:color w:val="231F20"/>
          <w:sz w:val="23"/>
        </w:rPr>
        <w:t>et</w:t>
      </w:r>
      <w:r>
        <w:rPr>
          <w:i/>
          <w:color w:val="231F20"/>
          <w:spacing w:val="40"/>
          <w:sz w:val="23"/>
        </w:rPr>
        <w:t> </w:t>
      </w:r>
      <w:r>
        <w:rPr>
          <w:i/>
          <w:color w:val="231F20"/>
          <w:spacing w:val="10"/>
          <w:sz w:val="23"/>
        </w:rPr>
        <w:t>émotion</w:t>
      </w:r>
      <w:r>
        <w:rPr>
          <w:i/>
          <w:color w:val="231F20"/>
          <w:spacing w:val="40"/>
          <w:sz w:val="23"/>
        </w:rPr>
        <w:t> </w:t>
      </w:r>
      <w:r>
        <w:rPr>
          <w:i/>
          <w:color w:val="231F20"/>
          <w:sz w:val="23"/>
        </w:rPr>
        <w:t>:</w:t>
      </w:r>
      <w:r>
        <w:rPr>
          <w:i/>
          <w:color w:val="231F20"/>
          <w:spacing w:val="40"/>
          <w:sz w:val="23"/>
        </w:rPr>
        <w:t> </w:t>
      </w:r>
      <w:r>
        <w:rPr>
          <w:i/>
          <w:color w:val="231F20"/>
          <w:spacing w:val="9"/>
          <w:sz w:val="23"/>
        </w:rPr>
        <w:t>retour</w:t>
      </w:r>
      <w:r>
        <w:rPr>
          <w:i/>
          <w:color w:val="231F20"/>
          <w:spacing w:val="40"/>
          <w:sz w:val="23"/>
        </w:rPr>
        <w:t> </w:t>
      </w:r>
      <w:r>
        <w:rPr>
          <w:i/>
          <w:color w:val="231F20"/>
          <w:sz w:val="23"/>
        </w:rPr>
        <w:t>sur</w:t>
      </w:r>
      <w:r>
        <w:rPr>
          <w:i/>
          <w:color w:val="231F20"/>
          <w:spacing w:val="40"/>
          <w:sz w:val="23"/>
        </w:rPr>
        <w:t> </w:t>
      </w:r>
      <w:r>
        <w:rPr>
          <w:i/>
          <w:color w:val="231F20"/>
          <w:sz w:val="23"/>
        </w:rPr>
        <w:t>mon</w:t>
      </w:r>
      <w:r>
        <w:rPr>
          <w:i/>
          <w:color w:val="231F20"/>
          <w:spacing w:val="40"/>
          <w:sz w:val="23"/>
        </w:rPr>
        <w:t> </w:t>
      </w:r>
      <w:r>
        <w:rPr>
          <w:i/>
          <w:color w:val="231F20"/>
          <w:spacing w:val="10"/>
          <w:sz w:val="23"/>
        </w:rPr>
        <w:t>cheminement</w:t>
      </w:r>
      <w:r>
        <w:rPr>
          <w:i/>
          <w:color w:val="231F20"/>
          <w:spacing w:val="40"/>
          <w:sz w:val="23"/>
        </w:rPr>
        <w:t> </w:t>
      </w:r>
      <w:r>
        <w:rPr>
          <w:i/>
          <w:color w:val="231F20"/>
          <w:sz w:val="23"/>
        </w:rPr>
        <w:t>avec</w:t>
      </w:r>
      <w:r>
        <w:rPr>
          <w:i/>
          <w:color w:val="231F20"/>
          <w:spacing w:val="40"/>
          <w:sz w:val="23"/>
        </w:rPr>
        <w:t> </w:t>
      </w:r>
      <w:r>
        <w:rPr>
          <w:i/>
          <w:color w:val="231F20"/>
          <w:sz w:val="23"/>
        </w:rPr>
        <w:t>la</w:t>
      </w:r>
      <w:r>
        <w:rPr>
          <w:i/>
          <w:color w:val="231F20"/>
          <w:spacing w:val="40"/>
          <w:sz w:val="23"/>
        </w:rPr>
        <w:t> </w:t>
      </w:r>
      <w:r>
        <w:rPr>
          <w:i/>
          <w:color w:val="231F20"/>
          <w:spacing w:val="11"/>
          <w:sz w:val="23"/>
        </w:rPr>
        <w:t>famille</w:t>
      </w:r>
      <w:r>
        <w:rPr>
          <w:i/>
          <w:color w:val="231F20"/>
          <w:spacing w:val="40"/>
          <w:sz w:val="23"/>
        </w:rPr>
        <w:t> </w:t>
      </w:r>
      <w:r>
        <w:rPr>
          <w:i/>
          <w:color w:val="231F20"/>
          <w:sz w:val="23"/>
        </w:rPr>
        <w:t>Audin</w:t>
      </w:r>
      <w:r>
        <w:rPr>
          <w:color w:val="231F20"/>
          <w:sz w:val="23"/>
        </w:rPr>
        <w:t>.</w:t>
      </w:r>
    </w:p>
    <w:p>
      <w:pPr>
        <w:pStyle w:val="BodyText"/>
        <w:rPr>
          <w:sz w:val="23"/>
        </w:rPr>
      </w:pPr>
    </w:p>
    <w:p>
      <w:pPr>
        <w:pStyle w:val="BodyText"/>
        <w:spacing w:before="25"/>
        <w:rPr>
          <w:sz w:val="23"/>
        </w:rPr>
      </w:pPr>
    </w:p>
    <w:p>
      <w:pPr>
        <w:spacing w:before="0"/>
        <w:ind w:left="100" w:right="0" w:firstLine="0"/>
        <w:jc w:val="left"/>
        <w:rPr>
          <w:sz w:val="23"/>
        </w:rPr>
      </w:pPr>
      <w:r>
        <w:rPr>
          <w:color w:val="D02229"/>
          <w:spacing w:val="13"/>
          <w:sz w:val="23"/>
        </w:rPr>
        <w:t>15h30-</w:t>
      </w:r>
      <w:r>
        <w:rPr>
          <w:color w:val="D02229"/>
          <w:spacing w:val="10"/>
          <w:sz w:val="23"/>
        </w:rPr>
        <w:t>15h45</w:t>
      </w:r>
      <w:r>
        <w:rPr>
          <w:color w:val="D02229"/>
          <w:spacing w:val="2"/>
          <w:sz w:val="23"/>
        </w:rPr>
        <w:t> </w:t>
      </w:r>
      <w:r>
        <w:rPr>
          <w:color w:val="D02229"/>
          <w:sz w:val="23"/>
        </w:rPr>
        <w:t>:</w:t>
      </w:r>
      <w:r>
        <w:rPr>
          <w:color w:val="D02229"/>
          <w:spacing w:val="3"/>
          <w:sz w:val="23"/>
        </w:rPr>
        <w:t> </w:t>
      </w:r>
      <w:r>
        <w:rPr>
          <w:color w:val="231F20"/>
          <w:spacing w:val="-4"/>
          <w:sz w:val="23"/>
        </w:rPr>
        <w:t>Pause</w:t>
      </w:r>
    </w:p>
    <w:p>
      <w:pPr>
        <w:pStyle w:val="BodyText"/>
        <w:rPr>
          <w:sz w:val="23"/>
        </w:rPr>
      </w:pPr>
    </w:p>
    <w:p>
      <w:pPr>
        <w:pStyle w:val="BodyText"/>
        <w:spacing w:before="34"/>
        <w:rPr>
          <w:sz w:val="23"/>
        </w:rPr>
      </w:pPr>
    </w:p>
    <w:p>
      <w:pPr>
        <w:spacing w:line="249" w:lineRule="auto" w:before="1"/>
        <w:ind w:left="100" w:right="118" w:firstLine="0"/>
        <w:jc w:val="both"/>
        <w:rPr>
          <w:sz w:val="23"/>
        </w:rPr>
      </w:pPr>
      <w:r>
        <w:rPr>
          <w:color w:val="D02229"/>
          <w:spacing w:val="16"/>
          <w:sz w:val="23"/>
        </w:rPr>
        <w:t>15h45-</w:t>
      </w:r>
      <w:r>
        <w:rPr>
          <w:color w:val="D02229"/>
          <w:spacing w:val="12"/>
          <w:sz w:val="23"/>
        </w:rPr>
        <w:t>16h15</w:t>
      </w:r>
      <w:r>
        <w:rPr>
          <w:color w:val="D02229"/>
          <w:spacing w:val="12"/>
          <w:sz w:val="23"/>
        </w:rPr>
        <w:t> </w:t>
      </w:r>
      <w:r>
        <w:rPr>
          <w:color w:val="D02229"/>
          <w:sz w:val="23"/>
        </w:rPr>
        <w:t>: </w:t>
      </w:r>
      <w:r>
        <w:rPr>
          <w:color w:val="231F20"/>
          <w:spacing w:val="12"/>
          <w:sz w:val="23"/>
        </w:rPr>
        <w:t>Grégoire</w:t>
      </w:r>
      <w:r>
        <w:rPr>
          <w:color w:val="231F20"/>
          <w:spacing w:val="12"/>
          <w:sz w:val="23"/>
        </w:rPr>
        <w:t> </w:t>
      </w:r>
      <w:r>
        <w:rPr>
          <w:color w:val="231F20"/>
          <w:spacing w:val="14"/>
          <w:sz w:val="23"/>
        </w:rPr>
        <w:t>KAUFFMANN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16"/>
        </w:rPr>
        <w:t>(IEP de Paris)</w:t>
      </w:r>
      <w:r>
        <w:rPr>
          <w:color w:val="231F20"/>
          <w:sz w:val="23"/>
        </w:rPr>
        <w:t>, </w:t>
      </w:r>
      <w:r>
        <w:rPr>
          <w:i/>
          <w:color w:val="231F20"/>
          <w:spacing w:val="11"/>
          <w:sz w:val="23"/>
        </w:rPr>
        <w:t>Les</w:t>
      </w:r>
      <w:r>
        <w:rPr>
          <w:i/>
          <w:color w:val="231F20"/>
          <w:spacing w:val="11"/>
          <w:sz w:val="23"/>
        </w:rPr>
        <w:t> </w:t>
      </w:r>
      <w:r>
        <w:rPr>
          <w:i/>
          <w:color w:val="231F20"/>
          <w:spacing w:val="12"/>
          <w:sz w:val="23"/>
        </w:rPr>
        <w:t>archives</w:t>
      </w:r>
      <w:r>
        <w:rPr>
          <w:i/>
          <w:color w:val="231F20"/>
          <w:spacing w:val="12"/>
          <w:sz w:val="23"/>
        </w:rPr>
        <w:t> </w:t>
      </w:r>
      <w:r>
        <w:rPr>
          <w:i/>
          <w:color w:val="231F20"/>
          <w:spacing w:val="11"/>
          <w:sz w:val="23"/>
        </w:rPr>
        <w:t>dans</w:t>
      </w:r>
      <w:r>
        <w:rPr>
          <w:i/>
          <w:color w:val="231F20"/>
          <w:spacing w:val="11"/>
          <w:sz w:val="23"/>
        </w:rPr>
        <w:t> </w:t>
      </w:r>
      <w:r>
        <w:rPr>
          <w:i/>
          <w:color w:val="231F20"/>
          <w:sz w:val="23"/>
        </w:rPr>
        <w:t>la </w:t>
      </w:r>
      <w:r>
        <w:rPr>
          <w:i/>
          <w:color w:val="231F20"/>
          <w:spacing w:val="9"/>
          <w:sz w:val="23"/>
        </w:rPr>
        <w:t>maison </w:t>
      </w:r>
      <w:r>
        <w:rPr>
          <w:i/>
          <w:color w:val="231F20"/>
          <w:sz w:val="23"/>
        </w:rPr>
        <w:t>: </w:t>
      </w:r>
      <w:r>
        <w:rPr>
          <w:i/>
          <w:color w:val="231F20"/>
          <w:spacing w:val="10"/>
          <w:sz w:val="23"/>
        </w:rPr>
        <w:t>histoire </w:t>
      </w:r>
      <w:r>
        <w:rPr>
          <w:i/>
          <w:color w:val="231F20"/>
          <w:sz w:val="23"/>
        </w:rPr>
        <w:t>des </w:t>
      </w:r>
      <w:r>
        <w:rPr>
          <w:i/>
          <w:color w:val="231F20"/>
          <w:spacing w:val="10"/>
          <w:sz w:val="23"/>
        </w:rPr>
        <w:t>siens, histoire </w:t>
      </w:r>
      <w:r>
        <w:rPr>
          <w:i/>
          <w:color w:val="231F20"/>
          <w:sz w:val="23"/>
        </w:rPr>
        <w:t>des </w:t>
      </w:r>
      <w:r>
        <w:rPr>
          <w:i/>
          <w:color w:val="231F20"/>
          <w:spacing w:val="9"/>
          <w:sz w:val="23"/>
        </w:rPr>
        <w:t>autres</w:t>
      </w:r>
      <w:r>
        <w:rPr>
          <w:color w:val="231F20"/>
          <w:spacing w:val="9"/>
          <w:sz w:val="23"/>
        </w:rPr>
        <w:t>.</w:t>
      </w:r>
    </w:p>
    <w:p>
      <w:pPr>
        <w:pStyle w:val="BodyText"/>
        <w:rPr>
          <w:sz w:val="23"/>
        </w:rPr>
      </w:pPr>
    </w:p>
    <w:p>
      <w:pPr>
        <w:pStyle w:val="BodyText"/>
        <w:spacing w:before="24"/>
        <w:rPr>
          <w:sz w:val="23"/>
        </w:rPr>
      </w:pPr>
    </w:p>
    <w:p>
      <w:pPr>
        <w:spacing w:before="1"/>
        <w:ind w:left="100" w:right="0" w:firstLine="0"/>
        <w:jc w:val="left"/>
        <w:rPr>
          <w:sz w:val="23"/>
        </w:rPr>
      </w:pPr>
      <w:r>
        <w:rPr>
          <w:color w:val="D02229"/>
          <w:spacing w:val="13"/>
          <w:sz w:val="23"/>
        </w:rPr>
        <w:t>16h15-</w:t>
      </w:r>
      <w:r>
        <w:rPr>
          <w:color w:val="D02229"/>
          <w:spacing w:val="10"/>
          <w:sz w:val="23"/>
        </w:rPr>
        <w:t>17h15</w:t>
      </w:r>
      <w:r>
        <w:rPr>
          <w:color w:val="D02229"/>
          <w:spacing w:val="33"/>
          <w:sz w:val="23"/>
        </w:rPr>
        <w:t> </w:t>
      </w:r>
      <w:r>
        <w:rPr>
          <w:color w:val="D02229"/>
          <w:sz w:val="23"/>
        </w:rPr>
        <w:t>:</w:t>
      </w:r>
      <w:r>
        <w:rPr>
          <w:color w:val="D02229"/>
          <w:spacing w:val="34"/>
          <w:sz w:val="23"/>
        </w:rPr>
        <w:t> </w:t>
      </w:r>
      <w:r>
        <w:rPr>
          <w:color w:val="231F20"/>
          <w:spacing w:val="10"/>
          <w:sz w:val="23"/>
        </w:rPr>
        <w:t>Sylvaine</w:t>
      </w:r>
      <w:r>
        <w:rPr>
          <w:color w:val="231F20"/>
          <w:spacing w:val="35"/>
          <w:sz w:val="23"/>
        </w:rPr>
        <w:t> </w:t>
      </w:r>
      <w:r>
        <w:rPr>
          <w:color w:val="231F20"/>
          <w:spacing w:val="12"/>
          <w:sz w:val="23"/>
        </w:rPr>
        <w:t>CAMELIN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16"/>
        </w:rPr>
        <w:t>(Université</w:t>
      </w:r>
      <w:r>
        <w:rPr>
          <w:color w:val="231F20"/>
          <w:spacing w:val="24"/>
          <w:sz w:val="16"/>
        </w:rPr>
        <w:t> </w:t>
      </w:r>
      <w:r>
        <w:rPr>
          <w:color w:val="231F20"/>
          <w:sz w:val="16"/>
        </w:rPr>
        <w:t>Paris</w:t>
      </w:r>
      <w:r>
        <w:rPr>
          <w:color w:val="231F20"/>
          <w:spacing w:val="24"/>
          <w:sz w:val="16"/>
        </w:rPr>
        <w:t> </w:t>
      </w:r>
      <w:r>
        <w:rPr>
          <w:color w:val="231F20"/>
          <w:sz w:val="16"/>
        </w:rPr>
        <w:t>Nanterre</w:t>
      </w:r>
      <w:r>
        <w:rPr>
          <w:color w:val="231F20"/>
          <w:spacing w:val="24"/>
          <w:sz w:val="16"/>
        </w:rPr>
        <w:t> </w:t>
      </w:r>
      <w:r>
        <w:rPr>
          <w:color w:val="231F20"/>
          <w:sz w:val="16"/>
        </w:rPr>
        <w:t>-LAP)</w:t>
      </w:r>
      <w:r>
        <w:rPr>
          <w:color w:val="231F20"/>
          <w:sz w:val="23"/>
        </w:rPr>
        <w:t>,</w:t>
      </w:r>
      <w:r>
        <w:rPr>
          <w:color w:val="231F20"/>
          <w:spacing w:val="33"/>
          <w:sz w:val="23"/>
        </w:rPr>
        <w:t> </w:t>
      </w:r>
      <w:r>
        <w:rPr>
          <w:color w:val="231F20"/>
          <w:spacing w:val="9"/>
          <w:sz w:val="23"/>
        </w:rPr>
        <w:t>Conclusion</w:t>
      </w:r>
    </w:p>
    <w:p>
      <w:pPr>
        <w:pStyle w:val="BodyText"/>
        <w:rPr>
          <w:sz w:val="23"/>
        </w:rPr>
      </w:pPr>
    </w:p>
    <w:p>
      <w:pPr>
        <w:pStyle w:val="BodyText"/>
        <w:spacing w:before="34"/>
        <w:rPr>
          <w:sz w:val="23"/>
        </w:rPr>
      </w:pPr>
    </w:p>
    <w:p>
      <w:pPr>
        <w:spacing w:before="0"/>
        <w:ind w:left="100" w:right="0" w:firstLine="0"/>
        <w:jc w:val="left"/>
        <w:rPr>
          <w:sz w:val="23"/>
        </w:rPr>
      </w:pPr>
      <w:r>
        <w:rPr>
          <w:color w:val="D02229"/>
          <w:spacing w:val="13"/>
          <w:sz w:val="23"/>
        </w:rPr>
        <w:t>17h15-</w:t>
      </w:r>
      <w:r>
        <w:rPr>
          <w:color w:val="D02229"/>
          <w:sz w:val="23"/>
        </w:rPr>
        <w:t>18h</w:t>
      </w:r>
      <w:r>
        <w:rPr>
          <w:color w:val="D02229"/>
          <w:spacing w:val="22"/>
          <w:sz w:val="23"/>
        </w:rPr>
        <w:t> </w:t>
      </w:r>
      <w:r>
        <w:rPr>
          <w:color w:val="D02229"/>
          <w:sz w:val="23"/>
        </w:rPr>
        <w:t>:</w:t>
      </w:r>
      <w:r>
        <w:rPr>
          <w:color w:val="D02229"/>
          <w:spacing w:val="22"/>
          <w:sz w:val="23"/>
        </w:rPr>
        <w:t> </w:t>
      </w:r>
      <w:r>
        <w:rPr>
          <w:color w:val="231F20"/>
          <w:spacing w:val="9"/>
          <w:sz w:val="23"/>
        </w:rPr>
        <w:t>Discussion</w:t>
      </w:r>
    </w:p>
    <w:sectPr>
      <w:pgSz w:w="16840" w:h="11910" w:orient="landscape"/>
      <w:pgMar w:top="280" w:bottom="280" w:left="260" w:right="240"/>
      <w:cols w:num="2" w:equalWidth="0">
        <w:col w:w="7726" w:space="682"/>
        <w:col w:w="7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57" w:line="368" w:lineRule="exact"/>
      <w:ind w:left="103"/>
      <w:outlineLvl w:val="1"/>
    </w:pPr>
    <w:rPr>
      <w:rFonts w:ascii="Trebuchet MS" w:hAnsi="Trebuchet MS" w:eastAsia="Trebuchet MS" w:cs="Trebuchet MS"/>
      <w:sz w:val="34"/>
      <w:szCs w:val="34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14"/>
      <w:ind w:left="25" w:right="1"/>
      <w:jc w:val="center"/>
      <w:outlineLvl w:val="2"/>
    </w:pPr>
    <w:rPr>
      <w:rFonts w:ascii="Calibri" w:hAnsi="Calibri" w:eastAsia="Calibri" w:cs="Calibri"/>
      <w:b/>
      <w:bCs/>
      <w:sz w:val="30"/>
      <w:szCs w:val="30"/>
      <w:lang w:val="fr-FR" w:eastAsia="en-US" w:bidi="ar-SA"/>
    </w:rPr>
  </w:style>
  <w:style w:styleId="Heading3" w:type="paragraph">
    <w:name w:val="Heading 3"/>
    <w:basedOn w:val="Normal"/>
    <w:uiPriority w:val="1"/>
    <w:qFormat/>
    <w:pPr>
      <w:spacing w:line="313" w:lineRule="exact"/>
      <w:ind w:left="9"/>
      <w:jc w:val="center"/>
      <w:outlineLvl w:val="3"/>
    </w:pPr>
    <w:rPr>
      <w:rFonts w:ascii="Calibri" w:hAnsi="Calibri" w:eastAsia="Calibri" w:cs="Calibri"/>
      <w:b/>
      <w:bCs/>
      <w:sz w:val="26"/>
      <w:szCs w:val="26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68"/>
    </w:pPr>
    <w:rPr>
      <w:rFonts w:ascii="Times New Roman" w:hAnsi="Times New Roman" w:eastAsia="Times New Roman" w:cs="Times New Roman"/>
      <w:sz w:val="112"/>
      <w:szCs w:val="11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Sophie.Lhermitte@univ-paris1.fr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yperlink" Target="mailto:sophie.lhermitte@univ-paris1.f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Encart 2</dc:subject>
  <dc:title>Encart 2</dc:title>
  <dcterms:created xsi:type="dcterms:W3CDTF">2024-06-04T09:09:38Z</dcterms:created>
  <dcterms:modified xsi:type="dcterms:W3CDTF">2024-06-04T09:09:38Z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2024-06-04T00:00:00Z</vt:filetime>
  </property>
  <property fmtid="{D5CDD505-2E9C-101B-9397-08002B2CF9AE}" pid="5" name="Producer">
    <vt:lpwstr>Adobe PDF Library 16.0.7</vt:lpwstr>
  </property>
</Properties>
</file>