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432.992004pt;margin-top:.001001pt;width:408.9pt;height:595.3pt;mso-position-horizontal-relative:page;mso-position-vertical-relative:page;z-index:-15799808" coordorigin="8660,0" coordsize="8178,11906">
            <v:shape style="position:absolute;left:8659;top:0;width:8178;height:11906" type="#_x0000_t75" stroked="false">
              <v:imagedata r:id="rId5" o:title=""/>
            </v:shape>
            <v:shape style="position:absolute;left:12478;top:10564;width:2697;height:135" type="#_x0000_t75" stroked="false">
              <v:imagedata r:id="rId6" o:title=""/>
            </v:shape>
            <v:shape style="position:absolute;left:9162;top:10279;width:6324;height:422" type="#_x0000_t75" stroked="false">
              <v:imagedata r:id="rId7" o:title=""/>
            </v:shape>
            <v:shape style="position:absolute;left:8999;top:4875;width:7479;height:4438" type="#_x0000_t75" stroked="false">
              <v:imagedata r:id="rId8" o:title=""/>
            </v:shape>
            <v:shape style="position:absolute;left:10002;top:10826;width:2024;height:698" type="#_x0000_t75" stroked="false">
              <v:imagedata r:id="rId9" o:title=""/>
            </v:shape>
            <v:shape style="position:absolute;left:9164;top:10799;width:689;height:709" type="#_x0000_t75" stroked="false">
              <v:imagedata r:id="rId10" o:title=""/>
            </v:shape>
            <v:shape style="position:absolute;left:12175;top:10826;width:2024;height:70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267"/>
        <w:ind w:left="8871" w:right="0" w:firstLine="0"/>
        <w:jc w:val="left"/>
        <w:rPr>
          <w:rFonts w:ascii="Microsoft Sans Serif"/>
          <w:sz w:val="80"/>
        </w:rPr>
      </w:pPr>
      <w:r>
        <w:rPr>
          <w:rFonts w:ascii="Microsoft Sans Serif"/>
          <w:color w:val="F6D623"/>
          <w:w w:val="130"/>
          <w:sz w:val="80"/>
        </w:rPr>
        <w:t>Hebdomadaires</w:t>
      </w:r>
    </w:p>
    <w:p>
      <w:pPr>
        <w:pStyle w:val="Title"/>
        <w:spacing w:line="254" w:lineRule="auto"/>
      </w:pPr>
      <w:r>
        <w:rPr>
          <w:color w:val="F6D623"/>
          <w:w w:val="110"/>
        </w:rPr>
        <w:t>des</w:t>
      </w:r>
      <w:r>
        <w:rPr>
          <w:color w:val="F6D623"/>
          <w:spacing w:val="1"/>
          <w:w w:val="110"/>
        </w:rPr>
        <w:t> </w:t>
      </w:r>
      <w:r>
        <w:rPr>
          <w:color w:val="F6D623"/>
          <w:w w:val="110"/>
        </w:rPr>
        <w:t>aNNÉes</w:t>
      </w:r>
      <w:r>
        <w:rPr>
          <w:color w:val="F6D623"/>
          <w:spacing w:val="-62"/>
          <w:w w:val="110"/>
        </w:rPr>
        <w:t> </w:t>
      </w:r>
      <w:r>
        <w:rPr>
          <w:color w:val="F6D623"/>
          <w:w w:val="110"/>
        </w:rPr>
        <w:t>1930</w:t>
      </w:r>
    </w:p>
    <w:p>
      <w:pPr>
        <w:spacing w:line="342" w:lineRule="exact" w:before="0"/>
        <w:ind w:left="8846" w:right="226" w:firstLine="0"/>
        <w:jc w:val="center"/>
        <w:rPr>
          <w:b/>
          <w:sz w:val="30"/>
        </w:rPr>
      </w:pPr>
      <w:r>
        <w:rPr>
          <w:b/>
          <w:color w:val="FFFFFF"/>
          <w:w w:val="135"/>
          <w:sz w:val="30"/>
        </w:rPr>
        <w:t>Les</w:t>
      </w:r>
      <w:r>
        <w:rPr>
          <w:b/>
          <w:color w:val="FFFFFF"/>
          <w:spacing w:val="-11"/>
          <w:w w:val="135"/>
          <w:sz w:val="30"/>
        </w:rPr>
        <w:t> </w:t>
      </w:r>
      <w:r>
        <w:rPr>
          <w:b/>
          <w:color w:val="FFFFFF"/>
          <w:w w:val="135"/>
          <w:sz w:val="30"/>
        </w:rPr>
        <w:t>AteLiers</w:t>
      </w:r>
      <w:r>
        <w:rPr>
          <w:b/>
          <w:color w:val="FFFFFF"/>
          <w:spacing w:val="-11"/>
          <w:w w:val="135"/>
          <w:sz w:val="30"/>
        </w:rPr>
        <w:t> </w:t>
      </w:r>
      <w:r>
        <w:rPr>
          <w:b/>
          <w:color w:val="FFFFFF"/>
          <w:w w:val="135"/>
          <w:sz w:val="30"/>
        </w:rPr>
        <w:t>NumApresse</w:t>
      </w:r>
    </w:p>
    <w:p>
      <w:pPr>
        <w:spacing w:before="100"/>
        <w:ind w:left="8864" w:right="224" w:firstLine="0"/>
        <w:jc w:val="center"/>
        <w:rPr>
          <w:rFonts w:ascii="Microsoft New Tai Lue"/>
          <w:sz w:val="40"/>
        </w:rPr>
      </w:pPr>
      <w:r>
        <w:rPr>
          <w:rFonts w:ascii="Microsoft New Tai Lue"/>
          <w:color w:val="FFFFFF"/>
          <w:sz w:val="40"/>
        </w:rPr>
        <w:t>13</w:t>
      </w:r>
      <w:r>
        <w:rPr>
          <w:rFonts w:ascii="Microsoft New Tai Lue"/>
          <w:color w:val="FFFFFF"/>
          <w:spacing w:val="-22"/>
          <w:sz w:val="40"/>
        </w:rPr>
        <w:t> </w:t>
      </w:r>
      <w:r>
        <w:rPr>
          <w:rFonts w:ascii="Microsoft New Tai Lue"/>
          <w:color w:val="FFFFFF"/>
          <w:sz w:val="40"/>
        </w:rPr>
        <w:t>ET</w:t>
      </w:r>
      <w:r>
        <w:rPr>
          <w:rFonts w:ascii="Microsoft New Tai Lue"/>
          <w:color w:val="FFFFFF"/>
          <w:spacing w:val="-20"/>
          <w:sz w:val="40"/>
        </w:rPr>
        <w:t> </w:t>
      </w:r>
      <w:r>
        <w:rPr>
          <w:rFonts w:ascii="Microsoft New Tai Lue"/>
          <w:color w:val="FFFFFF"/>
          <w:sz w:val="40"/>
        </w:rPr>
        <w:t>14</w:t>
      </w:r>
      <w:r>
        <w:rPr>
          <w:rFonts w:ascii="Microsoft New Tai Lue"/>
          <w:color w:val="FFFFFF"/>
          <w:spacing w:val="-21"/>
          <w:sz w:val="40"/>
        </w:rPr>
        <w:t> </w:t>
      </w:r>
      <w:r>
        <w:rPr>
          <w:rFonts w:ascii="Microsoft New Tai Lue"/>
          <w:color w:val="FFFFFF"/>
          <w:sz w:val="40"/>
        </w:rPr>
        <w:t>JUIN</w:t>
      </w:r>
      <w:r>
        <w:rPr>
          <w:rFonts w:ascii="Microsoft New Tai Lue"/>
          <w:color w:val="FFFFFF"/>
          <w:spacing w:val="-21"/>
          <w:sz w:val="40"/>
        </w:rPr>
        <w:t> </w:t>
      </w:r>
      <w:r>
        <w:rPr>
          <w:rFonts w:ascii="Microsoft New Tai Lue"/>
          <w:color w:val="FFFFFF"/>
          <w:sz w:val="40"/>
        </w:rPr>
        <w:t>2019</w:t>
      </w:r>
    </w:p>
    <w:p>
      <w:pPr>
        <w:spacing w:before="20"/>
        <w:ind w:left="8864" w:right="226" w:firstLine="0"/>
        <w:jc w:val="center"/>
        <w:rPr>
          <w:rFonts w:ascii="Microsoft New Tai Lue" w:hAnsi="Microsoft New Tai Lue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2087999</wp:posOffset>
            </wp:positionH>
            <wp:positionV relativeFrom="paragraph">
              <wp:posOffset>337538</wp:posOffset>
            </wp:positionV>
            <wp:extent cx="968395" cy="1373390"/>
            <wp:effectExtent l="0" t="0" r="0" b="0"/>
            <wp:wrapNone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95" cy="1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New Tai Lue" w:hAnsi="Microsoft New Tai Lue"/>
          <w:b/>
          <w:color w:val="FFFFFF"/>
          <w:w w:val="95"/>
          <w:sz w:val="25"/>
        </w:rPr>
        <w:t>SALLE</w:t>
      </w:r>
      <w:r>
        <w:rPr>
          <w:rFonts w:ascii="Microsoft New Tai Lue" w:hAnsi="Microsoft New Tai Lue"/>
          <w:b/>
          <w:color w:val="FFFFFF"/>
          <w:spacing w:val="15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DE</w:t>
      </w:r>
      <w:r>
        <w:rPr>
          <w:rFonts w:ascii="Microsoft New Tai Lue" w:hAnsi="Microsoft New Tai Lue"/>
          <w:b/>
          <w:color w:val="FFFFFF"/>
          <w:spacing w:val="14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FORMATION</w:t>
      </w:r>
      <w:r>
        <w:rPr>
          <w:rFonts w:ascii="Microsoft New Tai Lue" w:hAnsi="Microsoft New Tai Lue"/>
          <w:b/>
          <w:color w:val="FFFFFF"/>
          <w:spacing w:val="15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DE</w:t>
      </w:r>
      <w:r>
        <w:rPr>
          <w:rFonts w:ascii="Microsoft New Tai Lue" w:hAnsi="Microsoft New Tai Lue"/>
          <w:b/>
          <w:color w:val="FFFFFF"/>
          <w:spacing w:val="14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LA</w:t>
      </w:r>
      <w:r>
        <w:rPr>
          <w:rFonts w:ascii="Microsoft New Tai Lue" w:hAnsi="Microsoft New Tai Lue"/>
          <w:b/>
          <w:color w:val="FFFFFF"/>
          <w:spacing w:val="14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BIBLIOTHÈQUE</w:t>
      </w:r>
      <w:r>
        <w:rPr>
          <w:rFonts w:ascii="Microsoft New Tai Lue" w:hAnsi="Microsoft New Tai Lue"/>
          <w:b/>
          <w:color w:val="FFFFFF"/>
          <w:spacing w:val="15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DE</w:t>
      </w:r>
      <w:r>
        <w:rPr>
          <w:rFonts w:ascii="Microsoft New Tai Lue" w:hAnsi="Microsoft New Tai Lue"/>
          <w:b/>
          <w:color w:val="FFFFFF"/>
          <w:spacing w:val="14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LA</w:t>
      </w:r>
      <w:r>
        <w:rPr>
          <w:rFonts w:ascii="Microsoft New Tai Lue" w:hAnsi="Microsoft New Tai Lue"/>
          <w:b/>
          <w:color w:val="FFFFFF"/>
          <w:spacing w:val="14"/>
          <w:w w:val="95"/>
          <w:sz w:val="25"/>
        </w:rPr>
        <w:t> </w:t>
      </w:r>
      <w:r>
        <w:rPr>
          <w:rFonts w:ascii="Microsoft New Tai Lue" w:hAnsi="Microsoft New Tai Lue"/>
          <w:b/>
          <w:color w:val="FFFFFF"/>
          <w:w w:val="95"/>
          <w:sz w:val="25"/>
        </w:rPr>
        <w:t>SORBONNE</w:t>
      </w:r>
    </w:p>
    <w:p>
      <w:pPr>
        <w:pStyle w:val="BodyText"/>
        <w:rPr>
          <w:rFonts w:ascii="Microsoft New Tai Lue"/>
          <w:b/>
          <w:sz w:val="32"/>
        </w:rPr>
      </w:pPr>
    </w:p>
    <w:p>
      <w:pPr>
        <w:pStyle w:val="BodyText"/>
        <w:spacing w:before="12"/>
        <w:rPr>
          <w:rFonts w:ascii="Microsoft New Tai Lue"/>
          <w:b/>
          <w:sz w:val="43"/>
        </w:rPr>
      </w:pPr>
    </w:p>
    <w:p>
      <w:pPr>
        <w:spacing w:before="0"/>
        <w:ind w:left="8904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FFFFFF"/>
          <w:w w:val="75"/>
          <w:sz w:val="25"/>
        </w:rPr>
        <w:t>Bibliothèque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de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la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Sorbonne,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Salle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de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formation,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17,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rue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de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la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Sorbonne,</w:t>
      </w:r>
      <w:r>
        <w:rPr>
          <w:rFonts w:ascii="Times New Roman" w:hAnsi="Times New Roman"/>
          <w:color w:val="FFFFFF"/>
          <w:spacing w:val="16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Paris</w:t>
      </w:r>
      <w:r>
        <w:rPr>
          <w:rFonts w:ascii="Times New Roman" w:hAnsi="Times New Roman"/>
          <w:color w:val="FFFFFF"/>
          <w:spacing w:val="15"/>
          <w:w w:val="75"/>
          <w:sz w:val="25"/>
        </w:rPr>
        <w:t> </w:t>
      </w:r>
      <w:r>
        <w:rPr>
          <w:rFonts w:ascii="Times New Roman" w:hAnsi="Times New Roman"/>
          <w:color w:val="FFFFFF"/>
          <w:w w:val="75"/>
          <w:sz w:val="25"/>
        </w:rPr>
        <w:t>5</w:t>
      </w:r>
      <w:r>
        <w:rPr>
          <w:rFonts w:ascii="Times New Roman" w:hAnsi="Times New Roman"/>
          <w:color w:val="FFFFFF"/>
          <w:w w:val="75"/>
          <w:position w:val="8"/>
          <w:sz w:val="14"/>
        </w:rPr>
        <w:t>e</w:t>
      </w:r>
    </w:p>
    <w:p>
      <w:pPr>
        <w:spacing w:before="51"/>
        <w:ind w:left="8909" w:right="0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FFFFFF"/>
          <w:w w:val="80"/>
          <w:sz w:val="14"/>
        </w:rPr>
        <w:t>Inscription</w:t>
      </w:r>
      <w:r>
        <w:rPr>
          <w:rFonts w:ascii="Verdana" w:hAnsi="Verdana"/>
          <w:b/>
          <w:color w:val="FFFFFF"/>
          <w:spacing w:val="11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obligatoire</w:t>
      </w:r>
      <w:r>
        <w:rPr>
          <w:rFonts w:ascii="Verdana" w:hAnsi="Verdana"/>
          <w:b/>
          <w:color w:val="FFFFFF"/>
          <w:spacing w:val="12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auprès</w:t>
      </w:r>
      <w:r>
        <w:rPr>
          <w:rFonts w:ascii="Verdana" w:hAnsi="Verdana"/>
          <w:b/>
          <w:color w:val="FFFFFF"/>
          <w:spacing w:val="11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de</w:t>
      </w:r>
      <w:r>
        <w:rPr>
          <w:rFonts w:ascii="Verdana" w:hAnsi="Verdana"/>
          <w:b/>
          <w:color w:val="FFFFFF"/>
          <w:spacing w:val="12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Madame</w:t>
      </w:r>
      <w:r>
        <w:rPr>
          <w:rFonts w:ascii="Verdana" w:hAnsi="Verdana"/>
          <w:b/>
          <w:color w:val="FFFFFF"/>
          <w:spacing w:val="12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Sophie</w:t>
      </w:r>
      <w:r>
        <w:rPr>
          <w:rFonts w:ascii="Verdana" w:hAnsi="Verdana"/>
          <w:b/>
          <w:color w:val="FFFFFF"/>
          <w:spacing w:val="11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Lhermitte</w:t>
      </w:r>
      <w:r>
        <w:rPr>
          <w:rFonts w:ascii="Verdana" w:hAnsi="Verdana"/>
          <w:b/>
          <w:color w:val="FFFFFF"/>
          <w:spacing w:val="12"/>
          <w:w w:val="80"/>
          <w:sz w:val="14"/>
        </w:rPr>
        <w:t> </w:t>
      </w:r>
      <w:r>
        <w:rPr>
          <w:rFonts w:ascii="Verdana" w:hAnsi="Verdana"/>
          <w:b/>
          <w:color w:val="FFFFFF"/>
          <w:w w:val="80"/>
          <w:sz w:val="14"/>
        </w:rPr>
        <w:t>:</w:t>
      </w:r>
      <w:r>
        <w:rPr>
          <w:rFonts w:ascii="Verdana" w:hAnsi="Verdana"/>
          <w:b/>
          <w:color w:val="FFFFFF"/>
          <w:spacing w:val="12"/>
          <w:w w:val="80"/>
          <w:sz w:val="14"/>
        </w:rPr>
        <w:t> </w:t>
      </w:r>
      <w:hyperlink r:id="rId13">
        <w:r>
          <w:rPr>
            <w:rFonts w:ascii="Verdana" w:hAnsi="Verdana"/>
            <w:b/>
            <w:color w:val="FFFFFF"/>
            <w:w w:val="80"/>
            <w:sz w:val="14"/>
          </w:rPr>
          <w:t>sophie.lhermitte@univ-paris1.fr</w:t>
        </w:r>
      </w:hyperlink>
    </w:p>
    <w:p>
      <w:pPr>
        <w:spacing w:after="0"/>
        <w:jc w:val="left"/>
        <w:rPr>
          <w:rFonts w:ascii="Verdana" w:hAnsi="Verdana"/>
          <w:sz w:val="14"/>
        </w:rPr>
        <w:sectPr>
          <w:type w:val="continuous"/>
          <w:pgSz w:w="16840" w:h="11910" w:orient="landscape"/>
          <w:pgMar w:top="0" w:bottom="0" w:left="260" w:right="240"/>
        </w:sectPr>
      </w:pPr>
    </w:p>
    <w:p>
      <w:pPr>
        <w:pStyle w:val="Heading1"/>
      </w:pPr>
      <w:r>
        <w:rPr>
          <w:color w:val="F6D623"/>
          <w:spacing w:val="11"/>
        </w:rPr>
        <w:t>13</w:t>
      </w:r>
      <w:r>
        <w:rPr>
          <w:color w:val="F6D623"/>
          <w:spacing w:val="53"/>
        </w:rPr>
        <w:t> </w:t>
      </w:r>
      <w:r>
        <w:rPr>
          <w:color w:val="F6D623"/>
          <w:spacing w:val="28"/>
        </w:rPr>
        <w:t>JUIN</w:t>
      </w:r>
      <w:r>
        <w:rPr>
          <w:color w:val="F6D623"/>
          <w:spacing w:val="54"/>
        </w:rPr>
        <w:t> </w:t>
      </w:r>
      <w:r>
        <w:rPr>
          <w:color w:val="F6D623"/>
          <w:spacing w:val="16"/>
        </w:rPr>
        <w:t>2019</w:t>
      </w:r>
    </w:p>
    <w:p>
      <w:pPr>
        <w:pStyle w:val="BodyText"/>
        <w:spacing w:before="6"/>
        <w:rPr>
          <w:rFonts w:ascii="Calibri"/>
          <w:b/>
          <w:sz w:val="59"/>
        </w:rPr>
      </w:pPr>
    </w:p>
    <w:p>
      <w:pPr>
        <w:pStyle w:val="Heading2"/>
        <w:ind w:left="1227" w:right="1186"/>
      </w:pPr>
      <w:r>
        <w:rPr>
          <w:color w:val="F6D623"/>
          <w:spacing w:val="15"/>
        </w:rPr>
        <w:t>14h00-17h30</w:t>
      </w:r>
    </w:p>
    <w:p>
      <w:pPr>
        <w:pStyle w:val="Heading3"/>
        <w:spacing w:before="210"/>
        <w:ind w:left="1243" w:right="1186"/>
      </w:pPr>
      <w:r>
        <w:rPr>
          <w:spacing w:val="13"/>
        </w:rPr>
        <w:t>Présidence</w:t>
      </w:r>
      <w:r>
        <w:rPr>
          <w:spacing w:val="34"/>
        </w:rPr>
        <w:t> </w:t>
      </w:r>
      <w:r>
        <w:rPr/>
        <w:t>:</w:t>
      </w:r>
      <w:r>
        <w:rPr>
          <w:spacing w:val="34"/>
        </w:rPr>
        <w:t> </w:t>
      </w:r>
      <w:r>
        <w:rPr>
          <w:spacing w:val="13"/>
        </w:rPr>
        <w:t>Présidence</w:t>
      </w:r>
      <w:r>
        <w:rPr>
          <w:spacing w:val="34"/>
        </w:rPr>
        <w:t> </w:t>
      </w:r>
      <w:r>
        <w:rPr/>
        <w:t>:</w:t>
      </w:r>
      <w:r>
        <w:rPr>
          <w:spacing w:val="34"/>
        </w:rPr>
        <w:t> </w:t>
      </w:r>
      <w:r>
        <w:rPr>
          <w:spacing w:val="13"/>
        </w:rPr>
        <w:t>Dominique</w:t>
      </w:r>
      <w:r>
        <w:rPr>
          <w:spacing w:val="34"/>
        </w:rPr>
        <w:t> </w:t>
      </w:r>
      <w:r>
        <w:rPr>
          <w:spacing w:val="15"/>
        </w:rPr>
        <w:t>Kalifa</w:t>
      </w:r>
    </w:p>
    <w:p>
      <w:pPr>
        <w:spacing w:line="199" w:lineRule="exact" w:before="0"/>
        <w:ind w:left="1239" w:right="1186" w:firstLine="0"/>
        <w:jc w:val="center"/>
        <w:rPr>
          <w:sz w:val="18"/>
        </w:rPr>
      </w:pPr>
      <w:r>
        <w:rPr>
          <w:spacing w:val="10"/>
          <w:sz w:val="18"/>
        </w:rPr>
        <w:t>(Université </w:t>
      </w:r>
      <w:r>
        <w:rPr>
          <w:spacing w:val="15"/>
          <w:sz w:val="18"/>
        </w:rPr>
        <w:t> </w:t>
      </w:r>
      <w:r>
        <w:rPr>
          <w:sz w:val="18"/>
        </w:rPr>
        <w:t>Paris</w:t>
      </w:r>
      <w:r>
        <w:rPr>
          <w:spacing w:val="64"/>
          <w:sz w:val="18"/>
        </w:rPr>
        <w:t> </w:t>
      </w:r>
      <w:r>
        <w:rPr>
          <w:sz w:val="18"/>
        </w:rPr>
        <w:t>1</w:t>
      </w:r>
      <w:r>
        <w:rPr>
          <w:spacing w:val="65"/>
          <w:sz w:val="18"/>
        </w:rPr>
        <w:t> </w:t>
      </w:r>
      <w:r>
        <w:rPr>
          <w:spacing w:val="11"/>
          <w:sz w:val="18"/>
        </w:rPr>
        <w:t>Panthéon-Sorbonne/IUF)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w w:val="110"/>
          <w:sz w:val="20"/>
        </w:rPr>
        <w:t>Pierre-Carl</w:t>
      </w:r>
      <w:r>
        <w:rPr>
          <w:b/>
          <w:spacing w:val="57"/>
          <w:w w:val="110"/>
          <w:sz w:val="20"/>
        </w:rPr>
        <w:t> </w:t>
      </w:r>
      <w:r>
        <w:rPr>
          <w:b/>
          <w:spacing w:val="10"/>
          <w:w w:val="110"/>
          <w:sz w:val="20"/>
        </w:rPr>
        <w:t>LANGLAIS</w:t>
      </w:r>
      <w:r>
        <w:rPr>
          <w:b/>
          <w:spacing w:val="57"/>
          <w:w w:val="110"/>
          <w:sz w:val="20"/>
        </w:rPr>
        <w:t> </w:t>
      </w:r>
      <w:r>
        <w:rPr>
          <w:w w:val="110"/>
          <w:sz w:val="16"/>
        </w:rPr>
        <w:t>(ANR </w:t>
      </w:r>
      <w:r>
        <w:rPr>
          <w:spacing w:val="7"/>
          <w:w w:val="110"/>
          <w:sz w:val="16"/>
        </w:rPr>
        <w:t> </w:t>
      </w:r>
      <w:r>
        <w:rPr>
          <w:w w:val="110"/>
          <w:sz w:val="16"/>
        </w:rPr>
        <w:t>NUMAPRESSE)</w:t>
      </w:r>
    </w:p>
    <w:p>
      <w:pPr>
        <w:pStyle w:val="BodyText"/>
        <w:spacing w:line="217" w:lineRule="exact"/>
        <w:ind w:left="100"/>
      </w:pPr>
      <w:r>
        <w:rPr>
          <w:w w:val="105"/>
        </w:rPr>
        <w:t>«</w:t>
      </w:r>
      <w:r>
        <w:rPr>
          <w:spacing w:val="37"/>
          <w:w w:val="105"/>
        </w:rPr>
        <w:t> </w:t>
      </w:r>
      <w:r>
        <w:rPr>
          <w:w w:val="105"/>
        </w:rPr>
        <w:t>Les</w:t>
      </w:r>
      <w:r>
        <w:rPr>
          <w:spacing w:val="38"/>
          <w:w w:val="105"/>
        </w:rPr>
        <w:t> </w:t>
      </w:r>
      <w:r>
        <w:rPr>
          <w:spacing w:val="11"/>
          <w:w w:val="105"/>
        </w:rPr>
        <w:t>hebdomadaires</w:t>
      </w:r>
      <w:r>
        <w:rPr>
          <w:spacing w:val="38"/>
          <w:w w:val="105"/>
        </w:rPr>
        <w:t> </w:t>
      </w:r>
      <w:r>
        <w:rPr>
          <w:w w:val="105"/>
        </w:rPr>
        <w:t>dans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38"/>
          <w:w w:val="105"/>
        </w:rPr>
        <w:t> </w:t>
      </w:r>
      <w:r>
        <w:rPr>
          <w:w w:val="105"/>
        </w:rPr>
        <w:t>base</w:t>
      </w:r>
      <w:r>
        <w:rPr>
          <w:spacing w:val="38"/>
          <w:w w:val="105"/>
        </w:rPr>
        <w:t> </w:t>
      </w:r>
      <w:r>
        <w:rPr>
          <w:spacing w:val="10"/>
          <w:w w:val="105"/>
        </w:rPr>
        <w:t>Numapresse</w:t>
      </w:r>
      <w:r>
        <w:rPr>
          <w:spacing w:val="37"/>
          <w:w w:val="105"/>
        </w:rPr>
        <w:t> </w:t>
      </w:r>
      <w:r>
        <w:rPr>
          <w:w w:val="105"/>
        </w:rPr>
        <w:t>».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spacing w:val="11"/>
          <w:w w:val="105"/>
          <w:sz w:val="20"/>
        </w:rPr>
        <w:t>Marie-Astrid</w:t>
      </w:r>
      <w:r>
        <w:rPr>
          <w:b/>
          <w:spacing w:val="37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ChARLIER</w:t>
      </w:r>
      <w:r>
        <w:rPr>
          <w:b/>
          <w:spacing w:val="35"/>
          <w:w w:val="105"/>
          <w:sz w:val="20"/>
        </w:rPr>
        <w:t> </w:t>
      </w:r>
      <w:r>
        <w:rPr>
          <w:spacing w:val="9"/>
          <w:w w:val="105"/>
          <w:sz w:val="16"/>
        </w:rPr>
        <w:t>(Université</w:t>
      </w:r>
      <w:r>
        <w:rPr>
          <w:spacing w:val="3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1"/>
          <w:w w:val="105"/>
          <w:sz w:val="16"/>
        </w:rPr>
        <w:t> </w:t>
      </w:r>
      <w:r>
        <w:rPr>
          <w:spacing w:val="9"/>
          <w:w w:val="105"/>
          <w:sz w:val="16"/>
        </w:rPr>
        <w:t>Montpellier)</w:t>
      </w:r>
    </w:p>
    <w:p>
      <w:pPr>
        <w:pStyle w:val="BodyText"/>
        <w:spacing w:line="217" w:lineRule="exact"/>
        <w:ind w:left="100"/>
      </w:pPr>
      <w:r>
        <w:rPr>
          <w:w w:val="105"/>
        </w:rPr>
        <w:t>«</w:t>
      </w:r>
      <w:r>
        <w:rPr>
          <w:spacing w:val="13"/>
          <w:w w:val="105"/>
        </w:rPr>
        <w:t> </w:t>
      </w:r>
      <w:r>
        <w:rPr>
          <w:w w:val="105"/>
        </w:rPr>
        <w:t>Images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1934</w:t>
      </w:r>
      <w:r>
        <w:rPr>
          <w:spacing w:val="13"/>
          <w:w w:val="105"/>
        </w:rPr>
        <w:t> </w:t>
      </w:r>
      <w:r>
        <w:rPr>
          <w:w w:val="105"/>
        </w:rPr>
        <w:t>dans</w:t>
      </w:r>
      <w:r>
        <w:rPr>
          <w:spacing w:val="13"/>
          <w:w w:val="105"/>
        </w:rPr>
        <w:t> </w:t>
      </w:r>
      <w:r>
        <w:rPr>
          <w:i/>
          <w:w w:val="105"/>
        </w:rPr>
        <w:t>Vu</w:t>
      </w:r>
      <w:r>
        <w:rPr>
          <w:w w:val="105"/>
        </w:rPr>
        <w:t>,</w:t>
      </w:r>
      <w:r>
        <w:rPr>
          <w:spacing w:val="12"/>
          <w:w w:val="105"/>
        </w:rPr>
        <w:t> </w:t>
      </w:r>
      <w:r>
        <w:rPr>
          <w:i/>
          <w:w w:val="105"/>
        </w:rPr>
        <w:t>Voilà</w:t>
      </w:r>
      <w:r>
        <w:rPr>
          <w:i/>
          <w:spacing w:val="13"/>
          <w:w w:val="105"/>
        </w:rPr>
        <w:t> </w:t>
      </w:r>
      <w:r>
        <w:rPr>
          <w:w w:val="105"/>
        </w:rPr>
        <w:t>et</w:t>
      </w:r>
      <w:r>
        <w:rPr>
          <w:spacing w:val="14"/>
          <w:w w:val="105"/>
        </w:rPr>
        <w:t> </w:t>
      </w:r>
      <w:r>
        <w:rPr>
          <w:i/>
          <w:w w:val="105"/>
        </w:rPr>
        <w:t>Regards</w:t>
      </w:r>
      <w:r>
        <w:rPr>
          <w:w w:val="105"/>
        </w:rPr>
        <w:t>.</w:t>
      </w:r>
      <w:r>
        <w:rPr>
          <w:spacing w:val="13"/>
          <w:w w:val="105"/>
        </w:rPr>
        <w:t> </w:t>
      </w:r>
      <w:r>
        <w:rPr>
          <w:w w:val="105"/>
        </w:rPr>
        <w:t>Essai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«</w:t>
      </w:r>
      <w:r>
        <w:rPr>
          <w:spacing w:val="13"/>
          <w:w w:val="105"/>
        </w:rPr>
        <w:t> </w:t>
      </w:r>
      <w:r>
        <w:rPr>
          <w:w w:val="105"/>
        </w:rPr>
        <w:t>photopoétique</w:t>
      </w:r>
      <w:r>
        <w:rPr>
          <w:spacing w:val="13"/>
          <w:w w:val="105"/>
        </w:rPr>
        <w:t> </w:t>
      </w:r>
      <w:r>
        <w:rPr>
          <w:w w:val="105"/>
        </w:rPr>
        <w:t>»</w:t>
      </w:r>
      <w:r>
        <w:rPr>
          <w:spacing w:val="14"/>
          <w:w w:val="105"/>
        </w:rPr>
        <w:t> </w:t>
      </w:r>
      <w:r>
        <w:rPr>
          <w:w w:val="105"/>
        </w:rPr>
        <w:t>comparée</w:t>
      </w:r>
      <w:r>
        <w:rPr>
          <w:spacing w:val="13"/>
          <w:w w:val="105"/>
        </w:rPr>
        <w:t> </w:t>
      </w:r>
      <w:r>
        <w:rPr>
          <w:w w:val="105"/>
        </w:rPr>
        <w:t>».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17" w:lineRule="exact" w:before="1"/>
        <w:ind w:left="100" w:right="0" w:firstLine="0"/>
        <w:jc w:val="left"/>
        <w:rPr>
          <w:sz w:val="16"/>
        </w:rPr>
      </w:pPr>
      <w:r>
        <w:rPr>
          <w:b/>
          <w:spacing w:val="10"/>
          <w:w w:val="105"/>
          <w:sz w:val="20"/>
        </w:rPr>
        <w:t>Marie-Ève</w:t>
      </w:r>
      <w:r>
        <w:rPr>
          <w:b/>
          <w:spacing w:val="34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ThÉRENTY</w:t>
      </w:r>
      <w:r>
        <w:rPr>
          <w:b/>
          <w:spacing w:val="35"/>
          <w:w w:val="105"/>
          <w:sz w:val="20"/>
        </w:rPr>
        <w:t> </w:t>
      </w:r>
      <w:r>
        <w:rPr>
          <w:spacing w:val="9"/>
          <w:w w:val="105"/>
          <w:sz w:val="16"/>
        </w:rPr>
        <w:t>(Université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8"/>
          <w:w w:val="105"/>
          <w:sz w:val="16"/>
        </w:rPr>
        <w:t> </w:t>
      </w:r>
      <w:r>
        <w:rPr>
          <w:spacing w:val="9"/>
          <w:w w:val="105"/>
          <w:sz w:val="16"/>
        </w:rPr>
        <w:t>Montpellier)</w:t>
      </w:r>
    </w:p>
    <w:p>
      <w:pPr>
        <w:pStyle w:val="BodyText"/>
        <w:spacing w:line="217" w:lineRule="exact"/>
        <w:ind w:left="100"/>
      </w:pPr>
      <w:r>
        <w:rPr>
          <w:w w:val="105"/>
        </w:rPr>
        <w:t>«</w:t>
      </w:r>
      <w:r>
        <w:rPr>
          <w:spacing w:val="32"/>
          <w:w w:val="105"/>
        </w:rPr>
        <w:t> </w:t>
      </w:r>
      <w:r>
        <w:rPr>
          <w:spacing w:val="10"/>
          <w:w w:val="105"/>
        </w:rPr>
        <w:t>Fictions</w:t>
      </w:r>
      <w:r>
        <w:rPr>
          <w:spacing w:val="32"/>
          <w:w w:val="105"/>
        </w:rPr>
        <w:t> </w:t>
      </w:r>
      <w:r>
        <w:rPr>
          <w:w w:val="105"/>
        </w:rPr>
        <w:t>et</w:t>
      </w:r>
      <w:r>
        <w:rPr>
          <w:spacing w:val="32"/>
          <w:w w:val="105"/>
        </w:rPr>
        <w:t> </w:t>
      </w:r>
      <w:r>
        <w:rPr>
          <w:w w:val="105"/>
        </w:rPr>
        <w:t>C</w:t>
      </w:r>
      <w:r>
        <w:rPr>
          <w:w w:val="105"/>
          <w:position w:val="7"/>
          <w:sz w:val="11"/>
        </w:rPr>
        <w:t>ie</w:t>
      </w:r>
      <w:r>
        <w:rPr>
          <w:w w:val="105"/>
        </w:rPr>
        <w:t>,</w:t>
      </w:r>
      <w:r>
        <w:rPr>
          <w:spacing w:val="32"/>
          <w:w w:val="105"/>
        </w:rPr>
        <w:t> </w:t>
      </w:r>
      <w:r>
        <w:rPr>
          <w:spacing w:val="10"/>
          <w:w w:val="105"/>
        </w:rPr>
        <w:t>l’année</w:t>
      </w:r>
      <w:r>
        <w:rPr>
          <w:spacing w:val="32"/>
          <w:w w:val="105"/>
        </w:rPr>
        <w:t> </w:t>
      </w:r>
      <w:r>
        <w:rPr>
          <w:w w:val="105"/>
        </w:rPr>
        <w:t>1934</w:t>
      </w:r>
      <w:r>
        <w:rPr>
          <w:spacing w:val="32"/>
          <w:w w:val="105"/>
        </w:rPr>
        <w:t> </w:t>
      </w:r>
      <w:r>
        <w:rPr>
          <w:w w:val="105"/>
        </w:rPr>
        <w:t>dans</w:t>
      </w:r>
      <w:r>
        <w:rPr>
          <w:spacing w:val="33"/>
          <w:w w:val="105"/>
        </w:rPr>
        <w:t> </w:t>
      </w:r>
      <w:r>
        <w:rPr>
          <w:w w:val="105"/>
        </w:rPr>
        <w:t>les</w:t>
      </w:r>
      <w:r>
        <w:rPr>
          <w:spacing w:val="32"/>
          <w:w w:val="105"/>
        </w:rPr>
        <w:t> </w:t>
      </w:r>
      <w:r>
        <w:rPr>
          <w:spacing w:val="11"/>
          <w:w w:val="105"/>
        </w:rPr>
        <w:t>hebdomadaires</w:t>
      </w:r>
      <w:r>
        <w:rPr>
          <w:spacing w:val="33"/>
          <w:w w:val="105"/>
        </w:rPr>
        <w:t> </w:t>
      </w:r>
      <w:r>
        <w:rPr>
          <w:spacing w:val="10"/>
          <w:w w:val="105"/>
        </w:rPr>
        <w:t>d’actualité</w:t>
      </w:r>
      <w:r>
        <w:rPr>
          <w:spacing w:val="32"/>
          <w:w w:val="105"/>
        </w:rPr>
        <w:t> </w:t>
      </w:r>
      <w:r>
        <w:rPr>
          <w:w w:val="105"/>
        </w:rPr>
        <w:t>».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w w:val="105"/>
          <w:sz w:val="20"/>
        </w:rPr>
        <w:t>Yoan </w:t>
      </w:r>
      <w:r>
        <w:rPr>
          <w:b/>
          <w:spacing w:val="23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VERILhAC </w:t>
      </w:r>
      <w:r>
        <w:rPr>
          <w:b/>
          <w:spacing w:val="13"/>
          <w:w w:val="105"/>
          <w:sz w:val="20"/>
        </w:rPr>
        <w:t> </w:t>
      </w:r>
      <w:r>
        <w:rPr>
          <w:spacing w:val="9"/>
          <w:w w:val="105"/>
          <w:sz w:val="16"/>
        </w:rPr>
        <w:t>(Université  </w:t>
      </w:r>
      <w:r>
        <w:rPr>
          <w:w w:val="105"/>
          <w:sz w:val="16"/>
        </w:rPr>
        <w:t>de 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Nîmes)</w:t>
      </w:r>
    </w:p>
    <w:p>
      <w:pPr>
        <w:spacing w:line="204" w:lineRule="auto" w:before="12"/>
        <w:ind w:left="1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228600</wp:posOffset>
            </wp:positionH>
            <wp:positionV relativeFrom="paragraph">
              <wp:posOffset>679097</wp:posOffset>
            </wp:positionV>
            <wp:extent cx="4820399" cy="2660396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99" cy="266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«</w:t>
      </w:r>
      <w:r>
        <w:rPr>
          <w:spacing w:val="25"/>
          <w:sz w:val="20"/>
        </w:rPr>
        <w:t> </w:t>
      </w:r>
      <w:r>
        <w:rPr>
          <w:sz w:val="20"/>
        </w:rPr>
        <w:t>La</w:t>
      </w:r>
      <w:r>
        <w:rPr>
          <w:spacing w:val="25"/>
          <w:sz w:val="20"/>
        </w:rPr>
        <w:t> </w:t>
      </w:r>
      <w:r>
        <w:rPr>
          <w:spacing w:val="14"/>
          <w:sz w:val="20"/>
        </w:rPr>
        <w:t>signature</w:t>
      </w:r>
      <w:r>
        <w:rPr>
          <w:spacing w:val="68"/>
          <w:sz w:val="20"/>
        </w:rPr>
        <w:t> </w:t>
      </w:r>
      <w:r>
        <w:rPr>
          <w:spacing w:val="12"/>
          <w:sz w:val="20"/>
        </w:rPr>
        <w:t>dans</w:t>
      </w:r>
      <w:r>
        <w:rPr>
          <w:spacing w:val="13"/>
          <w:sz w:val="20"/>
        </w:rPr>
        <w:t> </w:t>
      </w:r>
      <w:r>
        <w:rPr>
          <w:spacing w:val="10"/>
          <w:sz w:val="20"/>
        </w:rPr>
        <w:t>les</w:t>
      </w:r>
      <w:r>
        <w:rPr>
          <w:spacing w:val="15"/>
          <w:sz w:val="20"/>
        </w:rPr>
        <w:t> </w:t>
      </w:r>
      <w:r>
        <w:rPr>
          <w:spacing w:val="13"/>
          <w:sz w:val="20"/>
        </w:rPr>
        <w:t>hebdos</w:t>
      </w:r>
      <w:r>
        <w:rPr>
          <w:spacing w:val="68"/>
          <w:sz w:val="20"/>
        </w:rPr>
        <w:t> </w:t>
      </w:r>
      <w:r>
        <w:rPr>
          <w:spacing w:val="14"/>
          <w:sz w:val="20"/>
        </w:rPr>
        <w:t>littéraires</w:t>
      </w:r>
      <w:r>
        <w:rPr>
          <w:spacing w:val="68"/>
          <w:sz w:val="20"/>
        </w:rPr>
        <w:t> </w:t>
      </w:r>
      <w:r>
        <w:rPr>
          <w:sz w:val="20"/>
        </w:rPr>
        <w:t>et</w:t>
      </w:r>
      <w:r>
        <w:rPr>
          <w:spacing w:val="25"/>
          <w:sz w:val="20"/>
        </w:rPr>
        <w:t> </w:t>
      </w:r>
      <w:r>
        <w:rPr>
          <w:spacing w:val="14"/>
          <w:sz w:val="20"/>
        </w:rPr>
        <w:t>politiques</w:t>
      </w:r>
      <w:r>
        <w:rPr>
          <w:spacing w:val="68"/>
          <w:sz w:val="20"/>
        </w:rPr>
        <w:t> </w:t>
      </w:r>
      <w:r>
        <w:rPr>
          <w:spacing w:val="10"/>
          <w:sz w:val="20"/>
        </w:rPr>
        <w:t>des</w:t>
      </w:r>
      <w:r>
        <w:rPr>
          <w:spacing w:val="15"/>
          <w:sz w:val="20"/>
        </w:rPr>
        <w:t> </w:t>
      </w:r>
      <w:r>
        <w:rPr>
          <w:spacing w:val="13"/>
          <w:sz w:val="20"/>
        </w:rPr>
        <w:t>années</w:t>
      </w:r>
      <w:r>
        <w:rPr>
          <w:spacing w:val="69"/>
          <w:sz w:val="20"/>
        </w:rPr>
        <w:t> </w:t>
      </w:r>
      <w:r>
        <w:rPr>
          <w:spacing w:val="16"/>
          <w:sz w:val="20"/>
        </w:rPr>
        <w:t>trente</w:t>
      </w:r>
      <w:r>
        <w:rPr>
          <w:spacing w:val="-42"/>
          <w:sz w:val="20"/>
        </w:rPr>
        <w:t> </w:t>
      </w:r>
      <w:r>
        <w:rPr>
          <w:spacing w:val="10"/>
          <w:sz w:val="20"/>
        </w:rPr>
        <w:t>(</w:t>
      </w:r>
      <w:r>
        <w:rPr>
          <w:i/>
          <w:spacing w:val="10"/>
          <w:sz w:val="20"/>
        </w:rPr>
        <w:t>Gringoire</w:t>
      </w:r>
      <w:r>
        <w:rPr>
          <w:spacing w:val="10"/>
          <w:sz w:val="20"/>
        </w:rPr>
        <w:t>,</w:t>
      </w:r>
      <w:r>
        <w:rPr>
          <w:spacing w:val="31"/>
          <w:sz w:val="20"/>
        </w:rPr>
        <w:t> </w:t>
      </w:r>
      <w:r>
        <w:rPr>
          <w:i/>
          <w:spacing w:val="10"/>
          <w:sz w:val="20"/>
        </w:rPr>
        <w:t>Marianne</w:t>
      </w:r>
      <w:r>
        <w:rPr>
          <w:spacing w:val="10"/>
          <w:sz w:val="20"/>
        </w:rPr>
        <w:t>,</w:t>
      </w:r>
      <w:r>
        <w:rPr>
          <w:spacing w:val="32"/>
          <w:sz w:val="20"/>
        </w:rPr>
        <w:t> </w:t>
      </w:r>
      <w:r>
        <w:rPr>
          <w:i/>
          <w:sz w:val="20"/>
        </w:rPr>
        <w:t>Je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suis</w:t>
      </w:r>
      <w:r>
        <w:rPr>
          <w:i/>
          <w:spacing w:val="32"/>
          <w:sz w:val="20"/>
        </w:rPr>
        <w:t> </w:t>
      </w:r>
      <w:r>
        <w:rPr>
          <w:i/>
          <w:spacing w:val="10"/>
          <w:sz w:val="20"/>
        </w:rPr>
        <w:t>partout</w:t>
      </w:r>
      <w:r>
        <w:rPr>
          <w:spacing w:val="10"/>
          <w:sz w:val="20"/>
        </w:rPr>
        <w:t>,</w:t>
      </w:r>
      <w:r>
        <w:rPr>
          <w:spacing w:val="31"/>
          <w:sz w:val="20"/>
        </w:rPr>
        <w:t> </w:t>
      </w:r>
      <w:r>
        <w:rPr>
          <w:i/>
          <w:spacing w:val="10"/>
          <w:sz w:val="20"/>
        </w:rPr>
        <w:t>Vendredi</w:t>
      </w:r>
      <w:r>
        <w:rPr>
          <w:spacing w:val="10"/>
          <w:sz w:val="20"/>
        </w:rPr>
        <w:t>,</w:t>
      </w:r>
      <w:r>
        <w:rPr>
          <w:spacing w:val="32"/>
          <w:sz w:val="20"/>
        </w:rPr>
        <w:t> </w:t>
      </w:r>
      <w:r>
        <w:rPr>
          <w:i/>
          <w:spacing w:val="10"/>
          <w:sz w:val="20"/>
        </w:rPr>
        <w:t>Candide</w:t>
      </w:r>
      <w:r>
        <w:rPr>
          <w:spacing w:val="10"/>
          <w:sz w:val="20"/>
        </w:rPr>
        <w:t>)</w:t>
      </w:r>
      <w:r>
        <w:rPr>
          <w:spacing w:val="31"/>
          <w:sz w:val="20"/>
        </w:rPr>
        <w:t> </w:t>
      </w:r>
      <w:r>
        <w:rPr>
          <w:sz w:val="20"/>
        </w:rPr>
        <w:t>».</w:t>
      </w:r>
    </w:p>
    <w:p>
      <w:pPr>
        <w:pStyle w:val="Heading1"/>
        <w:ind w:left="1729" w:right="1746"/>
      </w:pPr>
      <w:r>
        <w:rPr>
          <w:b w:val="0"/>
        </w:rPr>
        <w:br w:type="column"/>
      </w:r>
      <w:r>
        <w:rPr>
          <w:color w:val="F6D623"/>
          <w:spacing w:val="11"/>
        </w:rPr>
        <w:t>14</w:t>
      </w:r>
      <w:r>
        <w:rPr>
          <w:color w:val="F6D623"/>
          <w:spacing w:val="54"/>
        </w:rPr>
        <w:t> </w:t>
      </w:r>
      <w:r>
        <w:rPr>
          <w:color w:val="F6D623"/>
          <w:spacing w:val="28"/>
        </w:rPr>
        <w:t>JUIN</w:t>
      </w:r>
      <w:r>
        <w:rPr>
          <w:color w:val="F6D623"/>
          <w:spacing w:val="54"/>
        </w:rPr>
        <w:t> </w:t>
      </w:r>
      <w:r>
        <w:rPr>
          <w:color w:val="F6D623"/>
          <w:spacing w:val="16"/>
        </w:rPr>
        <w:t>2019</w:t>
      </w:r>
    </w:p>
    <w:p>
      <w:pPr>
        <w:pStyle w:val="BodyText"/>
        <w:spacing w:before="6"/>
        <w:rPr>
          <w:rFonts w:ascii="Calibri"/>
          <w:b/>
          <w:sz w:val="59"/>
        </w:rPr>
      </w:pPr>
    </w:p>
    <w:p>
      <w:pPr>
        <w:pStyle w:val="Heading2"/>
      </w:pPr>
      <w:r>
        <w:rPr>
          <w:color w:val="F6D623"/>
          <w:spacing w:val="13"/>
        </w:rPr>
        <w:t>10h00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Heading3"/>
      </w:pPr>
      <w:r>
        <w:rPr>
          <w:spacing w:val="13"/>
          <w:w w:val="105"/>
        </w:rPr>
        <w:t>Présidence</w:t>
      </w:r>
      <w:r>
        <w:rPr>
          <w:spacing w:val="21"/>
          <w:w w:val="105"/>
        </w:rPr>
        <w:t> </w:t>
      </w:r>
      <w:r>
        <w:rPr>
          <w:w w:val="105"/>
        </w:rPr>
        <w:t>:</w:t>
      </w:r>
      <w:r>
        <w:rPr>
          <w:spacing w:val="21"/>
          <w:w w:val="105"/>
        </w:rPr>
        <w:t> </w:t>
      </w:r>
      <w:r>
        <w:rPr>
          <w:spacing w:val="11"/>
          <w:w w:val="105"/>
        </w:rPr>
        <w:t>Paul</w:t>
      </w:r>
      <w:r>
        <w:rPr>
          <w:spacing w:val="21"/>
          <w:w w:val="105"/>
        </w:rPr>
        <w:t> </w:t>
      </w:r>
      <w:r>
        <w:rPr>
          <w:spacing w:val="11"/>
          <w:w w:val="105"/>
        </w:rPr>
        <w:t>ARON</w:t>
      </w:r>
    </w:p>
    <w:p>
      <w:pPr>
        <w:spacing w:line="199" w:lineRule="exact" w:before="0"/>
        <w:ind w:left="1729" w:right="1746" w:firstLine="0"/>
        <w:jc w:val="center"/>
        <w:rPr>
          <w:sz w:val="18"/>
        </w:rPr>
      </w:pPr>
      <w:r>
        <w:rPr>
          <w:spacing w:val="10"/>
          <w:sz w:val="18"/>
        </w:rPr>
        <w:t>(Université</w:t>
      </w:r>
      <w:r>
        <w:rPr>
          <w:spacing w:val="54"/>
          <w:sz w:val="18"/>
        </w:rPr>
        <w:t> </w:t>
      </w:r>
      <w:r>
        <w:rPr>
          <w:sz w:val="18"/>
        </w:rPr>
        <w:t>libre</w:t>
      </w:r>
      <w:r>
        <w:rPr>
          <w:spacing w:val="55"/>
          <w:sz w:val="18"/>
        </w:rPr>
        <w:t> </w:t>
      </w:r>
      <w:r>
        <w:rPr>
          <w:sz w:val="18"/>
        </w:rPr>
        <w:t>de</w:t>
      </w:r>
      <w:r>
        <w:rPr>
          <w:spacing w:val="54"/>
          <w:sz w:val="18"/>
        </w:rPr>
        <w:t> </w:t>
      </w:r>
      <w:r>
        <w:rPr>
          <w:spacing w:val="9"/>
          <w:sz w:val="18"/>
        </w:rPr>
        <w:t>Bruxelles)</w:t>
      </w:r>
    </w:p>
    <w:p>
      <w:pPr>
        <w:pStyle w:val="BodyText"/>
        <w:spacing w:before="6"/>
        <w:rPr>
          <w:sz w:val="31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w w:val="105"/>
          <w:sz w:val="20"/>
        </w:rPr>
        <w:t>Claire </w:t>
      </w:r>
      <w:r>
        <w:rPr>
          <w:b/>
          <w:spacing w:val="12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BLANDIN</w:t>
      </w:r>
      <w:r>
        <w:rPr>
          <w:b/>
          <w:spacing w:val="65"/>
          <w:w w:val="105"/>
          <w:sz w:val="20"/>
        </w:rPr>
        <w:t> </w:t>
      </w:r>
      <w:r>
        <w:rPr>
          <w:spacing w:val="9"/>
          <w:w w:val="105"/>
          <w:sz w:val="16"/>
        </w:rPr>
        <w:t>(Université  </w:t>
      </w:r>
      <w:r>
        <w:rPr>
          <w:w w:val="105"/>
          <w:sz w:val="16"/>
        </w:rPr>
        <w:t>Paris-Nord)</w:t>
      </w:r>
    </w:p>
    <w:p>
      <w:pPr>
        <w:pStyle w:val="BodyText"/>
        <w:spacing w:line="204" w:lineRule="auto" w:before="12"/>
        <w:ind w:left="100"/>
      </w:pPr>
      <w:r>
        <w:rPr>
          <w:w w:val="105"/>
        </w:rPr>
        <w:t>«</w:t>
      </w:r>
      <w:r>
        <w:rPr>
          <w:spacing w:val="36"/>
          <w:w w:val="105"/>
        </w:rPr>
        <w:t> </w:t>
      </w:r>
      <w:r>
        <w:rPr>
          <w:w w:val="105"/>
        </w:rPr>
        <w:t>Les</w:t>
      </w:r>
      <w:r>
        <w:rPr>
          <w:spacing w:val="37"/>
          <w:w w:val="105"/>
        </w:rPr>
        <w:t> </w:t>
      </w:r>
      <w:r>
        <w:rPr>
          <w:spacing w:val="11"/>
          <w:w w:val="105"/>
        </w:rPr>
        <w:t>hebdomadaires</w:t>
      </w:r>
      <w:r>
        <w:rPr>
          <w:spacing w:val="37"/>
          <w:w w:val="105"/>
        </w:rPr>
        <w:t> </w:t>
      </w:r>
      <w:r>
        <w:rPr>
          <w:spacing w:val="10"/>
          <w:w w:val="105"/>
        </w:rPr>
        <w:t>politiques</w:t>
      </w:r>
      <w:r>
        <w:rPr>
          <w:spacing w:val="37"/>
          <w:w w:val="105"/>
        </w:rPr>
        <w:t> </w:t>
      </w:r>
      <w:r>
        <w:rPr>
          <w:w w:val="105"/>
        </w:rPr>
        <w:t>de</w:t>
      </w:r>
      <w:r>
        <w:rPr>
          <w:spacing w:val="37"/>
          <w:w w:val="105"/>
        </w:rPr>
        <w:t> </w:t>
      </w:r>
      <w:r>
        <w:rPr>
          <w:spacing w:val="11"/>
          <w:w w:val="105"/>
        </w:rPr>
        <w:t>l’entre-deux-guerres,</w:t>
      </w:r>
      <w:r>
        <w:rPr>
          <w:spacing w:val="37"/>
          <w:w w:val="105"/>
        </w:rPr>
        <w:t> </w:t>
      </w:r>
      <w:r>
        <w:rPr>
          <w:w w:val="105"/>
        </w:rPr>
        <w:t>un</w:t>
      </w:r>
      <w:r>
        <w:rPr>
          <w:spacing w:val="37"/>
          <w:w w:val="105"/>
        </w:rPr>
        <w:t> </w:t>
      </w:r>
      <w:r>
        <w:rPr>
          <w:spacing w:val="9"/>
          <w:w w:val="105"/>
        </w:rPr>
        <w:t>objet</w:t>
      </w:r>
      <w:r>
        <w:rPr>
          <w:spacing w:val="37"/>
          <w:w w:val="105"/>
        </w:rPr>
        <w:t> </w:t>
      </w:r>
      <w:r>
        <w:rPr>
          <w:spacing w:val="10"/>
          <w:w w:val="105"/>
        </w:rPr>
        <w:t>mythique</w:t>
      </w:r>
      <w:r>
        <w:rPr>
          <w:spacing w:val="-43"/>
          <w:w w:val="105"/>
        </w:rPr>
        <w:t> </w:t>
      </w:r>
      <w:r>
        <w:rPr>
          <w:w w:val="105"/>
        </w:rPr>
        <w:t>mais</w:t>
      </w:r>
      <w:r>
        <w:rPr>
          <w:spacing w:val="27"/>
          <w:w w:val="105"/>
        </w:rPr>
        <w:t> </w:t>
      </w:r>
      <w:r>
        <w:rPr>
          <w:spacing w:val="10"/>
          <w:w w:val="105"/>
        </w:rPr>
        <w:t>délaissé</w:t>
      </w:r>
      <w:r>
        <w:rPr>
          <w:spacing w:val="28"/>
          <w:w w:val="105"/>
        </w:rPr>
        <w:t> </w:t>
      </w:r>
      <w:r>
        <w:rPr>
          <w:w w:val="105"/>
        </w:rPr>
        <w:t>?</w:t>
      </w:r>
      <w:r>
        <w:rPr>
          <w:spacing w:val="28"/>
          <w:w w:val="105"/>
        </w:rPr>
        <w:t> </w:t>
      </w:r>
      <w:r>
        <w:rPr>
          <w:w w:val="105"/>
        </w:rPr>
        <w:t>»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w w:val="105"/>
          <w:sz w:val="20"/>
        </w:rPr>
        <w:t>Paul </w:t>
      </w:r>
      <w:r>
        <w:rPr>
          <w:b/>
          <w:spacing w:val="4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DIETSChY</w:t>
      </w:r>
      <w:r>
        <w:rPr>
          <w:b/>
          <w:spacing w:val="46"/>
          <w:w w:val="105"/>
          <w:sz w:val="20"/>
        </w:rPr>
        <w:t> </w:t>
      </w:r>
      <w:r>
        <w:rPr>
          <w:spacing w:val="9"/>
          <w:w w:val="105"/>
          <w:sz w:val="16"/>
        </w:rPr>
        <w:t>(Université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de </w:t>
      </w:r>
      <w:r>
        <w:rPr>
          <w:spacing w:val="4"/>
          <w:w w:val="105"/>
          <w:sz w:val="16"/>
        </w:rPr>
        <w:t> </w:t>
      </w:r>
      <w:r>
        <w:rPr>
          <w:spacing w:val="9"/>
          <w:w w:val="105"/>
          <w:sz w:val="16"/>
        </w:rPr>
        <w:t>Franche-Comté)</w:t>
      </w:r>
    </w:p>
    <w:p>
      <w:pPr>
        <w:spacing w:line="204" w:lineRule="auto" w:before="11"/>
        <w:ind w:left="100" w:right="0" w:firstLine="0"/>
        <w:jc w:val="left"/>
        <w:rPr>
          <w:sz w:val="20"/>
        </w:rPr>
      </w:pPr>
      <w:r>
        <w:rPr>
          <w:w w:val="105"/>
          <w:sz w:val="20"/>
        </w:rPr>
        <w:t>«</w:t>
      </w:r>
      <w:r>
        <w:rPr>
          <w:spacing w:val="30"/>
          <w:w w:val="105"/>
          <w:sz w:val="20"/>
        </w:rPr>
        <w:t> </w:t>
      </w:r>
      <w:r>
        <w:rPr>
          <w:i/>
          <w:w w:val="105"/>
          <w:sz w:val="20"/>
        </w:rPr>
        <w:t>Le</w:t>
      </w:r>
      <w:r>
        <w:rPr>
          <w:i/>
          <w:spacing w:val="30"/>
          <w:w w:val="105"/>
          <w:sz w:val="20"/>
        </w:rPr>
        <w:t> </w:t>
      </w:r>
      <w:r>
        <w:rPr>
          <w:i/>
          <w:spacing w:val="10"/>
          <w:w w:val="105"/>
          <w:sz w:val="20"/>
        </w:rPr>
        <w:t>Miroir</w:t>
      </w:r>
      <w:r>
        <w:rPr>
          <w:i/>
          <w:spacing w:val="31"/>
          <w:w w:val="105"/>
          <w:sz w:val="20"/>
        </w:rPr>
        <w:t> </w:t>
      </w:r>
      <w:r>
        <w:rPr>
          <w:i/>
          <w:w w:val="105"/>
          <w:sz w:val="20"/>
        </w:rPr>
        <w:t>des</w:t>
      </w:r>
      <w:r>
        <w:rPr>
          <w:i/>
          <w:spacing w:val="30"/>
          <w:w w:val="105"/>
          <w:sz w:val="20"/>
        </w:rPr>
        <w:t> </w:t>
      </w:r>
      <w:r>
        <w:rPr>
          <w:i/>
          <w:spacing w:val="10"/>
          <w:w w:val="105"/>
          <w:sz w:val="20"/>
        </w:rPr>
        <w:t>sports</w:t>
      </w:r>
      <w:r>
        <w:rPr>
          <w:i/>
          <w:spacing w:val="30"/>
          <w:w w:val="105"/>
          <w:sz w:val="20"/>
        </w:rPr>
        <w:t> </w:t>
      </w:r>
      <w:r>
        <w:rPr>
          <w:w w:val="105"/>
          <w:sz w:val="20"/>
        </w:rPr>
        <w:t>dans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30"/>
          <w:w w:val="105"/>
          <w:sz w:val="20"/>
        </w:rPr>
        <w:t> </w:t>
      </w:r>
      <w:r>
        <w:rPr>
          <w:spacing w:val="10"/>
          <w:w w:val="105"/>
          <w:sz w:val="20"/>
        </w:rPr>
        <w:t>presse</w:t>
      </w:r>
      <w:r>
        <w:rPr>
          <w:spacing w:val="31"/>
          <w:w w:val="105"/>
          <w:sz w:val="20"/>
        </w:rPr>
        <w:t> </w:t>
      </w:r>
      <w:r>
        <w:rPr>
          <w:spacing w:val="10"/>
          <w:w w:val="105"/>
          <w:sz w:val="20"/>
        </w:rPr>
        <w:t>sportive</w:t>
      </w:r>
      <w:r>
        <w:rPr>
          <w:spacing w:val="30"/>
          <w:w w:val="105"/>
          <w:sz w:val="20"/>
        </w:rPr>
        <w:t> </w:t>
      </w:r>
      <w:r>
        <w:rPr>
          <w:spacing w:val="11"/>
          <w:w w:val="105"/>
          <w:sz w:val="20"/>
        </w:rPr>
        <w:t>hebdomadaire</w:t>
      </w:r>
      <w:r>
        <w:rPr>
          <w:spacing w:val="30"/>
          <w:w w:val="105"/>
          <w:sz w:val="20"/>
        </w:rPr>
        <w:t> </w:t>
      </w:r>
      <w:r>
        <w:rPr>
          <w:spacing w:val="10"/>
          <w:w w:val="105"/>
          <w:sz w:val="20"/>
        </w:rPr>
        <w:t>européenne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des</w:t>
      </w:r>
      <w:r>
        <w:rPr>
          <w:spacing w:val="-43"/>
          <w:w w:val="105"/>
          <w:sz w:val="20"/>
        </w:rPr>
        <w:t> </w:t>
      </w:r>
      <w:r>
        <w:rPr>
          <w:spacing w:val="10"/>
          <w:w w:val="105"/>
          <w:sz w:val="20"/>
        </w:rPr>
        <w:t>années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1930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».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w w:val="105"/>
          <w:sz w:val="20"/>
        </w:rPr>
        <w:t>Myriam</w:t>
      </w:r>
      <w:r>
        <w:rPr>
          <w:b/>
          <w:spacing w:val="45"/>
          <w:w w:val="105"/>
          <w:sz w:val="20"/>
        </w:rPr>
        <w:t> </w:t>
      </w:r>
      <w:r>
        <w:rPr>
          <w:b/>
          <w:w w:val="105"/>
          <w:sz w:val="20"/>
        </w:rPr>
        <w:t>JUAN</w:t>
      </w:r>
      <w:r>
        <w:rPr>
          <w:b/>
          <w:spacing w:val="45"/>
          <w:w w:val="105"/>
          <w:sz w:val="20"/>
        </w:rPr>
        <w:t> </w:t>
      </w:r>
      <w:r>
        <w:rPr>
          <w:spacing w:val="9"/>
          <w:w w:val="105"/>
          <w:sz w:val="16"/>
        </w:rPr>
        <w:t>(Université</w:t>
      </w:r>
      <w:r>
        <w:rPr>
          <w:spacing w:val="3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6"/>
          <w:w w:val="105"/>
          <w:sz w:val="16"/>
        </w:rPr>
        <w:t> </w:t>
      </w:r>
      <w:r>
        <w:rPr>
          <w:spacing w:val="9"/>
          <w:w w:val="105"/>
          <w:sz w:val="16"/>
        </w:rPr>
        <w:t>Caen)</w:t>
      </w:r>
    </w:p>
    <w:p>
      <w:pPr>
        <w:pStyle w:val="BodyText"/>
        <w:spacing w:line="217" w:lineRule="exact"/>
        <w:ind w:left="100"/>
      </w:pPr>
      <w:r>
        <w:rPr>
          <w:w w:val="105"/>
        </w:rPr>
        <w:t>«</w:t>
      </w:r>
      <w:r>
        <w:rPr>
          <w:spacing w:val="33"/>
          <w:w w:val="105"/>
        </w:rPr>
        <w:t> </w:t>
      </w:r>
      <w:r>
        <w:rPr>
          <w:w w:val="105"/>
        </w:rPr>
        <w:t>Panoramique</w:t>
      </w:r>
      <w:r>
        <w:rPr>
          <w:spacing w:val="33"/>
          <w:w w:val="105"/>
        </w:rPr>
        <w:t> </w:t>
      </w:r>
      <w:r>
        <w:rPr>
          <w:w w:val="105"/>
        </w:rPr>
        <w:t>des</w:t>
      </w:r>
      <w:r>
        <w:rPr>
          <w:spacing w:val="34"/>
          <w:w w:val="105"/>
        </w:rPr>
        <w:t> </w:t>
      </w:r>
      <w:r>
        <w:rPr>
          <w:w w:val="105"/>
        </w:rPr>
        <w:t>hebdomadaires</w:t>
      </w:r>
      <w:r>
        <w:rPr>
          <w:spacing w:val="33"/>
          <w:w w:val="105"/>
        </w:rPr>
        <w:t> </w:t>
      </w:r>
      <w:r>
        <w:rPr>
          <w:w w:val="105"/>
        </w:rPr>
        <w:t>de</w:t>
      </w:r>
      <w:r>
        <w:rPr>
          <w:spacing w:val="34"/>
          <w:w w:val="105"/>
        </w:rPr>
        <w:t> </w:t>
      </w:r>
      <w:r>
        <w:rPr>
          <w:w w:val="105"/>
        </w:rPr>
        <w:t>cinéma</w:t>
      </w:r>
      <w:r>
        <w:rPr>
          <w:spacing w:val="33"/>
          <w:w w:val="105"/>
        </w:rPr>
        <w:t> </w:t>
      </w:r>
      <w:r>
        <w:rPr>
          <w:w w:val="105"/>
        </w:rPr>
        <w:t>en</w:t>
      </w:r>
      <w:r>
        <w:rPr>
          <w:spacing w:val="33"/>
          <w:w w:val="105"/>
        </w:rPr>
        <w:t> </w:t>
      </w:r>
      <w:r>
        <w:rPr>
          <w:w w:val="105"/>
        </w:rPr>
        <w:t>France</w:t>
      </w:r>
      <w:r>
        <w:rPr>
          <w:spacing w:val="34"/>
          <w:w w:val="105"/>
        </w:rPr>
        <w:t> </w:t>
      </w:r>
      <w:r>
        <w:rPr>
          <w:w w:val="105"/>
        </w:rPr>
        <w:t>dans</w:t>
      </w:r>
      <w:r>
        <w:rPr>
          <w:spacing w:val="33"/>
          <w:w w:val="105"/>
        </w:rPr>
        <w:t> </w:t>
      </w:r>
      <w:r>
        <w:rPr>
          <w:w w:val="105"/>
        </w:rPr>
        <w:t>les</w:t>
      </w:r>
      <w:r>
        <w:rPr>
          <w:spacing w:val="34"/>
          <w:w w:val="105"/>
        </w:rPr>
        <w:t> </w:t>
      </w:r>
      <w:r>
        <w:rPr>
          <w:w w:val="105"/>
        </w:rPr>
        <w:t>années</w:t>
      </w:r>
      <w:r>
        <w:rPr>
          <w:spacing w:val="33"/>
          <w:w w:val="105"/>
        </w:rPr>
        <w:t> </w:t>
      </w:r>
      <w:r>
        <w:rPr>
          <w:w w:val="105"/>
        </w:rPr>
        <w:t>1930</w:t>
      </w:r>
      <w:r>
        <w:rPr>
          <w:spacing w:val="34"/>
          <w:w w:val="105"/>
        </w:rPr>
        <w:t> </w:t>
      </w:r>
      <w:r>
        <w:rPr>
          <w:w w:val="105"/>
        </w:rPr>
        <w:t>».</w:t>
      </w:r>
    </w:p>
    <w:p>
      <w:pPr>
        <w:pStyle w:val="BodyText"/>
        <w:rPr>
          <w:sz w:val="24"/>
        </w:rPr>
      </w:pPr>
    </w:p>
    <w:p>
      <w:pPr>
        <w:pStyle w:val="Heading2"/>
        <w:spacing w:before="208"/>
      </w:pPr>
      <w:r>
        <w:rPr>
          <w:color w:val="F6D623"/>
          <w:spacing w:val="13"/>
        </w:rPr>
        <w:t>14h00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Heading3"/>
      </w:pPr>
      <w:r>
        <w:rPr>
          <w:spacing w:val="13"/>
          <w:w w:val="105"/>
        </w:rPr>
        <w:t>Présidence</w:t>
      </w:r>
      <w:r>
        <w:rPr>
          <w:spacing w:val="21"/>
          <w:w w:val="105"/>
        </w:rPr>
        <w:t> </w:t>
      </w:r>
      <w:r>
        <w:rPr>
          <w:w w:val="105"/>
        </w:rPr>
        <w:t>:</w:t>
      </w:r>
      <w:r>
        <w:rPr>
          <w:spacing w:val="21"/>
          <w:w w:val="105"/>
        </w:rPr>
        <w:t> </w:t>
      </w:r>
      <w:r>
        <w:rPr>
          <w:spacing w:val="13"/>
          <w:w w:val="105"/>
        </w:rPr>
        <w:t>Marie-Ève</w:t>
      </w:r>
      <w:r>
        <w:rPr>
          <w:spacing w:val="21"/>
          <w:w w:val="105"/>
        </w:rPr>
        <w:t> </w:t>
      </w:r>
      <w:r>
        <w:rPr>
          <w:spacing w:val="12"/>
          <w:w w:val="105"/>
        </w:rPr>
        <w:t>ThÉRENTY</w:t>
      </w:r>
    </w:p>
    <w:p>
      <w:pPr>
        <w:spacing w:line="199" w:lineRule="exact" w:before="0"/>
        <w:ind w:left="1729" w:right="1746" w:firstLine="0"/>
        <w:jc w:val="center"/>
        <w:rPr>
          <w:sz w:val="18"/>
        </w:rPr>
      </w:pPr>
      <w:r>
        <w:rPr>
          <w:spacing w:val="10"/>
          <w:w w:val="105"/>
          <w:sz w:val="18"/>
        </w:rPr>
        <w:t>(Université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7"/>
          <w:w w:val="105"/>
          <w:sz w:val="18"/>
        </w:rPr>
        <w:t> </w:t>
      </w:r>
      <w:r>
        <w:rPr>
          <w:spacing w:val="10"/>
          <w:w w:val="105"/>
          <w:sz w:val="18"/>
        </w:rPr>
        <w:t>Montpellier)</w:t>
      </w:r>
    </w:p>
    <w:p>
      <w:pPr>
        <w:pStyle w:val="BodyText"/>
        <w:spacing w:before="7"/>
        <w:rPr>
          <w:sz w:val="31"/>
        </w:rPr>
      </w:pPr>
    </w:p>
    <w:p>
      <w:pPr>
        <w:spacing w:line="222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sz w:val="20"/>
        </w:rPr>
        <w:t>Sandor </w:t>
      </w:r>
      <w:r>
        <w:rPr>
          <w:b/>
          <w:spacing w:val="24"/>
          <w:sz w:val="20"/>
        </w:rPr>
        <w:t> </w:t>
      </w:r>
      <w:r>
        <w:rPr>
          <w:b/>
          <w:spacing w:val="9"/>
          <w:sz w:val="20"/>
        </w:rPr>
        <w:t>KALAÏ </w:t>
      </w:r>
      <w:r>
        <w:rPr>
          <w:b/>
          <w:spacing w:val="26"/>
          <w:sz w:val="20"/>
        </w:rPr>
        <w:t> </w:t>
      </w:r>
      <w:r>
        <w:rPr>
          <w:spacing w:val="9"/>
          <w:sz w:val="16"/>
        </w:rPr>
        <w:t>(Université 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64"/>
          <w:sz w:val="16"/>
        </w:rPr>
        <w:t> </w:t>
      </w:r>
      <w:r>
        <w:rPr>
          <w:sz w:val="16"/>
        </w:rPr>
        <w:t>Debrecen)</w:t>
      </w:r>
    </w:p>
    <w:p>
      <w:pPr>
        <w:spacing w:line="216" w:lineRule="auto" w:before="6"/>
        <w:ind w:left="100" w:right="111" w:firstLine="0"/>
        <w:jc w:val="left"/>
        <w:rPr>
          <w:sz w:val="19"/>
        </w:rPr>
      </w:pPr>
      <w:r>
        <w:rPr>
          <w:w w:val="105"/>
          <w:sz w:val="19"/>
        </w:rPr>
        <w:t>«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Louis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Aczél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et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Lucien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Aigner,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deux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photographes-reporters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d’origine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hongroiseau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sein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8"/>
          <w:w w:val="105"/>
          <w:sz w:val="19"/>
        </w:rPr>
        <w:t> </w:t>
      </w:r>
      <w:r>
        <w:rPr>
          <w:i/>
          <w:w w:val="105"/>
          <w:sz w:val="19"/>
        </w:rPr>
        <w:t>Vu</w:t>
      </w:r>
      <w:r>
        <w:rPr>
          <w:i/>
          <w:spacing w:val="27"/>
          <w:w w:val="105"/>
          <w:sz w:val="19"/>
        </w:rPr>
        <w:t> </w:t>
      </w:r>
      <w:r>
        <w:rPr>
          <w:w w:val="105"/>
          <w:sz w:val="19"/>
        </w:rPr>
        <w:t>».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6"/>
        </w:rPr>
      </w:pPr>
    </w:p>
    <w:p>
      <w:pPr>
        <w:spacing w:line="222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sz w:val="20"/>
        </w:rPr>
        <w:t>Claire-Lise </w:t>
      </w:r>
      <w:r>
        <w:rPr>
          <w:b/>
          <w:spacing w:val="28"/>
          <w:sz w:val="20"/>
        </w:rPr>
        <w:t> </w:t>
      </w:r>
      <w:r>
        <w:rPr>
          <w:b/>
          <w:spacing w:val="10"/>
          <w:sz w:val="20"/>
        </w:rPr>
        <w:t>GAILLARD </w:t>
      </w:r>
      <w:r>
        <w:rPr>
          <w:b/>
          <w:spacing w:val="29"/>
          <w:sz w:val="20"/>
        </w:rPr>
        <w:t> </w:t>
      </w:r>
      <w:r>
        <w:rPr>
          <w:spacing w:val="9"/>
          <w:sz w:val="16"/>
        </w:rPr>
        <w:t>(Université </w:t>
      </w:r>
      <w:r>
        <w:rPr>
          <w:spacing w:val="22"/>
          <w:sz w:val="16"/>
        </w:rPr>
        <w:t> </w:t>
      </w:r>
      <w:r>
        <w:rPr>
          <w:sz w:val="16"/>
        </w:rPr>
        <w:t>Paris</w:t>
      </w:r>
      <w:r>
        <w:rPr>
          <w:spacing w:val="67"/>
          <w:sz w:val="16"/>
        </w:rPr>
        <w:t> </w:t>
      </w:r>
      <w:r>
        <w:rPr>
          <w:sz w:val="16"/>
        </w:rPr>
        <w:t>1</w:t>
      </w:r>
      <w:r>
        <w:rPr>
          <w:spacing w:val="66"/>
          <w:sz w:val="16"/>
        </w:rPr>
        <w:t> </w:t>
      </w:r>
      <w:r>
        <w:rPr>
          <w:spacing w:val="9"/>
          <w:sz w:val="16"/>
        </w:rPr>
        <w:t>Panthéon-Sorbonne)</w:t>
      </w:r>
    </w:p>
    <w:p>
      <w:pPr>
        <w:spacing w:line="216" w:lineRule="auto" w:before="6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«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35"/>
          <w:w w:val="105"/>
          <w:sz w:val="19"/>
        </w:rPr>
        <w:t> </w:t>
      </w:r>
      <w:r>
        <w:rPr>
          <w:spacing w:val="9"/>
          <w:w w:val="105"/>
          <w:sz w:val="19"/>
        </w:rPr>
        <w:t>“Courrier”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5"/>
          <w:w w:val="105"/>
          <w:sz w:val="19"/>
        </w:rPr>
        <w:t> </w:t>
      </w:r>
      <w:r>
        <w:rPr>
          <w:spacing w:val="9"/>
          <w:w w:val="105"/>
          <w:sz w:val="19"/>
        </w:rPr>
        <w:t>Midinette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: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5"/>
          <w:w w:val="105"/>
          <w:sz w:val="19"/>
        </w:rPr>
        <w:t> </w:t>
      </w:r>
      <w:r>
        <w:rPr>
          <w:spacing w:val="10"/>
          <w:w w:val="105"/>
          <w:sz w:val="19"/>
        </w:rPr>
        <w:t>structuration</w:t>
      </w:r>
      <w:r>
        <w:rPr>
          <w:spacing w:val="35"/>
          <w:w w:val="105"/>
          <w:sz w:val="19"/>
        </w:rPr>
        <w:t> </w:t>
      </w:r>
      <w:r>
        <w:rPr>
          <w:spacing w:val="10"/>
          <w:w w:val="105"/>
          <w:sz w:val="19"/>
        </w:rPr>
        <w:t>communautaire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du</w:t>
      </w:r>
      <w:r>
        <w:rPr>
          <w:spacing w:val="35"/>
          <w:w w:val="105"/>
          <w:sz w:val="19"/>
        </w:rPr>
        <w:t> </w:t>
      </w:r>
      <w:r>
        <w:rPr>
          <w:spacing w:val="9"/>
          <w:w w:val="105"/>
          <w:sz w:val="19"/>
        </w:rPr>
        <w:t>lectorat</w:t>
      </w:r>
      <w:r>
        <w:rPr>
          <w:spacing w:val="35"/>
          <w:w w:val="105"/>
          <w:sz w:val="19"/>
        </w:rPr>
        <w:t> </w:t>
      </w:r>
      <w:r>
        <w:rPr>
          <w:spacing w:val="11"/>
          <w:w w:val="105"/>
          <w:sz w:val="19"/>
        </w:rPr>
        <w:t>dans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26"/>
          <w:w w:val="105"/>
          <w:sz w:val="19"/>
        </w:rPr>
        <w:t> </w:t>
      </w:r>
      <w:r>
        <w:rPr>
          <w:spacing w:val="9"/>
          <w:w w:val="105"/>
          <w:sz w:val="19"/>
        </w:rPr>
        <w:t>magazine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des</w:t>
      </w:r>
      <w:r>
        <w:rPr>
          <w:spacing w:val="27"/>
          <w:w w:val="105"/>
          <w:sz w:val="19"/>
        </w:rPr>
        <w:t> </w:t>
      </w:r>
      <w:r>
        <w:rPr>
          <w:spacing w:val="9"/>
          <w:w w:val="105"/>
          <w:sz w:val="19"/>
        </w:rPr>
        <w:t>années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30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».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22" w:lineRule="exact" w:before="0"/>
        <w:ind w:left="100" w:right="0" w:firstLine="0"/>
        <w:jc w:val="left"/>
        <w:rPr>
          <w:sz w:val="16"/>
        </w:rPr>
      </w:pPr>
      <w:r>
        <w:rPr>
          <w:b/>
          <w:spacing w:val="10"/>
          <w:w w:val="105"/>
          <w:sz w:val="20"/>
        </w:rPr>
        <w:t>Amélie</w:t>
      </w:r>
      <w:r>
        <w:rPr>
          <w:b/>
          <w:spacing w:val="58"/>
          <w:w w:val="105"/>
          <w:sz w:val="20"/>
        </w:rPr>
        <w:t> </w:t>
      </w:r>
      <w:r>
        <w:rPr>
          <w:b/>
          <w:spacing w:val="10"/>
          <w:w w:val="105"/>
          <w:sz w:val="20"/>
        </w:rPr>
        <w:t>ChABRIER</w:t>
      </w:r>
      <w:r>
        <w:rPr>
          <w:b/>
          <w:spacing w:val="41"/>
          <w:w w:val="105"/>
          <w:sz w:val="20"/>
        </w:rPr>
        <w:t> </w:t>
      </w:r>
      <w:r>
        <w:rPr>
          <w:spacing w:val="9"/>
          <w:w w:val="105"/>
          <w:sz w:val="16"/>
        </w:rPr>
        <w:t>(Université</w:t>
      </w:r>
      <w:r>
        <w:rPr>
          <w:spacing w:val="4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Nîmes)</w:t>
      </w:r>
    </w:p>
    <w:p>
      <w:pPr>
        <w:spacing w:line="216" w:lineRule="auto" w:before="6"/>
        <w:ind w:left="100" w:right="111" w:firstLine="0"/>
        <w:jc w:val="left"/>
        <w:rPr>
          <w:sz w:val="19"/>
        </w:rPr>
      </w:pPr>
      <w:r>
        <w:rPr>
          <w:w w:val="105"/>
          <w:sz w:val="19"/>
        </w:rPr>
        <w:t>«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nous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dit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l’approche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prosopographique 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du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genre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de 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l’hebdomadaire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politique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et</w:t>
      </w:r>
      <w:r>
        <w:rPr>
          <w:spacing w:val="26"/>
          <w:w w:val="105"/>
          <w:sz w:val="19"/>
        </w:rPr>
        <w:t> </w:t>
      </w:r>
      <w:r>
        <w:rPr>
          <w:spacing w:val="9"/>
          <w:w w:val="105"/>
          <w:sz w:val="19"/>
        </w:rPr>
        <w:t>littéraire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?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»</w:t>
      </w:r>
    </w:p>
    <w:sectPr>
      <w:pgSz w:w="16840" w:h="11910" w:orient="landscape"/>
      <w:pgMar w:top="280" w:bottom="0" w:left="260" w:right="240"/>
      <w:cols w:num="2" w:equalWidth="0">
        <w:col w:w="7835" w:space="629"/>
        <w:col w:w="78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Microsoft New Tai Lue">
    <w:altName w:val="Microsoft New Tai Lue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482" w:lineRule="exact"/>
      <w:ind w:left="1227" w:right="1186"/>
      <w:jc w:val="center"/>
      <w:outlineLvl w:val="1"/>
    </w:pPr>
    <w:rPr>
      <w:rFonts w:ascii="Calibri" w:hAnsi="Calibri" w:eastAsia="Calibri" w:cs="Calibri"/>
      <w:b/>
      <w:bCs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728" w:right="1746"/>
      <w:jc w:val="center"/>
      <w:outlineLvl w:val="2"/>
    </w:pPr>
    <w:rPr>
      <w:rFonts w:ascii="Cambria" w:hAnsi="Cambria" w:eastAsia="Cambria" w:cs="Cambria"/>
      <w:b/>
      <w:bCs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269" w:lineRule="exact"/>
      <w:ind w:left="1729" w:right="1746"/>
      <w:jc w:val="center"/>
      <w:outlineLvl w:val="3"/>
    </w:pPr>
    <w:rPr>
      <w:rFonts w:ascii="Cambria" w:hAnsi="Cambria" w:eastAsia="Cambria" w:cs="Cambria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8"/>
      <w:ind w:left="9608" w:firstLine="2047"/>
    </w:pPr>
    <w:rPr>
      <w:rFonts w:ascii="Microsoft Sans Serif" w:hAnsi="Microsoft Sans Serif" w:eastAsia="Microsoft Sans Serif" w:cs="Microsoft Sans Serif"/>
      <w:sz w:val="85"/>
      <w:szCs w:val="85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mailto:sophie.lhermitte@univ-paris1.fr" TargetMode="External"/><Relationship Id="rId14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2024-06-05T12:54:01Z</dcterms:created>
  <dcterms:modified xsi:type="dcterms:W3CDTF">2024-06-05T12:54:01Z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</Properties>
</file>