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580" w:bottom="0" w:left="240" w:right="240"/>
        </w:sectPr>
      </w:pPr>
    </w:p>
    <w:p>
      <w:pPr>
        <w:spacing w:line="1898" w:lineRule="exact" w:before="258"/>
        <w:ind w:left="0" w:right="0" w:firstLine="0"/>
        <w:jc w:val="right"/>
        <w:rPr>
          <w:rFonts w:ascii="Tahoma"/>
          <w:b/>
          <w:sz w:val="178"/>
        </w:rPr>
      </w:pPr>
      <w:r>
        <w:rPr/>
        <w:drawing>
          <wp:anchor distT="0" distB="0" distL="0" distR="0" allowOverlap="1" layoutInCell="1" locked="0" behindDoc="1" simplePos="0" relativeHeight="487524864">
            <wp:simplePos x="0" y="0"/>
            <wp:positionH relativeFrom="page">
              <wp:posOffset>5498998</wp:posOffset>
            </wp:positionH>
            <wp:positionV relativeFrom="paragraph">
              <wp:posOffset>-3942096</wp:posOffset>
            </wp:positionV>
            <wp:extent cx="4964404" cy="431249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4404" cy="4312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596.721985pt;margin-top:119.047661pt;width:1.119pt;height:62.188pt;mso-position-horizontal-relative:page;mso-position-vertical-relative:paragraph;z-index:15729152" filled="true" fillcolor="#d2232a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0.102112pt;margin-top:-62.347801pt;width:355.35pt;height:103pt;mso-position-horizontal-relative:page;mso-position-vertical-relative:paragraph;z-index:-15790080" type="#_x0000_t202" filled="false" stroked="false"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rFonts w:ascii="Tahoma"/>
                      <w:b/>
                      <w:sz w:val="170"/>
                    </w:rPr>
                  </w:pPr>
                  <w:r>
                    <w:rPr>
                      <w:rFonts w:ascii="Tahoma"/>
                      <w:b/>
                      <w:color w:val="D2232A"/>
                      <w:w w:val="55"/>
                      <w:sz w:val="170"/>
                    </w:rPr>
                    <w:t>DOCTORIALES</w:t>
                  </w:r>
                </w:p>
              </w:txbxContent>
            </v:textbox>
            <w10:wrap type="none"/>
          </v:shape>
        </w:pict>
      </w:r>
      <w:r>
        <w:rPr>
          <w:rFonts w:ascii="Tahoma"/>
          <w:b/>
          <w:color w:val="D2232A"/>
          <w:w w:val="65"/>
          <w:sz w:val="178"/>
        </w:rPr>
        <w:t>2023</w:t>
      </w:r>
    </w:p>
    <w:p>
      <w:pPr>
        <w:pStyle w:val="BodyText"/>
        <w:rPr>
          <w:rFonts w:ascii="Tahoma"/>
          <w:b/>
          <w:sz w:val="38"/>
        </w:rPr>
      </w:pPr>
      <w:r>
        <w:rPr/>
        <w:br w:type="column"/>
      </w:r>
      <w:r>
        <w:rPr>
          <w:rFonts w:ascii="Tahoma"/>
          <w:b/>
          <w:sz w:val="38"/>
        </w:rPr>
      </w:r>
    </w:p>
    <w:p>
      <w:pPr>
        <w:pStyle w:val="BodyText"/>
        <w:spacing w:before="6"/>
        <w:rPr>
          <w:rFonts w:ascii="Tahoma"/>
          <w:b/>
          <w:sz w:val="29"/>
        </w:rPr>
      </w:pPr>
    </w:p>
    <w:p>
      <w:pPr>
        <w:pStyle w:val="BodyText"/>
        <w:spacing w:before="1"/>
        <w:ind w:left="252"/>
        <w:rPr>
          <w:rFonts w:ascii="Tahoma"/>
        </w:rPr>
      </w:pPr>
      <w:r>
        <w:rPr>
          <w:rFonts w:ascii="Tahoma"/>
          <w:sz w:val="32"/>
        </w:rPr>
        <w:t>.</w:t>
      </w:r>
      <w:r>
        <w:rPr>
          <w:rFonts w:ascii="Tahoma"/>
          <w:spacing w:val="-25"/>
          <w:sz w:val="32"/>
        </w:rPr>
        <w:t> </w:t>
      </w:r>
      <w:r>
        <w:rPr>
          <w:rFonts w:ascii="Tahoma"/>
        </w:rPr>
        <w:t>Les</w:t>
      </w:r>
      <w:r>
        <w:rPr>
          <w:rFonts w:ascii="Tahoma"/>
          <w:spacing w:val="1"/>
        </w:rPr>
        <w:t> </w:t>
      </w:r>
      <w:r>
        <w:rPr>
          <w:rFonts w:ascii="Tahoma"/>
        </w:rPr>
        <w:t>objets</w:t>
      </w:r>
      <w:r>
        <w:rPr>
          <w:rFonts w:ascii="Tahoma"/>
          <w:spacing w:val="1"/>
        </w:rPr>
        <w:t> </w:t>
      </w:r>
      <w:r>
        <w:rPr>
          <w:rFonts w:ascii="Tahoma"/>
        </w:rPr>
        <w:t>parlent-ils</w:t>
      </w:r>
      <w:r>
        <w:rPr>
          <w:rFonts w:ascii="Tahoma"/>
          <w:spacing w:val="1"/>
        </w:rPr>
        <w:t> </w:t>
      </w:r>
      <w:r>
        <w:rPr>
          <w:rFonts w:ascii="Tahoma"/>
        </w:rPr>
        <w:t>?</w:t>
      </w:r>
    </w:p>
    <w:p>
      <w:pPr>
        <w:spacing w:line="225" w:lineRule="auto" w:before="23"/>
        <w:ind w:left="397" w:right="485" w:hanging="146"/>
        <w:jc w:val="left"/>
        <w:rPr>
          <w:rFonts w:ascii="Tahoma" w:hAnsi="Tahoma"/>
          <w:sz w:val="23"/>
        </w:rPr>
      </w:pPr>
      <w:r>
        <w:rPr>
          <w:rFonts w:ascii="Tahoma" w:hAnsi="Tahoma"/>
          <w:sz w:val="32"/>
        </w:rPr>
        <w:t>. </w:t>
      </w:r>
      <w:r>
        <w:rPr>
          <w:rFonts w:ascii="Tahoma" w:hAnsi="Tahoma"/>
          <w:sz w:val="23"/>
        </w:rPr>
        <w:t>Les marges religieuses et intellectuelles</w:t>
      </w:r>
      <w:r>
        <w:rPr>
          <w:rFonts w:ascii="Tahoma" w:hAnsi="Tahoma"/>
          <w:spacing w:val="-69"/>
          <w:sz w:val="23"/>
        </w:rPr>
        <w:t> </w:t>
      </w:r>
      <w:r>
        <w:rPr>
          <w:rFonts w:ascii="Tahoma" w:hAnsi="Tahoma"/>
          <w:sz w:val="23"/>
        </w:rPr>
        <w:t>en France au XIX</w:t>
      </w:r>
      <w:r>
        <w:rPr>
          <w:rFonts w:ascii="Tahoma" w:hAnsi="Tahoma"/>
          <w:position w:val="8"/>
          <w:sz w:val="13"/>
        </w:rPr>
        <w:t>e</w:t>
      </w:r>
      <w:r>
        <w:rPr>
          <w:rFonts w:ascii="Tahoma" w:hAnsi="Tahoma"/>
          <w:spacing w:val="32"/>
          <w:position w:val="8"/>
          <w:sz w:val="13"/>
        </w:rPr>
        <w:t> </w:t>
      </w:r>
      <w:r>
        <w:rPr>
          <w:rFonts w:ascii="Tahoma" w:hAnsi="Tahoma"/>
          <w:sz w:val="23"/>
        </w:rPr>
        <w:t>siècle</w:t>
      </w:r>
    </w:p>
    <w:p>
      <w:pPr>
        <w:spacing w:after="0" w:line="225" w:lineRule="auto"/>
        <w:jc w:val="left"/>
        <w:rPr>
          <w:rFonts w:ascii="Tahoma" w:hAnsi="Tahoma"/>
          <w:sz w:val="23"/>
        </w:rPr>
        <w:sectPr>
          <w:type w:val="continuous"/>
          <w:pgSz w:w="16840" w:h="11910" w:orient="landscape"/>
          <w:pgMar w:top="580" w:bottom="0" w:left="240" w:right="240"/>
          <w:cols w:num="2" w:equalWidth="0">
            <w:col w:w="11365" w:space="40"/>
            <w:col w:w="4955"/>
          </w:cols>
        </w:sectPr>
      </w:pPr>
    </w:p>
    <w:p>
      <w:pPr>
        <w:pStyle w:val="BodyText"/>
        <w:rPr>
          <w:rFonts w:ascii="Tahoma"/>
          <w:sz w:val="22"/>
        </w:rPr>
      </w:pPr>
    </w:p>
    <w:p>
      <w:pPr>
        <w:pStyle w:val="BodyText"/>
        <w:rPr>
          <w:rFonts w:ascii="Tahoma"/>
          <w:sz w:val="22"/>
        </w:rPr>
      </w:pPr>
    </w:p>
    <w:p>
      <w:pPr>
        <w:pStyle w:val="BodyText"/>
        <w:rPr>
          <w:rFonts w:ascii="Tahoma"/>
          <w:sz w:val="22"/>
        </w:rPr>
      </w:pPr>
    </w:p>
    <w:p>
      <w:pPr>
        <w:pStyle w:val="BodyText"/>
        <w:rPr>
          <w:rFonts w:ascii="Tahoma"/>
          <w:sz w:val="22"/>
        </w:rPr>
      </w:pPr>
    </w:p>
    <w:p>
      <w:pPr>
        <w:pStyle w:val="BodyText"/>
        <w:spacing w:before="9"/>
        <w:rPr>
          <w:rFonts w:ascii="Tahoma"/>
          <w:sz w:val="28"/>
        </w:rPr>
      </w:pPr>
    </w:p>
    <w:p>
      <w:pPr>
        <w:spacing w:line="208" w:lineRule="auto" w:before="0"/>
        <w:ind w:left="120" w:right="38" w:firstLine="0"/>
        <w:jc w:val="both"/>
        <w:rPr>
          <w:sz w:val="16"/>
        </w:rPr>
      </w:pPr>
      <w:r>
        <w:rPr>
          <w:b/>
          <w:color w:val="231F20"/>
          <w:spacing w:val="12"/>
          <w:sz w:val="20"/>
        </w:rPr>
        <w:t>Comité </w:t>
      </w:r>
      <w:r>
        <w:rPr>
          <w:b/>
          <w:color w:val="231F20"/>
          <w:spacing w:val="13"/>
          <w:sz w:val="20"/>
        </w:rPr>
        <w:t>scientifique </w:t>
      </w:r>
      <w:r>
        <w:rPr>
          <w:b/>
          <w:color w:val="231F20"/>
          <w:sz w:val="20"/>
        </w:rPr>
        <w:t>&amp;</w:t>
      </w:r>
      <w:r>
        <w:rPr>
          <w:b/>
          <w:color w:val="231F20"/>
          <w:spacing w:val="1"/>
          <w:sz w:val="20"/>
        </w:rPr>
        <w:t> </w:t>
      </w:r>
      <w:r>
        <w:rPr>
          <w:b/>
          <w:color w:val="231F20"/>
          <w:spacing w:val="12"/>
          <w:sz w:val="20"/>
        </w:rPr>
        <w:t>Comité </w:t>
      </w:r>
      <w:r>
        <w:rPr>
          <w:b/>
          <w:color w:val="231F20"/>
          <w:spacing w:val="13"/>
          <w:sz w:val="20"/>
        </w:rPr>
        <w:t>d’organisation </w:t>
      </w:r>
      <w:r>
        <w:rPr>
          <w:b/>
          <w:color w:val="231F20"/>
          <w:sz w:val="20"/>
        </w:rPr>
        <w:t>:</w:t>
      </w:r>
      <w:r>
        <w:rPr>
          <w:b/>
          <w:color w:val="231F20"/>
          <w:spacing w:val="50"/>
          <w:sz w:val="20"/>
        </w:rPr>
        <w:t> </w:t>
      </w:r>
      <w:r>
        <w:rPr>
          <w:color w:val="231F20"/>
          <w:spacing w:val="11"/>
          <w:sz w:val="20"/>
        </w:rPr>
        <w:t>Hugo </w:t>
      </w:r>
      <w:r>
        <w:rPr>
          <w:color w:val="231F20"/>
          <w:spacing w:val="19"/>
          <w:sz w:val="20"/>
        </w:rPr>
        <w:t>CHAILLOU </w:t>
      </w:r>
      <w:r>
        <w:rPr>
          <w:color w:val="231F20"/>
          <w:spacing w:val="12"/>
          <w:sz w:val="16"/>
        </w:rPr>
        <w:t>(Université</w:t>
      </w:r>
      <w:r>
        <w:rPr>
          <w:color w:val="231F20"/>
          <w:spacing w:val="13"/>
          <w:sz w:val="16"/>
        </w:rPr>
        <w:t> </w:t>
      </w:r>
      <w:r>
        <w:rPr>
          <w:color w:val="231F20"/>
          <w:sz w:val="16"/>
        </w:rPr>
        <w:t>Paris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1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-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Centre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d’histoire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du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XIX</w:t>
      </w:r>
      <w:r>
        <w:rPr>
          <w:color w:val="231F20"/>
          <w:sz w:val="16"/>
          <w:vertAlign w:val="superscript"/>
        </w:rPr>
        <w:t>e</w:t>
      </w:r>
      <w:r>
        <w:rPr>
          <w:color w:val="231F20"/>
          <w:spacing w:val="1"/>
          <w:sz w:val="16"/>
          <w:vertAlign w:val="baseline"/>
        </w:rPr>
        <w:t> </w:t>
      </w:r>
      <w:r>
        <w:rPr>
          <w:color w:val="231F20"/>
          <w:sz w:val="16"/>
          <w:vertAlign w:val="baseline"/>
        </w:rPr>
        <w:t>siècle),</w:t>
      </w:r>
      <w:r>
        <w:rPr>
          <w:color w:val="231F20"/>
          <w:spacing w:val="1"/>
          <w:sz w:val="16"/>
          <w:vertAlign w:val="baseline"/>
        </w:rPr>
        <w:t> </w:t>
      </w:r>
      <w:r>
        <w:rPr>
          <w:color w:val="231F20"/>
          <w:spacing w:val="10"/>
          <w:sz w:val="20"/>
          <w:vertAlign w:val="baseline"/>
        </w:rPr>
        <w:t>Jean-Gatien</w:t>
      </w:r>
      <w:r>
        <w:rPr>
          <w:color w:val="231F20"/>
          <w:spacing w:val="11"/>
          <w:sz w:val="20"/>
          <w:vertAlign w:val="baseline"/>
        </w:rPr>
        <w:t> </w:t>
      </w:r>
      <w:r>
        <w:rPr>
          <w:color w:val="231F20"/>
          <w:spacing w:val="14"/>
          <w:sz w:val="20"/>
          <w:vertAlign w:val="baseline"/>
        </w:rPr>
        <w:t>GILBERT </w:t>
      </w:r>
      <w:r>
        <w:rPr>
          <w:color w:val="231F20"/>
          <w:sz w:val="16"/>
          <w:vertAlign w:val="baseline"/>
        </w:rPr>
        <w:t>(Sorbonne</w:t>
      </w:r>
      <w:r>
        <w:rPr>
          <w:color w:val="231F20"/>
          <w:spacing w:val="40"/>
          <w:sz w:val="16"/>
          <w:vertAlign w:val="baseline"/>
        </w:rPr>
        <w:t> </w:t>
      </w:r>
      <w:r>
        <w:rPr>
          <w:color w:val="231F20"/>
          <w:sz w:val="16"/>
          <w:vertAlign w:val="baseline"/>
        </w:rPr>
        <w:t>Université</w:t>
      </w:r>
      <w:r>
        <w:rPr>
          <w:color w:val="231F20"/>
          <w:spacing w:val="40"/>
          <w:sz w:val="16"/>
          <w:vertAlign w:val="baseline"/>
        </w:rPr>
        <w:t> </w:t>
      </w:r>
      <w:r>
        <w:rPr>
          <w:color w:val="231F20"/>
          <w:sz w:val="16"/>
          <w:vertAlign w:val="baseline"/>
        </w:rPr>
        <w:t>-</w:t>
      </w:r>
      <w:r>
        <w:rPr>
          <w:color w:val="231F20"/>
          <w:spacing w:val="40"/>
          <w:sz w:val="16"/>
          <w:vertAlign w:val="baseline"/>
        </w:rPr>
        <w:t> </w:t>
      </w:r>
      <w:r>
        <w:rPr>
          <w:color w:val="231F20"/>
          <w:sz w:val="16"/>
          <w:vertAlign w:val="baseline"/>
        </w:rPr>
        <w:t>Centre</w:t>
      </w:r>
      <w:r>
        <w:rPr>
          <w:color w:val="231F20"/>
          <w:spacing w:val="1"/>
          <w:sz w:val="16"/>
          <w:vertAlign w:val="baseline"/>
        </w:rPr>
        <w:t> </w:t>
      </w:r>
      <w:r>
        <w:rPr>
          <w:color w:val="231F20"/>
          <w:sz w:val="16"/>
          <w:vertAlign w:val="baseline"/>
        </w:rPr>
        <w:t>d’histoire</w:t>
      </w:r>
      <w:r>
        <w:rPr>
          <w:color w:val="231F20"/>
          <w:spacing w:val="39"/>
          <w:sz w:val="16"/>
          <w:vertAlign w:val="baseline"/>
        </w:rPr>
        <w:t> </w:t>
      </w:r>
      <w:r>
        <w:rPr>
          <w:color w:val="231F20"/>
          <w:sz w:val="16"/>
          <w:vertAlign w:val="baseline"/>
        </w:rPr>
        <w:t>du  XIX</w:t>
      </w:r>
      <w:r>
        <w:rPr>
          <w:color w:val="231F20"/>
          <w:sz w:val="16"/>
          <w:vertAlign w:val="superscript"/>
        </w:rPr>
        <w:t>e</w:t>
      </w:r>
      <w:r>
        <w:rPr>
          <w:color w:val="231F20"/>
          <w:spacing w:val="35"/>
          <w:sz w:val="16"/>
          <w:vertAlign w:val="baseline"/>
        </w:rPr>
        <w:t> </w:t>
      </w:r>
      <w:r>
        <w:rPr>
          <w:color w:val="231F20"/>
          <w:sz w:val="16"/>
          <w:vertAlign w:val="baseline"/>
        </w:rPr>
        <w:t>siècle),  </w:t>
      </w:r>
      <w:r>
        <w:rPr>
          <w:color w:val="231F20"/>
          <w:sz w:val="20"/>
          <w:vertAlign w:val="baseline"/>
        </w:rPr>
        <w:t>Laure</w:t>
      </w:r>
      <w:r>
        <w:rPr>
          <w:color w:val="231F20"/>
          <w:spacing w:val="6"/>
          <w:sz w:val="20"/>
          <w:vertAlign w:val="baseline"/>
        </w:rPr>
        <w:t> </w:t>
      </w:r>
      <w:r>
        <w:rPr>
          <w:color w:val="231F20"/>
          <w:spacing w:val="13"/>
          <w:sz w:val="20"/>
          <w:vertAlign w:val="baseline"/>
        </w:rPr>
        <w:t>PESQUET</w:t>
      </w:r>
      <w:r>
        <w:rPr>
          <w:color w:val="231F20"/>
          <w:spacing w:val="50"/>
          <w:sz w:val="20"/>
          <w:vertAlign w:val="baseline"/>
        </w:rPr>
        <w:t> </w:t>
      </w:r>
      <w:r>
        <w:rPr>
          <w:color w:val="231F20"/>
          <w:sz w:val="16"/>
          <w:vertAlign w:val="baseline"/>
        </w:rPr>
        <w:t>(Sorbonne  Université</w:t>
      </w:r>
      <w:r>
        <w:rPr>
          <w:color w:val="231F20"/>
          <w:spacing w:val="39"/>
          <w:sz w:val="16"/>
          <w:vertAlign w:val="baseline"/>
        </w:rPr>
        <w:t> </w:t>
      </w:r>
      <w:r>
        <w:rPr>
          <w:color w:val="231F20"/>
          <w:sz w:val="16"/>
          <w:vertAlign w:val="baseline"/>
        </w:rPr>
        <w:t>-  Centre  d’histoire  du</w:t>
      </w:r>
      <w:r>
        <w:rPr>
          <w:color w:val="231F20"/>
          <w:spacing w:val="39"/>
          <w:sz w:val="16"/>
          <w:vertAlign w:val="baseline"/>
        </w:rPr>
        <w:t> </w:t>
      </w:r>
      <w:r>
        <w:rPr>
          <w:color w:val="231F20"/>
          <w:sz w:val="16"/>
          <w:vertAlign w:val="baseline"/>
        </w:rPr>
        <w:t>XIX</w:t>
      </w:r>
      <w:r>
        <w:rPr>
          <w:color w:val="231F20"/>
          <w:sz w:val="16"/>
          <w:vertAlign w:val="superscript"/>
        </w:rPr>
        <w:t>e</w:t>
      </w:r>
      <w:r>
        <w:rPr>
          <w:color w:val="231F20"/>
          <w:spacing w:val="35"/>
          <w:sz w:val="16"/>
          <w:vertAlign w:val="baseline"/>
        </w:rPr>
        <w:t> </w:t>
      </w:r>
      <w:r>
        <w:rPr>
          <w:color w:val="231F20"/>
          <w:sz w:val="16"/>
          <w:vertAlign w:val="baseline"/>
        </w:rPr>
        <w:t>siècle).</w:t>
      </w:r>
    </w:p>
    <w:p>
      <w:pPr>
        <w:pStyle w:val="BodyText"/>
        <w:spacing w:before="4"/>
        <w:rPr>
          <w:sz w:val="32"/>
        </w:rPr>
      </w:pPr>
    </w:p>
    <w:p>
      <w:pPr>
        <w:spacing w:before="0"/>
        <w:ind w:left="120" w:right="0" w:firstLine="0"/>
        <w:jc w:val="both"/>
        <w:rPr>
          <w:rFonts w:ascii="Cambria"/>
          <w:sz w:val="20"/>
        </w:rPr>
      </w:pPr>
      <w:r>
        <w:rPr>
          <w:rFonts w:ascii="Cambria"/>
          <w:b/>
          <w:color w:val="231F20"/>
          <w:sz w:val="20"/>
        </w:rPr>
        <w:t>Contact</w:t>
      </w:r>
      <w:r>
        <w:rPr>
          <w:rFonts w:ascii="Cambria"/>
          <w:b/>
          <w:color w:val="231F20"/>
          <w:spacing w:val="47"/>
          <w:sz w:val="20"/>
        </w:rPr>
        <w:t> </w:t>
      </w:r>
      <w:r>
        <w:rPr>
          <w:rFonts w:ascii="Cambria"/>
          <w:b/>
          <w:color w:val="231F20"/>
          <w:sz w:val="20"/>
        </w:rPr>
        <w:t>:</w:t>
      </w:r>
      <w:r>
        <w:rPr>
          <w:rFonts w:ascii="Cambria"/>
          <w:b/>
          <w:color w:val="231F20"/>
          <w:spacing w:val="49"/>
          <w:sz w:val="20"/>
        </w:rPr>
        <w:t> </w:t>
      </w:r>
      <w:hyperlink r:id="rId6">
        <w:r>
          <w:rPr>
            <w:rFonts w:ascii="Cambria"/>
            <w:color w:val="231F20"/>
            <w:spacing w:val="10"/>
            <w:sz w:val="20"/>
          </w:rPr>
          <w:t>sophie.lhermitte@univ-paris1.fr</w:t>
        </w:r>
      </w:hyperlink>
    </w:p>
    <w:p>
      <w:pPr>
        <w:spacing w:line="2274" w:lineRule="exact" w:before="0"/>
        <w:ind w:left="120" w:right="0" w:firstLine="0"/>
        <w:jc w:val="left"/>
        <w:rPr>
          <w:rFonts w:ascii="Lucida Sans Unicode"/>
          <w:sz w:val="204"/>
        </w:rPr>
      </w:pPr>
      <w:r>
        <w:rPr/>
        <w:br w:type="column"/>
      </w:r>
      <w:r>
        <w:rPr>
          <w:rFonts w:ascii="Lucida Sans Unicode"/>
          <w:color w:val="231F20"/>
          <w:w w:val="225"/>
          <w:sz w:val="204"/>
        </w:rPr>
        <w:t>b</w:t>
      </w:r>
    </w:p>
    <w:p>
      <w:pPr>
        <w:spacing w:line="55" w:lineRule="exact" w:before="0"/>
        <w:ind w:left="821" w:right="0" w:firstLine="0"/>
        <w:jc w:val="left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487525888">
            <wp:simplePos x="0" y="0"/>
            <wp:positionH relativeFrom="page">
              <wp:posOffset>5711282</wp:posOffset>
            </wp:positionH>
            <wp:positionV relativeFrom="paragraph">
              <wp:posOffset>-356154</wp:posOffset>
            </wp:positionV>
            <wp:extent cx="417878" cy="40033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878" cy="400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1"/>
        </w:rPr>
        <w:t>Inscription</w:t>
      </w:r>
      <w:r>
        <w:rPr>
          <w:color w:val="231F20"/>
          <w:spacing w:val="1"/>
          <w:sz w:val="11"/>
        </w:rPr>
        <w:t> </w:t>
      </w:r>
      <w:r>
        <w:rPr>
          <w:color w:val="231F20"/>
          <w:sz w:val="11"/>
        </w:rPr>
        <w:t>:</w:t>
      </w:r>
      <w:r>
        <w:rPr>
          <w:color w:val="231F20"/>
          <w:spacing w:val="2"/>
          <w:sz w:val="11"/>
        </w:rPr>
        <w:t> </w:t>
      </w:r>
      <w:hyperlink r:id="rId6">
        <w:r>
          <w:rPr>
            <w:color w:val="231F20"/>
            <w:sz w:val="11"/>
          </w:rPr>
          <w:t>sophie.lhermitte@univ-paris1.fr</w:t>
        </w:r>
      </w:hyperlink>
    </w:p>
    <w:p>
      <w:pPr>
        <w:spacing w:before="163"/>
        <w:ind w:left="120" w:right="0" w:firstLine="0"/>
        <w:jc w:val="left"/>
        <w:rPr>
          <w:rFonts w:ascii="Tahoma" w:hAnsi="Tahoma"/>
          <w:sz w:val="21"/>
        </w:rPr>
      </w:pPr>
      <w:r>
        <w:rPr/>
        <w:br w:type="column"/>
      </w:r>
      <w:r>
        <w:rPr>
          <w:rFonts w:ascii="Tahoma" w:hAnsi="Tahoma"/>
          <w:color w:val="231F20"/>
          <w:sz w:val="21"/>
        </w:rPr>
        <w:t>JOURNÉE</w:t>
      </w:r>
      <w:r>
        <w:rPr>
          <w:rFonts w:ascii="Tahoma" w:hAnsi="Tahoma"/>
          <w:color w:val="231F20"/>
          <w:spacing w:val="16"/>
          <w:sz w:val="21"/>
        </w:rPr>
        <w:t> </w:t>
      </w:r>
      <w:r>
        <w:rPr>
          <w:rFonts w:ascii="Tahoma" w:hAnsi="Tahoma"/>
          <w:color w:val="231F20"/>
          <w:sz w:val="21"/>
        </w:rPr>
        <w:t>DES</w:t>
      </w:r>
      <w:r>
        <w:rPr>
          <w:rFonts w:ascii="Tahoma" w:hAnsi="Tahoma"/>
          <w:color w:val="231F20"/>
          <w:spacing w:val="17"/>
          <w:sz w:val="21"/>
        </w:rPr>
        <w:t> </w:t>
      </w:r>
      <w:r>
        <w:rPr>
          <w:rFonts w:ascii="Tahoma" w:hAnsi="Tahoma"/>
          <w:color w:val="231F20"/>
          <w:sz w:val="21"/>
        </w:rPr>
        <w:t>DOCTORANTS</w:t>
      </w:r>
    </w:p>
    <w:p>
      <w:pPr>
        <w:spacing w:before="3"/>
        <w:ind w:left="120" w:right="0" w:firstLine="0"/>
        <w:jc w:val="left"/>
        <w:rPr>
          <w:rFonts w:ascii="Tahoma" w:hAnsi="Tahoma"/>
          <w:sz w:val="21"/>
        </w:rPr>
      </w:pPr>
      <w:r>
        <w:rPr>
          <w:rFonts w:ascii="Tahoma" w:hAnsi="Tahoma"/>
          <w:color w:val="231F20"/>
          <w:sz w:val="21"/>
        </w:rPr>
        <w:t>DU</w:t>
      </w:r>
      <w:r>
        <w:rPr>
          <w:rFonts w:ascii="Tahoma" w:hAnsi="Tahoma"/>
          <w:color w:val="231F20"/>
          <w:spacing w:val="7"/>
          <w:sz w:val="21"/>
        </w:rPr>
        <w:t> </w:t>
      </w:r>
      <w:r>
        <w:rPr>
          <w:rFonts w:ascii="Tahoma" w:hAnsi="Tahoma"/>
          <w:color w:val="231F20"/>
          <w:sz w:val="21"/>
        </w:rPr>
        <w:t>CENTRE</w:t>
      </w:r>
      <w:r>
        <w:rPr>
          <w:rFonts w:ascii="Tahoma" w:hAnsi="Tahoma"/>
          <w:color w:val="231F20"/>
          <w:spacing w:val="7"/>
          <w:sz w:val="21"/>
        </w:rPr>
        <w:t> </w:t>
      </w:r>
      <w:r>
        <w:rPr>
          <w:rFonts w:ascii="Tahoma" w:hAnsi="Tahoma"/>
          <w:color w:val="231F20"/>
          <w:sz w:val="21"/>
        </w:rPr>
        <w:t>D’HISTOIRE</w:t>
      </w:r>
      <w:r>
        <w:rPr>
          <w:rFonts w:ascii="Tahoma" w:hAnsi="Tahoma"/>
          <w:color w:val="231F20"/>
          <w:spacing w:val="7"/>
          <w:sz w:val="21"/>
        </w:rPr>
        <w:t> </w:t>
      </w:r>
      <w:r>
        <w:rPr>
          <w:rFonts w:ascii="Tahoma" w:hAnsi="Tahoma"/>
          <w:color w:val="231F20"/>
          <w:sz w:val="21"/>
        </w:rPr>
        <w:t>DU</w:t>
      </w:r>
      <w:r>
        <w:rPr>
          <w:rFonts w:ascii="Tahoma" w:hAnsi="Tahoma"/>
          <w:color w:val="231F20"/>
          <w:spacing w:val="7"/>
          <w:sz w:val="21"/>
        </w:rPr>
        <w:t> </w:t>
      </w:r>
      <w:r>
        <w:rPr>
          <w:rFonts w:ascii="Tahoma" w:hAnsi="Tahoma"/>
          <w:color w:val="231F20"/>
          <w:sz w:val="21"/>
        </w:rPr>
        <w:t>XIX</w:t>
      </w:r>
      <w:r>
        <w:rPr>
          <w:rFonts w:ascii="Tahoma" w:hAnsi="Tahoma"/>
          <w:color w:val="231F20"/>
          <w:position w:val="7"/>
          <w:sz w:val="12"/>
        </w:rPr>
        <w:t>e</w:t>
      </w:r>
      <w:r>
        <w:rPr>
          <w:rFonts w:ascii="Tahoma" w:hAnsi="Tahoma"/>
          <w:color w:val="231F20"/>
          <w:spacing w:val="5"/>
          <w:position w:val="7"/>
          <w:sz w:val="12"/>
        </w:rPr>
        <w:t> </w:t>
      </w:r>
      <w:r>
        <w:rPr>
          <w:rFonts w:ascii="Tahoma" w:hAnsi="Tahoma"/>
          <w:color w:val="231F20"/>
          <w:sz w:val="21"/>
        </w:rPr>
        <w:t>SIÈCLE</w:t>
      </w:r>
    </w:p>
    <w:p>
      <w:pPr>
        <w:spacing w:before="3"/>
        <w:ind w:left="120" w:right="0" w:firstLine="0"/>
        <w:jc w:val="left"/>
        <w:rPr>
          <w:rFonts w:ascii="Tahoma"/>
          <w:sz w:val="21"/>
        </w:rPr>
      </w:pPr>
      <w:r>
        <w:rPr>
          <w:rFonts w:ascii="Tahoma"/>
          <w:color w:val="231F20"/>
          <w:sz w:val="21"/>
        </w:rPr>
        <w:t>10</w:t>
      </w:r>
      <w:r>
        <w:rPr>
          <w:rFonts w:ascii="Tahoma"/>
          <w:color w:val="231F20"/>
          <w:spacing w:val="6"/>
          <w:sz w:val="21"/>
        </w:rPr>
        <w:t> </w:t>
      </w:r>
      <w:r>
        <w:rPr>
          <w:rFonts w:ascii="Tahoma"/>
          <w:color w:val="231F20"/>
          <w:sz w:val="21"/>
        </w:rPr>
        <w:t>juin</w:t>
      </w:r>
      <w:r>
        <w:rPr>
          <w:rFonts w:ascii="Tahoma"/>
          <w:color w:val="231F20"/>
          <w:spacing w:val="7"/>
          <w:sz w:val="21"/>
        </w:rPr>
        <w:t> </w:t>
      </w:r>
      <w:r>
        <w:rPr>
          <w:rFonts w:ascii="Tahoma"/>
          <w:color w:val="231F20"/>
          <w:sz w:val="21"/>
        </w:rPr>
        <w:t>2023</w:t>
      </w:r>
    </w:p>
    <w:p>
      <w:pPr>
        <w:spacing w:before="3"/>
        <w:ind w:left="120" w:right="0" w:firstLine="0"/>
        <w:jc w:val="left"/>
        <w:rPr>
          <w:rFonts w:ascii="Tahoma"/>
          <w:sz w:val="21"/>
        </w:rPr>
      </w:pPr>
      <w:r>
        <w:rPr>
          <w:rFonts w:ascii="Tahoma"/>
          <w:color w:val="231F20"/>
          <w:sz w:val="21"/>
        </w:rPr>
        <w:t>Salle</w:t>
      </w:r>
      <w:r>
        <w:rPr>
          <w:rFonts w:ascii="Tahoma"/>
          <w:color w:val="231F20"/>
          <w:spacing w:val="7"/>
          <w:sz w:val="21"/>
        </w:rPr>
        <w:t> </w:t>
      </w:r>
      <w:r>
        <w:rPr>
          <w:rFonts w:ascii="Tahoma"/>
          <w:color w:val="231F20"/>
          <w:sz w:val="21"/>
        </w:rPr>
        <w:t>Picard</w:t>
      </w:r>
      <w:r>
        <w:rPr>
          <w:rFonts w:ascii="Tahoma"/>
          <w:color w:val="231F20"/>
          <w:spacing w:val="7"/>
          <w:sz w:val="21"/>
        </w:rPr>
        <w:t> </w:t>
      </w:r>
      <w:r>
        <w:rPr>
          <w:rFonts w:ascii="Tahoma"/>
          <w:color w:val="231F20"/>
          <w:sz w:val="21"/>
        </w:rPr>
        <w:t>-</w:t>
      </w:r>
      <w:r>
        <w:rPr>
          <w:rFonts w:ascii="Tahoma"/>
          <w:color w:val="231F20"/>
          <w:spacing w:val="7"/>
          <w:sz w:val="21"/>
        </w:rPr>
        <w:t> </w:t>
      </w:r>
      <w:r>
        <w:rPr>
          <w:rFonts w:ascii="Tahoma"/>
          <w:color w:val="231F20"/>
          <w:sz w:val="21"/>
        </w:rPr>
        <w:t>Sorbonne</w:t>
      </w:r>
    </w:p>
    <w:p>
      <w:pPr>
        <w:spacing w:before="3"/>
        <w:ind w:left="120" w:right="0" w:firstLine="0"/>
        <w:jc w:val="left"/>
        <w:rPr>
          <w:rFonts w:ascii="Tahoma"/>
          <w:sz w:val="21"/>
        </w:rPr>
      </w:pPr>
      <w:r>
        <w:rPr>
          <w:rFonts w:ascii="Tahoma"/>
          <w:color w:val="231F20"/>
          <w:sz w:val="21"/>
        </w:rPr>
        <w:t>17,</w:t>
      </w:r>
      <w:r>
        <w:rPr>
          <w:rFonts w:ascii="Tahoma"/>
          <w:color w:val="231F20"/>
          <w:spacing w:val="3"/>
          <w:sz w:val="21"/>
        </w:rPr>
        <w:t> </w:t>
      </w:r>
      <w:r>
        <w:rPr>
          <w:rFonts w:ascii="Tahoma"/>
          <w:color w:val="231F20"/>
          <w:sz w:val="21"/>
        </w:rPr>
        <w:t>rue</w:t>
      </w:r>
      <w:r>
        <w:rPr>
          <w:rFonts w:ascii="Tahoma"/>
          <w:color w:val="231F20"/>
          <w:spacing w:val="4"/>
          <w:sz w:val="21"/>
        </w:rPr>
        <w:t> </w:t>
      </w:r>
      <w:r>
        <w:rPr>
          <w:rFonts w:ascii="Tahoma"/>
          <w:color w:val="231F20"/>
          <w:sz w:val="21"/>
        </w:rPr>
        <w:t>de</w:t>
      </w:r>
      <w:r>
        <w:rPr>
          <w:rFonts w:ascii="Tahoma"/>
          <w:color w:val="231F20"/>
          <w:spacing w:val="3"/>
          <w:sz w:val="21"/>
        </w:rPr>
        <w:t> </w:t>
      </w:r>
      <w:r>
        <w:rPr>
          <w:rFonts w:ascii="Tahoma"/>
          <w:color w:val="231F20"/>
          <w:sz w:val="21"/>
        </w:rPr>
        <w:t>la</w:t>
      </w:r>
      <w:r>
        <w:rPr>
          <w:rFonts w:ascii="Tahoma"/>
          <w:color w:val="231F20"/>
          <w:spacing w:val="4"/>
          <w:sz w:val="21"/>
        </w:rPr>
        <w:t> </w:t>
      </w:r>
      <w:r>
        <w:rPr>
          <w:rFonts w:ascii="Tahoma"/>
          <w:color w:val="231F20"/>
          <w:sz w:val="21"/>
        </w:rPr>
        <w:t>Sorbonne</w:t>
      </w:r>
      <w:r>
        <w:rPr>
          <w:rFonts w:ascii="Tahoma"/>
          <w:color w:val="231F20"/>
          <w:spacing w:val="3"/>
          <w:sz w:val="21"/>
        </w:rPr>
        <w:t> </w:t>
      </w:r>
      <w:r>
        <w:rPr>
          <w:rFonts w:ascii="Tahoma"/>
          <w:color w:val="231F20"/>
          <w:sz w:val="21"/>
        </w:rPr>
        <w:t>75005</w:t>
      </w:r>
      <w:r>
        <w:rPr>
          <w:rFonts w:ascii="Tahoma"/>
          <w:color w:val="231F20"/>
          <w:spacing w:val="4"/>
          <w:sz w:val="21"/>
        </w:rPr>
        <w:t> </w:t>
      </w:r>
      <w:r>
        <w:rPr>
          <w:rFonts w:ascii="Tahoma"/>
          <w:color w:val="231F20"/>
          <w:sz w:val="21"/>
        </w:rPr>
        <w:t>Paris</w:t>
      </w:r>
    </w:p>
    <w:p>
      <w:pPr>
        <w:spacing w:after="0"/>
        <w:jc w:val="left"/>
        <w:rPr>
          <w:rFonts w:ascii="Tahoma"/>
          <w:sz w:val="21"/>
        </w:rPr>
        <w:sectPr>
          <w:type w:val="continuous"/>
          <w:pgSz w:w="16840" w:h="11910" w:orient="landscape"/>
          <w:pgMar w:top="580" w:bottom="0" w:left="240" w:right="240"/>
          <w:cols w:num="3" w:equalWidth="0">
            <w:col w:w="7693" w:space="951"/>
            <w:col w:w="3062" w:space="56"/>
            <w:col w:w="4598"/>
          </w:cols>
        </w:sectPr>
      </w:pPr>
    </w:p>
    <w:p>
      <w:pPr>
        <w:pStyle w:val="BodyText"/>
        <w:spacing w:before="10"/>
        <w:rPr>
          <w:rFonts w:ascii="Tahoma"/>
          <w:sz w:val="2"/>
        </w:rPr>
      </w:pPr>
      <w:r>
        <w:rPr/>
        <w:pict>
          <v:shape style="position:absolute;margin-left:297.165283pt;margin-top:13.649271pt;width:121.95pt;height:546.65pt;mso-position-horizontal-relative:page;mso-position-vertical-relative:page;z-index:-15789568" type="#_x0000_t202" filled="false" stroked="false">
            <v:textbox inset="0,0,0,0" style="layout-flow:vertical;mso-layout-flow-alt:bottom-to-top">
              <w:txbxContent>
                <w:p>
                  <w:pPr>
                    <w:spacing w:line="2298" w:lineRule="exact" w:before="0"/>
                    <w:ind w:left="20" w:right="0" w:firstLine="0"/>
                    <w:jc w:val="left"/>
                    <w:rPr>
                      <w:rFonts w:ascii="Cambria"/>
                      <w:sz w:val="200"/>
                    </w:rPr>
                  </w:pPr>
                  <w:r>
                    <w:rPr>
                      <w:rFonts w:ascii="Cambria"/>
                      <w:color w:val="D81F26"/>
                      <w:spacing w:val="114"/>
                      <w:w w:val="95"/>
                      <w:sz w:val="200"/>
                    </w:rPr>
                    <w:t>Programme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120"/>
        <w:rPr>
          <w:rFonts w:ascii="Tahoma"/>
          <w:sz w:val="20"/>
        </w:rPr>
      </w:pPr>
      <w:r>
        <w:rPr>
          <w:rFonts w:ascii="Tahoma"/>
          <w:sz w:val="20"/>
        </w:rPr>
        <w:drawing>
          <wp:inline distT="0" distB="0" distL="0" distR="0">
            <wp:extent cx="3794436" cy="6858000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436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spacing w:before="150"/>
        <w:ind w:left="114" w:right="0" w:firstLine="0"/>
        <w:jc w:val="left"/>
        <w:rPr>
          <w:sz w:val="16"/>
        </w:rPr>
      </w:pPr>
      <w:r>
        <w:rPr>
          <w:i/>
          <w:sz w:val="16"/>
        </w:rPr>
        <w:t>Portrait</w:t>
      </w:r>
      <w:r>
        <w:rPr>
          <w:i/>
          <w:spacing w:val="5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52"/>
          <w:sz w:val="16"/>
        </w:rPr>
        <w:t> </w:t>
      </w:r>
      <w:r>
        <w:rPr>
          <w:i/>
          <w:sz w:val="16"/>
        </w:rPr>
        <w:t>femme</w:t>
      </w:r>
      <w:r>
        <w:rPr>
          <w:sz w:val="16"/>
        </w:rPr>
        <w:t>,</w:t>
      </w:r>
      <w:r>
        <w:rPr>
          <w:spacing w:val="52"/>
          <w:sz w:val="16"/>
        </w:rPr>
        <w:t> </w:t>
      </w:r>
      <w:r>
        <w:rPr>
          <w:spacing w:val="9"/>
          <w:sz w:val="16"/>
        </w:rPr>
        <w:t>photographie</w:t>
      </w:r>
      <w:r>
        <w:rPr>
          <w:spacing w:val="52"/>
          <w:sz w:val="16"/>
        </w:rPr>
        <w:t> </w:t>
      </w:r>
      <w:r>
        <w:rPr>
          <w:sz w:val="16"/>
        </w:rPr>
        <w:t>vers</w:t>
      </w:r>
      <w:r>
        <w:rPr>
          <w:spacing w:val="52"/>
          <w:sz w:val="16"/>
        </w:rPr>
        <w:t> </w:t>
      </w:r>
      <w:r>
        <w:rPr>
          <w:sz w:val="16"/>
        </w:rPr>
        <w:t>1900</w:t>
      </w:r>
    </w:p>
    <w:p>
      <w:pPr>
        <w:spacing w:before="67"/>
        <w:ind w:left="565" w:right="571" w:firstLine="0"/>
        <w:jc w:val="center"/>
        <w:rPr>
          <w:rFonts w:ascii="Cambria"/>
          <w:b/>
          <w:sz w:val="40"/>
        </w:rPr>
      </w:pPr>
      <w:r>
        <w:rPr/>
        <w:br w:type="column"/>
      </w:r>
      <w:r>
        <w:rPr>
          <w:rFonts w:ascii="Cambria"/>
          <w:b/>
          <w:color w:val="D2232A"/>
          <w:spacing w:val="16"/>
          <w:w w:val="90"/>
          <w:sz w:val="40"/>
        </w:rPr>
        <w:t>Les</w:t>
      </w:r>
      <w:r>
        <w:rPr>
          <w:rFonts w:ascii="Cambria"/>
          <w:b/>
          <w:color w:val="D2232A"/>
          <w:spacing w:val="42"/>
          <w:w w:val="90"/>
          <w:sz w:val="40"/>
        </w:rPr>
        <w:t> </w:t>
      </w:r>
      <w:r>
        <w:rPr>
          <w:rFonts w:ascii="Cambria"/>
          <w:b/>
          <w:color w:val="D2232A"/>
          <w:spacing w:val="20"/>
          <w:w w:val="90"/>
          <w:sz w:val="40"/>
        </w:rPr>
        <w:t>objets</w:t>
      </w:r>
      <w:r>
        <w:rPr>
          <w:rFonts w:ascii="Cambria"/>
          <w:b/>
          <w:color w:val="D2232A"/>
          <w:spacing w:val="43"/>
          <w:w w:val="90"/>
          <w:sz w:val="40"/>
        </w:rPr>
        <w:t> </w:t>
      </w:r>
      <w:r>
        <w:rPr>
          <w:rFonts w:ascii="Cambria"/>
          <w:b/>
          <w:color w:val="D2232A"/>
          <w:spacing w:val="21"/>
          <w:w w:val="90"/>
          <w:sz w:val="40"/>
        </w:rPr>
        <w:t>parlent-ils</w:t>
      </w:r>
      <w:r>
        <w:rPr>
          <w:rFonts w:ascii="Cambria"/>
          <w:b/>
          <w:color w:val="D2232A"/>
          <w:spacing w:val="42"/>
          <w:w w:val="90"/>
          <w:sz w:val="40"/>
        </w:rPr>
        <w:t> </w:t>
      </w:r>
      <w:r>
        <w:rPr>
          <w:rFonts w:ascii="Cambria"/>
          <w:b/>
          <w:color w:val="D2232A"/>
          <w:w w:val="90"/>
          <w:sz w:val="40"/>
        </w:rPr>
        <w:t>?</w:t>
      </w:r>
    </w:p>
    <w:p>
      <w:pPr>
        <w:pStyle w:val="BodyText"/>
        <w:spacing w:before="287"/>
        <w:ind w:left="569" w:right="555"/>
        <w:jc w:val="center"/>
      </w:pPr>
      <w:r>
        <w:rPr>
          <w:spacing w:val="13"/>
        </w:rPr>
        <w:t>Présidence</w:t>
      </w:r>
      <w:r>
        <w:rPr>
          <w:spacing w:val="30"/>
        </w:rPr>
        <w:t> </w:t>
      </w:r>
      <w:r>
        <w:rPr/>
        <w:t>:</w:t>
      </w:r>
      <w:r>
        <w:rPr>
          <w:spacing w:val="32"/>
        </w:rPr>
        <w:t> </w:t>
      </w:r>
      <w:r>
        <w:rPr>
          <w:spacing w:val="12"/>
        </w:rPr>
        <w:t>Fabien</w:t>
      </w:r>
      <w:r>
        <w:rPr>
          <w:spacing w:val="35"/>
        </w:rPr>
        <w:t> </w:t>
      </w:r>
      <w:r>
        <w:rPr>
          <w:spacing w:val="18"/>
        </w:rPr>
        <w:t>SIMON</w:t>
      </w:r>
      <w:r>
        <w:rPr>
          <w:spacing w:val="-37"/>
        </w:rPr>
        <w:t> </w:t>
      </w:r>
    </w:p>
    <w:p>
      <w:pPr>
        <w:spacing w:before="24"/>
        <w:ind w:left="569" w:right="571" w:firstLine="0"/>
        <w:jc w:val="center"/>
        <w:rPr>
          <w:sz w:val="20"/>
        </w:rPr>
      </w:pPr>
      <w:r>
        <w:rPr>
          <w:spacing w:val="11"/>
          <w:sz w:val="24"/>
        </w:rPr>
        <w:t>(</w:t>
      </w:r>
      <w:r>
        <w:rPr>
          <w:spacing w:val="11"/>
          <w:sz w:val="20"/>
        </w:rPr>
        <w:t>Université</w:t>
      </w:r>
      <w:r>
        <w:rPr>
          <w:spacing w:val="39"/>
          <w:sz w:val="20"/>
        </w:rPr>
        <w:t> </w:t>
      </w:r>
      <w:r>
        <w:rPr>
          <w:spacing w:val="9"/>
          <w:sz w:val="20"/>
        </w:rPr>
        <w:t>Paris</w:t>
      </w:r>
      <w:r>
        <w:rPr>
          <w:spacing w:val="39"/>
          <w:sz w:val="20"/>
        </w:rPr>
        <w:t> </w:t>
      </w:r>
      <w:r>
        <w:rPr>
          <w:sz w:val="20"/>
        </w:rPr>
        <w:t>Cité</w:t>
      </w:r>
      <w:r>
        <w:rPr>
          <w:spacing w:val="40"/>
          <w:sz w:val="20"/>
        </w:rPr>
        <w:t> </w:t>
      </w:r>
      <w:r>
        <w:rPr>
          <w:sz w:val="20"/>
        </w:rPr>
        <w:t>–</w:t>
      </w:r>
      <w:r>
        <w:rPr>
          <w:spacing w:val="39"/>
          <w:sz w:val="20"/>
        </w:rPr>
        <w:t> </w:t>
      </w:r>
      <w:r>
        <w:rPr>
          <w:sz w:val="20"/>
        </w:rPr>
        <w:t>ICT</w:t>
      </w:r>
      <w:r>
        <w:rPr>
          <w:spacing w:val="35"/>
          <w:sz w:val="20"/>
        </w:rPr>
        <w:t> </w:t>
      </w:r>
      <w:r>
        <w:rPr>
          <w:sz w:val="20"/>
        </w:rPr>
        <w:t>les</w:t>
      </w:r>
      <w:r>
        <w:rPr>
          <w:spacing w:val="39"/>
          <w:sz w:val="20"/>
        </w:rPr>
        <w:t> </w:t>
      </w:r>
      <w:r>
        <w:rPr>
          <w:spacing w:val="10"/>
          <w:sz w:val="20"/>
        </w:rPr>
        <w:t>Europes</w:t>
      </w:r>
      <w:r>
        <w:rPr>
          <w:spacing w:val="40"/>
          <w:sz w:val="20"/>
        </w:rPr>
        <w:t> </w:t>
      </w:r>
      <w:r>
        <w:rPr>
          <w:sz w:val="20"/>
        </w:rPr>
        <w:t>dans</w:t>
      </w:r>
      <w:r>
        <w:rPr>
          <w:spacing w:val="39"/>
          <w:sz w:val="20"/>
        </w:rPr>
        <w:t> </w:t>
      </w:r>
      <w:r>
        <w:rPr>
          <w:sz w:val="20"/>
        </w:rPr>
        <w:t>le</w:t>
      </w:r>
      <w:r>
        <w:rPr>
          <w:spacing w:val="40"/>
          <w:sz w:val="20"/>
        </w:rPr>
        <w:t> </w:t>
      </w:r>
      <w:r>
        <w:rPr>
          <w:spacing w:val="10"/>
          <w:sz w:val="20"/>
        </w:rPr>
        <w:t>monde,</w:t>
      </w:r>
      <w:r>
        <w:rPr>
          <w:spacing w:val="25"/>
          <w:sz w:val="20"/>
        </w:rPr>
        <w:t> </w:t>
      </w:r>
      <w:r>
        <w:rPr>
          <w:sz w:val="20"/>
        </w:rPr>
        <w:t>ANR</w:t>
      </w:r>
      <w:r>
        <w:rPr>
          <w:spacing w:val="38"/>
          <w:sz w:val="20"/>
        </w:rPr>
        <w:t> </w:t>
      </w:r>
      <w:r>
        <w:rPr>
          <w:spacing w:val="10"/>
          <w:sz w:val="20"/>
        </w:rPr>
        <w:t>IndesLing)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6"/>
        </w:rPr>
      </w:pPr>
    </w:p>
    <w:p>
      <w:pPr>
        <w:spacing w:before="0"/>
        <w:ind w:left="114" w:right="0" w:firstLine="0"/>
        <w:jc w:val="left"/>
        <w:rPr>
          <w:sz w:val="24"/>
        </w:rPr>
      </w:pPr>
      <w:r>
        <w:rPr>
          <w:rFonts w:ascii="Cambria"/>
          <w:b/>
          <w:color w:val="D81F26"/>
          <w:spacing w:val="12"/>
          <w:w w:val="95"/>
          <w:sz w:val="26"/>
        </w:rPr>
        <w:t>10h00</w:t>
      </w:r>
      <w:r>
        <w:rPr>
          <w:rFonts w:ascii="Cambria"/>
          <w:b/>
          <w:color w:val="D81F26"/>
          <w:spacing w:val="31"/>
          <w:w w:val="95"/>
          <w:sz w:val="26"/>
        </w:rPr>
        <w:t> </w:t>
      </w:r>
      <w:r>
        <w:rPr>
          <w:rFonts w:ascii="Cambria"/>
          <w:b/>
          <w:color w:val="D81F26"/>
          <w:w w:val="95"/>
          <w:sz w:val="26"/>
        </w:rPr>
        <w:t>-</w:t>
      </w:r>
      <w:r>
        <w:rPr>
          <w:rFonts w:ascii="Cambria"/>
          <w:b/>
          <w:color w:val="D81F26"/>
          <w:spacing w:val="33"/>
          <w:w w:val="95"/>
          <w:sz w:val="26"/>
        </w:rPr>
        <w:t> </w:t>
      </w:r>
      <w:r>
        <w:rPr>
          <w:spacing w:val="12"/>
          <w:w w:val="95"/>
          <w:sz w:val="24"/>
        </w:rPr>
        <w:t>Accueil</w:t>
      </w:r>
    </w:p>
    <w:p>
      <w:pPr>
        <w:pStyle w:val="BodyText"/>
        <w:rPr>
          <w:sz w:val="30"/>
        </w:rPr>
      </w:pPr>
    </w:p>
    <w:p>
      <w:pPr>
        <w:pStyle w:val="BodyText"/>
        <w:spacing w:before="250"/>
        <w:ind w:left="114"/>
      </w:pPr>
      <w:r>
        <w:rPr>
          <w:rFonts w:ascii="Cambria" w:hAnsi="Cambria"/>
          <w:b/>
          <w:color w:val="D81F26"/>
          <w:spacing w:val="12"/>
          <w:sz w:val="26"/>
        </w:rPr>
        <w:t>10h20</w:t>
      </w:r>
      <w:r>
        <w:rPr>
          <w:rFonts w:ascii="Cambria" w:hAnsi="Cambria"/>
          <w:b/>
          <w:color w:val="D81F26"/>
          <w:spacing w:val="28"/>
          <w:sz w:val="26"/>
        </w:rPr>
        <w:t> </w:t>
      </w:r>
      <w:r>
        <w:rPr>
          <w:rFonts w:ascii="Cambria" w:hAnsi="Cambria"/>
          <w:b/>
          <w:color w:val="D81F26"/>
          <w:sz w:val="26"/>
        </w:rPr>
        <w:t>-</w:t>
      </w:r>
      <w:r>
        <w:rPr>
          <w:rFonts w:ascii="Cambria" w:hAnsi="Cambria"/>
          <w:b/>
          <w:color w:val="D81F26"/>
          <w:spacing w:val="29"/>
          <w:sz w:val="26"/>
        </w:rPr>
        <w:t> </w:t>
      </w:r>
      <w:r>
        <w:rPr>
          <w:spacing w:val="13"/>
        </w:rPr>
        <w:t>Introduction</w:t>
      </w:r>
      <w:r>
        <w:rPr>
          <w:spacing w:val="22"/>
        </w:rPr>
        <w:t> </w:t>
      </w:r>
      <w:r>
        <w:rPr/>
        <w:t>du</w:t>
      </w:r>
      <w:r>
        <w:rPr>
          <w:spacing w:val="21"/>
        </w:rPr>
        <w:t> </w:t>
      </w:r>
      <w:r>
        <w:rPr>
          <w:spacing w:val="12"/>
        </w:rPr>
        <w:t>Président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12"/>
        </w:rPr>
        <w:t>séance</w:t>
      </w:r>
    </w:p>
    <w:p>
      <w:pPr>
        <w:pStyle w:val="BodyText"/>
        <w:rPr>
          <w:sz w:val="30"/>
        </w:rPr>
      </w:pPr>
    </w:p>
    <w:p>
      <w:pPr>
        <w:spacing w:line="256" w:lineRule="auto" w:before="251"/>
        <w:ind w:left="114" w:right="102" w:firstLine="0"/>
        <w:jc w:val="both"/>
        <w:rPr>
          <w:sz w:val="24"/>
        </w:rPr>
      </w:pPr>
      <w:r>
        <w:rPr>
          <w:rFonts w:ascii="Cambria" w:hAnsi="Cambria"/>
          <w:b/>
          <w:color w:val="D81F26"/>
          <w:spacing w:val="12"/>
          <w:sz w:val="26"/>
        </w:rPr>
        <w:t>10h30 </w:t>
      </w:r>
      <w:r>
        <w:rPr>
          <w:rFonts w:ascii="Cambria" w:hAnsi="Cambria"/>
          <w:b/>
          <w:color w:val="D81F26"/>
          <w:sz w:val="26"/>
        </w:rPr>
        <w:t>- </w:t>
      </w:r>
      <w:r>
        <w:rPr>
          <w:spacing w:val="12"/>
          <w:sz w:val="24"/>
        </w:rPr>
        <w:t>Pauline GUYOT </w:t>
      </w:r>
      <w:r>
        <w:rPr>
          <w:spacing w:val="10"/>
          <w:sz w:val="20"/>
        </w:rPr>
        <w:t>(INHA, Sorbonne Université </w:t>
      </w:r>
      <w:r>
        <w:rPr>
          <w:sz w:val="20"/>
        </w:rPr>
        <w:t>- </w:t>
      </w:r>
      <w:r>
        <w:rPr>
          <w:spacing w:val="10"/>
          <w:sz w:val="20"/>
        </w:rPr>
        <w:t>Centre d’histoire </w:t>
      </w:r>
      <w:r>
        <w:rPr>
          <w:sz w:val="20"/>
        </w:rPr>
        <w:t>du</w:t>
      </w:r>
      <w:r>
        <w:rPr>
          <w:spacing w:val="1"/>
          <w:sz w:val="20"/>
        </w:rPr>
        <w:t> </w:t>
      </w:r>
      <w:r>
        <w:rPr>
          <w:sz w:val="20"/>
        </w:rPr>
        <w:t>XIX</w:t>
      </w:r>
      <w:r>
        <w:rPr>
          <w:sz w:val="20"/>
          <w:vertAlign w:val="superscript"/>
        </w:rPr>
        <w:t>e</w:t>
      </w:r>
      <w:r>
        <w:rPr>
          <w:sz w:val="20"/>
          <w:vertAlign w:val="baseline"/>
        </w:rPr>
        <w:t> siècle)</w:t>
      </w:r>
      <w:r>
        <w:rPr>
          <w:sz w:val="24"/>
          <w:vertAlign w:val="baseline"/>
        </w:rPr>
        <w:t>,</w:t>
      </w:r>
      <w:r>
        <w:rPr>
          <w:spacing w:val="1"/>
          <w:sz w:val="24"/>
          <w:vertAlign w:val="baseline"/>
        </w:rPr>
        <w:t> </w:t>
      </w:r>
      <w:r>
        <w:rPr>
          <w:spacing w:val="9"/>
          <w:sz w:val="24"/>
          <w:vertAlign w:val="baseline"/>
        </w:rPr>
        <w:t>Faire </w:t>
      </w:r>
      <w:r>
        <w:rPr>
          <w:spacing w:val="10"/>
          <w:sz w:val="24"/>
          <w:vertAlign w:val="baseline"/>
        </w:rPr>
        <w:t>parler </w:t>
      </w:r>
      <w:r>
        <w:rPr>
          <w:sz w:val="24"/>
          <w:vertAlign w:val="baseline"/>
        </w:rPr>
        <w:t>les</w:t>
      </w:r>
      <w:r>
        <w:rPr>
          <w:spacing w:val="1"/>
          <w:sz w:val="24"/>
          <w:vertAlign w:val="baseline"/>
        </w:rPr>
        <w:t> </w:t>
      </w:r>
      <w:r>
        <w:rPr>
          <w:spacing w:val="10"/>
          <w:sz w:val="24"/>
          <w:vertAlign w:val="baseline"/>
        </w:rPr>
        <w:t>inventaires </w:t>
      </w:r>
      <w:r>
        <w:rPr>
          <w:sz w:val="24"/>
          <w:vertAlign w:val="baseline"/>
        </w:rPr>
        <w:t>:</w:t>
      </w:r>
      <w:r>
        <w:rPr>
          <w:spacing w:val="1"/>
          <w:sz w:val="24"/>
          <w:vertAlign w:val="baseline"/>
        </w:rPr>
        <w:t> </w:t>
      </w:r>
      <w:r>
        <w:rPr>
          <w:spacing w:val="10"/>
          <w:sz w:val="24"/>
          <w:vertAlign w:val="baseline"/>
        </w:rPr>
        <w:t>écrire l’histoire </w:t>
      </w:r>
      <w:r>
        <w:rPr>
          <w:sz w:val="24"/>
          <w:vertAlign w:val="baseline"/>
        </w:rPr>
        <w:t>du</w:t>
      </w:r>
      <w:r>
        <w:rPr>
          <w:spacing w:val="60"/>
          <w:sz w:val="24"/>
          <w:vertAlign w:val="baseline"/>
        </w:rPr>
        <w:t> </w:t>
      </w:r>
      <w:r>
        <w:rPr>
          <w:spacing w:val="12"/>
          <w:sz w:val="24"/>
          <w:vertAlign w:val="baseline"/>
        </w:rPr>
        <w:t>demi-monde</w:t>
      </w:r>
      <w:r>
        <w:rPr>
          <w:spacing w:val="-58"/>
          <w:sz w:val="24"/>
          <w:vertAlign w:val="baseline"/>
        </w:rPr>
        <w:t> </w:t>
      </w:r>
      <w:r>
        <w:rPr>
          <w:sz w:val="24"/>
          <w:vertAlign w:val="baseline"/>
        </w:rPr>
        <w:t>au</w:t>
      </w:r>
      <w:r>
        <w:rPr>
          <w:spacing w:val="30"/>
          <w:sz w:val="24"/>
          <w:vertAlign w:val="baseline"/>
        </w:rPr>
        <w:t> </w:t>
      </w:r>
      <w:r>
        <w:rPr>
          <w:spacing w:val="12"/>
          <w:sz w:val="24"/>
          <w:vertAlign w:val="baseline"/>
        </w:rPr>
        <w:t>prisme</w:t>
      </w:r>
      <w:r>
        <w:rPr>
          <w:spacing w:val="30"/>
          <w:sz w:val="24"/>
          <w:vertAlign w:val="baseline"/>
        </w:rPr>
        <w:t> </w:t>
      </w:r>
      <w:r>
        <w:rPr>
          <w:sz w:val="24"/>
          <w:vertAlign w:val="baseline"/>
        </w:rPr>
        <w:t>de</w:t>
      </w:r>
      <w:r>
        <w:rPr>
          <w:spacing w:val="29"/>
          <w:sz w:val="24"/>
          <w:vertAlign w:val="baseline"/>
        </w:rPr>
        <w:t> </w:t>
      </w:r>
      <w:r>
        <w:rPr>
          <w:spacing w:val="12"/>
          <w:sz w:val="24"/>
          <w:vertAlign w:val="baseline"/>
        </w:rPr>
        <w:t>l’objet.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spacing w:line="256" w:lineRule="auto" w:before="0"/>
        <w:ind w:left="114" w:right="118" w:firstLine="0"/>
        <w:jc w:val="both"/>
        <w:rPr>
          <w:sz w:val="24"/>
        </w:rPr>
      </w:pPr>
      <w:r>
        <w:rPr>
          <w:rFonts w:ascii="Cambria" w:hAnsi="Cambria"/>
          <w:b/>
          <w:color w:val="D81F26"/>
          <w:spacing w:val="12"/>
          <w:sz w:val="26"/>
        </w:rPr>
        <w:t>11h15 </w:t>
      </w:r>
      <w:r>
        <w:rPr>
          <w:rFonts w:ascii="Cambria" w:hAnsi="Cambria"/>
          <w:b/>
          <w:color w:val="D81F26"/>
          <w:sz w:val="26"/>
        </w:rPr>
        <w:t>- </w:t>
      </w:r>
      <w:r>
        <w:rPr>
          <w:spacing w:val="13"/>
          <w:sz w:val="24"/>
        </w:rPr>
        <w:t>Alessandro </w:t>
      </w:r>
      <w:r>
        <w:rPr>
          <w:spacing w:val="12"/>
          <w:sz w:val="24"/>
        </w:rPr>
        <w:t>GRELLI </w:t>
      </w:r>
      <w:r>
        <w:rPr>
          <w:spacing w:val="10"/>
          <w:sz w:val="20"/>
        </w:rPr>
        <w:t>(Université </w:t>
      </w:r>
      <w:r>
        <w:rPr>
          <w:spacing w:val="9"/>
          <w:sz w:val="20"/>
        </w:rPr>
        <w:t>Paris </w:t>
      </w:r>
      <w:r>
        <w:rPr>
          <w:sz w:val="20"/>
        </w:rPr>
        <w:t>1 </w:t>
      </w:r>
      <w:r>
        <w:rPr>
          <w:spacing w:val="11"/>
          <w:sz w:val="20"/>
        </w:rPr>
        <w:t>Panthéon-Sorbonne </w:t>
      </w:r>
      <w:r>
        <w:rPr>
          <w:sz w:val="20"/>
        </w:rPr>
        <w:t>- </w:t>
      </w:r>
      <w:r>
        <w:rPr>
          <w:spacing w:val="10"/>
          <w:sz w:val="20"/>
        </w:rPr>
        <w:t>Centre</w:t>
      </w:r>
      <w:r>
        <w:rPr>
          <w:spacing w:val="11"/>
          <w:sz w:val="20"/>
        </w:rPr>
        <w:t> </w:t>
      </w:r>
      <w:r>
        <w:rPr>
          <w:spacing w:val="10"/>
          <w:sz w:val="20"/>
        </w:rPr>
        <w:t>d’histoire </w:t>
      </w:r>
      <w:r>
        <w:rPr>
          <w:sz w:val="20"/>
        </w:rPr>
        <w:t>du </w:t>
      </w:r>
      <w:r>
        <w:rPr>
          <w:spacing w:val="9"/>
          <w:sz w:val="20"/>
        </w:rPr>
        <w:t>XIX</w:t>
      </w:r>
      <w:r>
        <w:rPr>
          <w:spacing w:val="9"/>
          <w:sz w:val="20"/>
          <w:vertAlign w:val="superscript"/>
        </w:rPr>
        <w:t>e</w:t>
      </w:r>
      <w:r>
        <w:rPr>
          <w:spacing w:val="9"/>
          <w:sz w:val="20"/>
          <w:vertAlign w:val="baseline"/>
        </w:rPr>
        <w:t>)</w:t>
      </w:r>
      <w:r>
        <w:rPr>
          <w:spacing w:val="9"/>
          <w:sz w:val="24"/>
          <w:vertAlign w:val="baseline"/>
        </w:rPr>
        <w:t>, </w:t>
      </w:r>
      <w:r>
        <w:rPr>
          <w:i/>
          <w:spacing w:val="12"/>
          <w:sz w:val="24"/>
          <w:vertAlign w:val="baseline"/>
        </w:rPr>
        <w:t>Objets </w:t>
      </w:r>
      <w:r>
        <w:rPr>
          <w:i/>
          <w:spacing w:val="13"/>
          <w:sz w:val="24"/>
          <w:vertAlign w:val="baseline"/>
        </w:rPr>
        <w:t>spectaculaires </w:t>
      </w:r>
      <w:r>
        <w:rPr>
          <w:i/>
          <w:sz w:val="24"/>
          <w:vertAlign w:val="baseline"/>
        </w:rPr>
        <w:t>: </w:t>
      </w:r>
      <w:r>
        <w:rPr>
          <w:i/>
          <w:spacing w:val="9"/>
          <w:sz w:val="24"/>
          <w:vertAlign w:val="baseline"/>
        </w:rPr>
        <w:t>les </w:t>
      </w:r>
      <w:r>
        <w:rPr>
          <w:i/>
          <w:spacing w:val="13"/>
          <w:sz w:val="24"/>
          <w:vertAlign w:val="baseline"/>
        </w:rPr>
        <w:t>panoramas </w:t>
      </w:r>
      <w:r>
        <w:rPr>
          <w:i/>
          <w:spacing w:val="12"/>
          <w:sz w:val="24"/>
          <w:vertAlign w:val="baseline"/>
        </w:rPr>
        <w:t>militaires </w:t>
      </w:r>
      <w:r>
        <w:rPr>
          <w:i/>
          <w:sz w:val="24"/>
          <w:vertAlign w:val="baseline"/>
        </w:rPr>
        <w:t>au</w:t>
      </w:r>
      <w:r>
        <w:rPr>
          <w:i/>
          <w:spacing w:val="1"/>
          <w:sz w:val="24"/>
          <w:vertAlign w:val="baseline"/>
        </w:rPr>
        <w:t> </w:t>
      </w:r>
      <w:r>
        <w:rPr>
          <w:i/>
          <w:spacing w:val="11"/>
          <w:sz w:val="24"/>
          <w:vertAlign w:val="baseline"/>
        </w:rPr>
        <w:t>XIX</w:t>
      </w:r>
      <w:r>
        <w:rPr>
          <w:i/>
          <w:spacing w:val="11"/>
          <w:sz w:val="24"/>
          <w:vertAlign w:val="superscript"/>
        </w:rPr>
        <w:t>e</w:t>
      </w:r>
      <w:r>
        <w:rPr>
          <w:i/>
          <w:spacing w:val="23"/>
          <w:sz w:val="24"/>
          <w:vertAlign w:val="baseline"/>
        </w:rPr>
        <w:t> </w:t>
      </w:r>
      <w:r>
        <w:rPr>
          <w:i/>
          <w:spacing w:val="12"/>
          <w:sz w:val="24"/>
          <w:vertAlign w:val="baseline"/>
        </w:rPr>
        <w:t>siècle</w:t>
      </w:r>
      <w:r>
        <w:rPr>
          <w:i/>
          <w:spacing w:val="29"/>
          <w:sz w:val="24"/>
          <w:vertAlign w:val="baseline"/>
        </w:rPr>
        <w:t> </w:t>
      </w:r>
      <w:r>
        <w:rPr>
          <w:i/>
          <w:spacing w:val="13"/>
          <w:sz w:val="24"/>
          <w:vertAlign w:val="baseline"/>
        </w:rPr>
        <w:t>(1793-1816)</w:t>
      </w:r>
      <w:r>
        <w:rPr>
          <w:spacing w:val="13"/>
          <w:sz w:val="24"/>
          <w:vertAlign w:val="baseline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spacing w:line="254" w:lineRule="auto" w:before="0"/>
        <w:ind w:left="114" w:right="102" w:firstLine="0"/>
        <w:jc w:val="both"/>
        <w:rPr>
          <w:sz w:val="24"/>
        </w:rPr>
      </w:pPr>
      <w:r>
        <w:rPr>
          <w:rFonts w:ascii="Cambria" w:hAnsi="Cambria"/>
          <w:b/>
          <w:color w:val="D81F26"/>
          <w:spacing w:val="12"/>
          <w:sz w:val="26"/>
        </w:rPr>
        <w:t>12h00 </w:t>
      </w:r>
      <w:r>
        <w:rPr>
          <w:rFonts w:ascii="Cambria" w:hAnsi="Cambria"/>
          <w:b/>
          <w:color w:val="D81F26"/>
          <w:sz w:val="26"/>
        </w:rPr>
        <w:t>- </w:t>
      </w:r>
      <w:r>
        <w:rPr>
          <w:spacing w:val="11"/>
          <w:sz w:val="24"/>
        </w:rPr>
        <w:t>Victoria </w:t>
      </w:r>
      <w:r>
        <w:rPr>
          <w:spacing w:val="13"/>
          <w:sz w:val="24"/>
        </w:rPr>
        <w:t>BERGBAUER </w:t>
      </w:r>
      <w:r>
        <w:rPr>
          <w:spacing w:val="11"/>
          <w:sz w:val="20"/>
        </w:rPr>
        <w:t>(Princeton university)</w:t>
      </w:r>
      <w:r>
        <w:rPr>
          <w:spacing w:val="11"/>
          <w:sz w:val="24"/>
        </w:rPr>
        <w:t>, </w:t>
      </w:r>
      <w:r>
        <w:rPr>
          <w:i/>
          <w:spacing w:val="12"/>
          <w:sz w:val="24"/>
        </w:rPr>
        <w:t>L’Empreinte </w:t>
      </w:r>
      <w:r>
        <w:rPr>
          <w:i/>
          <w:spacing w:val="15"/>
          <w:sz w:val="24"/>
        </w:rPr>
        <w:t>de</w:t>
      </w:r>
      <w:r>
        <w:rPr>
          <w:i/>
          <w:spacing w:val="16"/>
          <w:sz w:val="24"/>
        </w:rPr>
        <w:t> </w:t>
      </w:r>
      <w:r>
        <w:rPr>
          <w:i/>
          <w:spacing w:val="13"/>
          <w:sz w:val="24"/>
        </w:rPr>
        <w:t>l’Enfermement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:</w:t>
      </w:r>
      <w:r>
        <w:rPr>
          <w:i/>
          <w:spacing w:val="31"/>
          <w:sz w:val="24"/>
        </w:rPr>
        <w:t> </w:t>
      </w:r>
      <w:r>
        <w:rPr>
          <w:i/>
          <w:spacing w:val="9"/>
          <w:sz w:val="24"/>
        </w:rPr>
        <w:t>les</w:t>
      </w:r>
      <w:r>
        <w:rPr>
          <w:i/>
          <w:spacing w:val="31"/>
          <w:sz w:val="24"/>
        </w:rPr>
        <w:t> </w:t>
      </w:r>
      <w:r>
        <w:rPr>
          <w:i/>
          <w:spacing w:val="12"/>
          <w:sz w:val="24"/>
        </w:rPr>
        <w:t>Jeunes</w:t>
      </w:r>
      <w:r>
        <w:rPr>
          <w:i/>
          <w:spacing w:val="31"/>
          <w:sz w:val="24"/>
        </w:rPr>
        <w:t> </w:t>
      </w:r>
      <w:r>
        <w:rPr>
          <w:i/>
          <w:spacing w:val="12"/>
          <w:sz w:val="24"/>
        </w:rPr>
        <w:t>Libérés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au</w:t>
      </w:r>
      <w:r>
        <w:rPr>
          <w:i/>
          <w:spacing w:val="31"/>
          <w:sz w:val="24"/>
        </w:rPr>
        <w:t> </w:t>
      </w:r>
      <w:r>
        <w:rPr>
          <w:i/>
          <w:spacing w:val="11"/>
          <w:sz w:val="24"/>
        </w:rPr>
        <w:t>XIX</w:t>
      </w:r>
      <w:r>
        <w:rPr>
          <w:i/>
          <w:spacing w:val="11"/>
          <w:sz w:val="24"/>
          <w:vertAlign w:val="superscript"/>
        </w:rPr>
        <w:t>e</w:t>
      </w:r>
      <w:r>
        <w:rPr>
          <w:i/>
          <w:spacing w:val="24"/>
          <w:sz w:val="24"/>
          <w:vertAlign w:val="baseline"/>
        </w:rPr>
        <w:t> </w:t>
      </w:r>
      <w:r>
        <w:rPr>
          <w:i/>
          <w:spacing w:val="12"/>
          <w:sz w:val="24"/>
          <w:vertAlign w:val="baseline"/>
        </w:rPr>
        <w:t>siècle</w:t>
      </w:r>
      <w:r>
        <w:rPr>
          <w:spacing w:val="12"/>
          <w:sz w:val="24"/>
          <w:vertAlign w:val="baseline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</w:pPr>
    </w:p>
    <w:p>
      <w:pPr>
        <w:spacing w:before="1"/>
        <w:ind w:left="114" w:right="0" w:firstLine="0"/>
        <w:jc w:val="left"/>
        <w:rPr>
          <w:sz w:val="24"/>
        </w:rPr>
      </w:pPr>
      <w:r>
        <w:rPr>
          <w:rFonts w:ascii="Cambria"/>
          <w:b/>
          <w:color w:val="D81F26"/>
          <w:spacing w:val="12"/>
          <w:sz w:val="26"/>
        </w:rPr>
        <w:t>12h45</w:t>
      </w:r>
      <w:r>
        <w:rPr>
          <w:rFonts w:ascii="Cambria"/>
          <w:b/>
          <w:color w:val="D81F26"/>
          <w:spacing w:val="15"/>
          <w:sz w:val="26"/>
        </w:rPr>
        <w:t> </w:t>
      </w:r>
      <w:r>
        <w:rPr>
          <w:rFonts w:ascii="Cambria"/>
          <w:b/>
          <w:color w:val="D81F26"/>
          <w:sz w:val="26"/>
        </w:rPr>
        <w:t>-</w:t>
      </w:r>
      <w:r>
        <w:rPr>
          <w:rFonts w:ascii="Cambria"/>
          <w:b/>
          <w:color w:val="D81F26"/>
          <w:spacing w:val="18"/>
          <w:sz w:val="26"/>
        </w:rPr>
        <w:t> </w:t>
      </w:r>
      <w:r>
        <w:rPr>
          <w:spacing w:val="13"/>
          <w:sz w:val="24"/>
        </w:rPr>
        <w:t>Discussions</w:t>
      </w:r>
      <w:r>
        <w:rPr>
          <w:spacing w:val="10"/>
          <w:sz w:val="24"/>
        </w:rPr>
        <w:t> </w:t>
      </w:r>
      <w:r>
        <w:rPr>
          <w:sz w:val="24"/>
        </w:rPr>
        <w:t>&amp;</w:t>
      </w:r>
      <w:r>
        <w:rPr>
          <w:spacing w:val="9"/>
          <w:sz w:val="24"/>
        </w:rPr>
        <w:t> </w:t>
      </w:r>
      <w:r>
        <w:rPr>
          <w:spacing w:val="13"/>
          <w:sz w:val="24"/>
        </w:rPr>
        <w:t>conclusion</w:t>
      </w:r>
    </w:p>
    <w:p>
      <w:pPr>
        <w:pStyle w:val="BodyText"/>
        <w:rPr>
          <w:sz w:val="30"/>
        </w:rPr>
      </w:pPr>
    </w:p>
    <w:p>
      <w:pPr>
        <w:pStyle w:val="BodyText"/>
        <w:spacing w:before="250"/>
        <w:ind w:left="114"/>
      </w:pPr>
      <w:r>
        <w:rPr>
          <w:rFonts w:ascii="Cambria"/>
          <w:b/>
          <w:color w:val="D81F26"/>
          <w:spacing w:val="12"/>
          <w:sz w:val="26"/>
        </w:rPr>
        <w:t>13h00</w:t>
      </w:r>
      <w:r>
        <w:rPr>
          <w:rFonts w:ascii="Cambria"/>
          <w:b/>
          <w:color w:val="D81F26"/>
          <w:spacing w:val="24"/>
          <w:sz w:val="26"/>
        </w:rPr>
        <w:t> </w:t>
      </w:r>
      <w:r>
        <w:rPr>
          <w:rFonts w:ascii="Cambria"/>
          <w:b/>
          <w:color w:val="D81F26"/>
          <w:sz w:val="26"/>
        </w:rPr>
        <w:t>-</w:t>
      </w:r>
      <w:r>
        <w:rPr>
          <w:rFonts w:ascii="Cambria"/>
          <w:b/>
          <w:color w:val="D81F26"/>
          <w:spacing w:val="23"/>
          <w:sz w:val="26"/>
        </w:rPr>
        <w:t> </w:t>
      </w:r>
      <w:r>
        <w:rPr>
          <w:spacing w:val="11"/>
        </w:rPr>
        <w:t>Buffet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>
          <w:spacing w:val="13"/>
        </w:rPr>
        <w:t>compagnie</w:t>
      </w:r>
      <w:r>
        <w:rPr>
          <w:spacing w:val="18"/>
        </w:rPr>
        <w:t> </w:t>
      </w:r>
      <w:r>
        <w:rPr>
          <w:spacing w:val="9"/>
        </w:rPr>
        <w:t>des</w:t>
      </w:r>
      <w:r>
        <w:rPr>
          <w:spacing w:val="18"/>
        </w:rPr>
        <w:t> </w:t>
      </w:r>
      <w:r>
        <w:rPr>
          <w:spacing w:val="13"/>
        </w:rPr>
        <w:t>participants</w:t>
      </w:r>
    </w:p>
    <w:sectPr>
      <w:pgSz w:w="16840" w:h="11910" w:orient="landscape"/>
      <w:pgMar w:top="320" w:bottom="280" w:left="240" w:right="240"/>
      <w:cols w:num="2" w:equalWidth="0">
        <w:col w:w="6150" w:space="2319"/>
        <w:col w:w="789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ophie.lhermitte@univ-paris1.fr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Encart 2</dc:subject>
  <dc:title>Encart 2</dc:title>
  <dcterms:created xsi:type="dcterms:W3CDTF">2024-06-04T09:29:16Z</dcterms:created>
  <dcterms:modified xsi:type="dcterms:W3CDTF">2024-06-04T09:29:16Z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2024-06-04T00:00:00Z</vt:filetime>
  </property>
</Properties>
</file>