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482" w:right="0" w:firstLine="0"/>
        <w:rPr>
          <w:sz w:val="20"/>
        </w:rPr>
      </w:pPr>
      <w:r>
        <w:rPr>
          <w:sz w:val="20"/>
        </w:rPr>
        <w:pict>
          <v:group style="width:90.55pt;height:22.85pt;mso-position-horizontal-relative:char;mso-position-vertical-relative:line" coordorigin="0,0" coordsize="1811,457">
            <v:shape style="position:absolute;left:0;top:36;width:1811;height:416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811;height:457" type="#_x0000_t202" filled="false" stroked="false">
              <v:textbox inset="0,0,0,0">
                <w:txbxContent>
                  <w:p>
                    <w:pPr>
                      <w:spacing w:before="24"/>
                      <w:ind w:left="-3" w:right="-29" w:firstLine="0"/>
                      <w:jc w:val="left"/>
                      <w:rPr>
                        <w:rFonts w:ascii="Georgia" w:hAnsi="Georgia"/>
                        <w:b/>
                        <w:sz w:val="36"/>
                      </w:rPr>
                    </w:pPr>
                    <w:r>
                      <w:rPr>
                        <w:rFonts w:ascii="Georgia" w:hAnsi="Georgia"/>
                        <w:b/>
                        <w:color w:val="FFFFFF"/>
                        <w:spacing w:val="20"/>
                        <w:w w:val="105"/>
                        <w:sz w:val="36"/>
                      </w:rPr>
                      <w:t>Jou</w:t>
                    </w:r>
                    <w:r>
                      <w:rPr>
                        <w:rFonts w:ascii="Georgia" w:hAnsi="Georgia"/>
                        <w:b/>
                        <w:smallCaps/>
                        <w:color w:val="FFFFFF"/>
                        <w:spacing w:val="20"/>
                        <w:w w:val="105"/>
                        <w:sz w:val="36"/>
                      </w:rPr>
                      <w:t>rnée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33"/>
          <w:sz w:val="20"/>
        </w:rPr>
        <w:t> </w:t>
      </w:r>
      <w:r>
        <w:rPr>
          <w:spacing w:val="133"/>
          <w:sz w:val="20"/>
        </w:rPr>
        <w:pict>
          <v:group style="width:85.65pt;height:22.85pt;mso-position-horizontal-relative:char;mso-position-vertical-relative:line" coordorigin="0,0" coordsize="1713,457">
            <v:shape style="position:absolute;left:0;top:36;width:1713;height:327" type="#_x0000_t75" stroked="false">
              <v:imagedata r:id="rId6" o:title=""/>
            </v:shape>
            <v:shape style="position:absolute;left:0;top:0;width:1713;height:457" type="#_x0000_t202" filled="false" stroked="false">
              <v:textbox inset="0,0,0,0">
                <w:txbxContent>
                  <w:p>
                    <w:pPr>
                      <w:spacing w:before="24"/>
                      <w:ind w:left="-16" w:right="-29" w:firstLine="0"/>
                      <w:jc w:val="left"/>
                      <w:rPr>
                        <w:rFonts w:ascii="Georgia" w:hAnsi="Georgia"/>
                        <w:b/>
                        <w:sz w:val="36"/>
                      </w:rPr>
                    </w:pPr>
                    <w:r>
                      <w:rPr>
                        <w:rFonts w:ascii="Georgia" w:hAnsi="Georgia"/>
                        <w:b/>
                        <w:smallCaps/>
                        <w:color w:val="FFFFFF"/>
                        <w:spacing w:val="21"/>
                        <w:w w:val="110"/>
                        <w:sz w:val="36"/>
                      </w:rPr>
                      <w:t>d</w:t>
                    </w:r>
                    <w:r>
                      <w:rPr>
                        <w:rFonts w:ascii="Georgia" w:hAnsi="Georgia"/>
                        <w:b/>
                        <w:smallCaps w:val="0"/>
                        <w:color w:val="FFFFFF"/>
                        <w:spacing w:val="21"/>
                        <w:w w:val="110"/>
                        <w:sz w:val="36"/>
                      </w:rPr>
                      <w:t>’</w:t>
                    </w:r>
                    <w:r>
                      <w:rPr>
                        <w:rFonts w:ascii="Georgia" w:hAnsi="Georgia"/>
                        <w:b/>
                        <w:smallCaps/>
                        <w:color w:val="FFFFFF"/>
                        <w:spacing w:val="21"/>
                        <w:w w:val="110"/>
                        <w:sz w:val="36"/>
                      </w:rPr>
                      <w:t>étude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33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6840" w:h="11910" w:orient="landscape"/>
          <w:pgMar w:top="240" w:bottom="0" w:left="260" w:right="20"/>
        </w:sectPr>
      </w:pPr>
    </w:p>
    <w:p>
      <w:pPr>
        <w:spacing w:line="240" w:lineRule="auto" w:before="0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"/>
        <w:rPr>
          <w:sz w:val="21"/>
        </w:rPr>
      </w:pPr>
    </w:p>
    <w:p>
      <w:pPr>
        <w:spacing w:line="312" w:lineRule="auto" w:before="0"/>
        <w:ind w:left="2796" w:right="32" w:hanging="1292"/>
        <w:jc w:val="left"/>
        <w:rPr>
          <w:sz w:val="20"/>
        </w:rPr>
      </w:pPr>
      <w:r>
        <w:rPr>
          <w:color w:val="FFFFFF"/>
          <w:sz w:val="20"/>
        </w:rPr>
        <w:t>Journée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d’étude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organisée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par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le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Centre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d’Histoire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du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XIX</w:t>
      </w:r>
      <w:r>
        <w:rPr>
          <w:color w:val="FFFFFF"/>
          <w:sz w:val="20"/>
          <w:vertAlign w:val="superscript"/>
        </w:rPr>
        <w:t>e</w:t>
      </w:r>
      <w:r>
        <w:rPr>
          <w:color w:val="FFFFFF"/>
          <w:spacing w:val="5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siècle</w:t>
      </w:r>
      <w:r>
        <w:rPr>
          <w:color w:val="FFFFFF"/>
          <w:spacing w:val="-47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Contact : </w:t>
      </w:r>
      <w:hyperlink r:id="rId8">
        <w:r>
          <w:rPr>
            <w:color w:val="FFFFFF"/>
            <w:sz w:val="20"/>
            <w:vertAlign w:val="baseline"/>
          </w:rPr>
          <w:t>joelsebban@gmail.com</w:t>
        </w:r>
      </w:hyperlink>
    </w:p>
    <w:p>
      <w:pPr>
        <w:pStyle w:val="Title"/>
      </w:pPr>
      <w:r>
        <w:rPr>
          <w:b w:val="0"/>
        </w:rPr>
        <w:br w:type="column"/>
      </w:r>
      <w:r>
        <w:rPr>
          <w:color w:val="FFFFFF"/>
          <w:spacing w:val="34"/>
          <w:w w:val="105"/>
        </w:rPr>
        <w:t>Bi</w:t>
      </w:r>
      <w:r>
        <w:rPr>
          <w:smallCaps/>
          <w:color w:val="FFFFFF"/>
          <w:spacing w:val="34"/>
          <w:w w:val="105"/>
        </w:rPr>
        <w:t>ble</w:t>
      </w:r>
      <w:r>
        <w:rPr>
          <w:smallCaps w:val="0"/>
          <w:color w:val="FFFFFF"/>
          <w:spacing w:val="144"/>
          <w:w w:val="105"/>
        </w:rPr>
        <w:t> </w:t>
      </w:r>
      <w:r>
        <w:rPr>
          <w:smallCaps/>
          <w:color w:val="FFFFFF"/>
          <w:spacing w:val="27"/>
          <w:w w:val="105"/>
        </w:rPr>
        <w:t>et</w:t>
      </w:r>
      <w:r>
        <w:rPr>
          <w:smallCaps w:val="0"/>
          <w:color w:val="FFFFFF"/>
          <w:spacing w:val="145"/>
          <w:w w:val="105"/>
        </w:rPr>
        <w:t> </w:t>
      </w:r>
      <w:r>
        <w:rPr>
          <w:smallCaps/>
          <w:color w:val="FFFFFF"/>
          <w:spacing w:val="42"/>
          <w:w w:val="105"/>
        </w:rPr>
        <w:t>morales</w:t>
      </w:r>
    </w:p>
    <w:p>
      <w:pPr>
        <w:pStyle w:val="Heading1"/>
        <w:ind w:left="1515"/>
      </w:pPr>
      <w:r>
        <w:rPr/>
        <w:pict>
          <v:group style="position:absolute;margin-left:449.43811pt;margin-top:-32.954212pt;width:21.05pt;height:27.75pt;mso-position-horizontal-relative:page;mso-position-vertical-relative:paragraph;z-index:-15824896" coordorigin="8989,-659" coordsize="421,555">
            <v:shape style="position:absolute;left:8992;top:-656;width:413;height:547" coordorigin="8993,-655" coordsize="413,547" path="m9065,-320l9065,-229,9062,-166,9026,-124,9015,-124,9006,-124,9004,-122,9004,-118,9004,-113,9009,-111,9018,-111,9029,-111,9042,-111,9055,-112,9068,-112,9080,-113,9092,-113,9101,-113,9109,-113,9119,-113,9132,-112,9147,-112,9163,-111,9178,-110,9192,-109,9204,-109,9213,-109,9299,-122,9359,-158,9394,-209,9405,-266,9393,-323,9362,-367,9320,-400,9274,-421,9302,-446,9326,-474,9342,-507,9348,-547,9342,-580,9320,-615,9273,-644,9194,-655,9175,-655,9154,-654,9132,-653,9107,-653,9091,-653,9066,-654,9038,-655,9009,-655,8998,-655,8993,-654,8993,-649,8993,-644,8997,-642,9005,-642,9015,-642,9064,-599,9065,-513,9065,-446,9065,-320xe" filled="false" stroked="true" strokeweight=".4pt" strokecolor="#ffffff">
              <v:path arrowok="t"/>
              <v:stroke dashstyle="solid"/>
            </v:shape>
            <v:shape style="position:absolute;left:9147;top:-630;width:173;height:493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477.213806pt;margin-top:-28.686213pt;width:10.55pt;height:23.15pt;mso-position-horizontal-relative:page;mso-position-vertical-relative:paragraph;z-index:-15824384" coordorigin="9544,-574" coordsize="211,463" path="m9600,-289l9599,-209,9595,-137,9578,-126,9572,-124,9565,-124,9556,-124,9548,-124,9546,-120,9546,-117,9546,-113,9550,-111,9558,-111,9579,-111,9603,-112,9625,-113,9641,-113,9658,-113,9683,-112,9712,-111,9743,-111,9750,-111,9755,-113,9755,-117,9755,-120,9752,-124,9745,-124,9736,-124,9721,-124,9713,-126,9694,-129,9685,-209,9685,-289,9685,-397,9685,-489,9692,-550,9722,-561,9729,-561,9735,-561,9739,-563,9739,-569,9739,-572,9734,-574,9726,-574,9705,-573,9682,-573,9660,-573,9644,-572,9627,-573,9604,-573,9580,-573,9559,-574,9549,-574,9544,-572,9544,-569,9544,-563,9548,-561,9554,-561,9562,-561,9599,-511,9600,-397,9600,-289xe" filled="false" stroked="true" strokeweight=".4pt" strokecolor="#ffffff">
            <v:path arrowok="t"/>
            <v:stroke dashstyle="solid"/>
            <w10:wrap type="none"/>
          </v:shape>
        </w:pict>
      </w:r>
      <w:r>
        <w:rPr/>
        <w:pict>
          <v:group style="position:absolute;margin-left:493.933594pt;margin-top:-28.886213pt;width:19.2pt;height:23.65pt;mso-position-horizontal-relative:page;mso-position-vertical-relative:paragraph;z-index:-15823872" coordorigin="9879,-578" coordsize="384,473">
            <v:shape style="position:absolute;left:9882;top:-574;width:376;height:465" coordorigin="9883,-574" coordsize="376,465" path="m9947,-289l9946,-212,9942,-140,9925,-126,9919,-124,9912,-124,9903,-124,9895,-124,9893,-120,9893,-117,9893,-113,9897,-111,9905,-111,9915,-111,9926,-111,9937,-112,9949,-112,9964,-112,9978,-113,9985,-113,10055,-111,10070,-110,10081,-109,10089,-109,10165,-121,10217,-151,10248,-194,10258,-243,10247,-291,10219,-330,10181,-357,10141,-375,10167,-395,10190,-419,10206,-449,10212,-482,10207,-510,10188,-540,10147,-564,10078,-574,10058,-573,10034,-573,10008,-573,9983,-572,9969,-573,9948,-573,9923,-573,9897,-574,9888,-574,9883,-572,9883,-568,9883,-564,9887,-561,9893,-561,9903,-561,9946,-511,9947,-397,9947,-289xe" filled="false" stroked="true" strokeweight=".4pt" strokecolor="#ffffff">
              <v:path arrowok="t"/>
              <v:stroke dashstyle="solid"/>
            </v:shape>
            <v:shape style="position:absolute;left:10024;top:-550;width:154;height:415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518.649719pt;margin-top:-28.686213pt;width:17.3pt;height:23.25pt;mso-position-horizontal-relative:page;mso-position-vertical-relative:paragraph;z-index:-15823360" coordorigin="10373,-574" coordsize="346,465" path="m10518,-397l10518,-489,10525,-550,10560,-561,10567,-561,10575,-561,10579,-564,10579,-568,10579,-572,10575,-574,10565,-574,10543,-573,10516,-573,10491,-573,10474,-572,10457,-573,10435,-573,10410,-573,10387,-574,10377,-574,10373,-572,10373,-568,10373,-564,10377,-561,10384,-561,10392,-561,10432,-511,10433,-397,10433,-289,10432,-212,10428,-140,10411,-126,10405,-124,10398,-124,10389,-124,10381,-124,10379,-120,10379,-117,10379,-113,10383,-111,10391,-111,10401,-111,10412,-111,10423,-112,10435,-112,10450,-112,10464,-113,10471,-113,10532,-112,10580,-111,10607,-110,10636,-109,10669,-109,10689,-110,10716,-165,10719,-196,10719,-204,10717,-210,10713,-210,10708,-210,10706,-207,10706,-201,10704,-189,10659,-149,10616,-147,10583,-147,10523,-174,10518,-237,10518,-289,10518,-397xe" filled="false" stroked="true" strokeweight=".4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541.005188pt;margin-top:-28.938213pt;width:16.75pt;height:23.5pt;mso-position-horizontal-relative:page;mso-position-vertical-relative:paragraph;z-index:-15822848" coordorigin="10820,-579" coordsize="335,470" path="m10884,-289l10884,-212,10879,-140,10863,-126,10857,-124,10850,-124,10840,-124,10832,-124,10830,-120,10830,-117,10830,-113,10835,-111,10842,-111,10853,-111,10864,-111,10875,-112,10886,-112,10901,-112,10915,-113,10922,-113,10996,-111,11020,-111,11048,-110,11079,-109,11112,-109,11136,-109,11142,-109,11154,-178,11155,-193,11155,-199,11154,-207,11149,-207,11145,-207,11143,-204,11142,-198,11138,-181,11085,-146,11055,-145,11014,-147,10988,-155,10974,-170,10969,-196,10969,-215,10969,-240,10969,-266,10969,-286,10969,-335,10969,-339,10970,-342,10973,-342,10993,-342,11054,-340,11109,-307,11109,-299,11110,-293,11110,-290,11111,-288,11115,-288,11121,-288,11122,-297,11122,-302,11122,-308,11129,-375,11129,-383,11130,-387,11130,-391,11128,-394,11125,-394,11122,-394,11120,-390,11115,-386,11109,-379,11029,-375,10973,-375,10970,-375,10969,-378,10969,-381,10969,-533,10969,-536,10971,-538,10973,-538,10993,-538,11055,-537,11115,-513,11119,-495,11119,-491,11119,-486,11120,-483,11124,-483,11129,-483,11130,-490,11131,-493,11132,-502,11133,-514,11134,-525,11135,-533,11136,-561,11140,-569,11140,-573,11140,-576,11139,-579,11135,-579,11133,-579,11129,-577,11125,-576,11120,-575,11110,-573,11099,-572,11069,-572,11015,-572,10960,-572,10926,-572,10909,-573,10886,-573,10860,-573,10835,-574,10825,-574,10820,-572,10820,-568,10820,-564,10824,-561,10831,-561,10840,-561,10884,-511,10884,-397,10884,-289xe" filled="false" stroked="true" strokeweight=".4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577.940125pt;margin-top:-28.938213pt;width:16.75pt;height:23.5pt;mso-position-horizontal-relative:page;mso-position-vertical-relative:paragraph;z-index:-15822336" coordorigin="11559,-579" coordsize="335,470" path="m11623,-289l11623,-212,11618,-140,11601,-126,11596,-124,11588,-124,11579,-124,11571,-124,11569,-120,11569,-117,11569,-113,11573,-111,11581,-111,11591,-111,11602,-111,11614,-112,11625,-112,11640,-112,11654,-113,11661,-113,11734,-111,11759,-111,11787,-110,11817,-109,11851,-109,11875,-109,11881,-109,11893,-178,11894,-193,11894,-199,11893,-207,11888,-207,11884,-207,11882,-204,11881,-198,11877,-181,11823,-146,11794,-145,11753,-147,11727,-155,11713,-170,11708,-196,11708,-215,11708,-240,11708,-266,11708,-286,11708,-335,11708,-339,11709,-342,11711,-342,11732,-342,11793,-340,11848,-307,11848,-299,11848,-293,11848,-290,11850,-288,11854,-288,11860,-288,11860,-297,11860,-302,11861,-308,11867,-375,11868,-383,11868,-387,11868,-391,11866,-394,11863,-394,11860,-394,11858,-390,11853,-386,11848,-379,11768,-375,11712,-375,11709,-375,11708,-378,11708,-381,11708,-533,11708,-536,11709,-538,11712,-538,11732,-538,11793,-537,11853,-513,11858,-495,11858,-491,11858,-486,11858,-483,11863,-483,11868,-483,11869,-490,11870,-493,11871,-502,11872,-514,11873,-525,11873,-533,11875,-561,11878,-569,11878,-573,11878,-576,11878,-579,11874,-579,11871,-579,11868,-577,11864,-576,11859,-575,11849,-573,11837,-572,11808,-572,11754,-572,11698,-572,11665,-572,11647,-573,11625,-573,11599,-573,11573,-574,11564,-574,11559,-572,11559,-568,11559,-564,11563,-561,11570,-561,11579,-561,11623,-511,11623,-397,11623,-289xe" filled="false" stroked="true" strokeweight=".4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599.827576pt;margin-top:-29.118212pt;width:21.75pt;height:23.6pt;mso-position-horizontal-relative:page;mso-position-vertical-relative:paragraph;z-index:-15821824" coordorigin="11997,-582" coordsize="435,472" path="m12176,-289l12175,-212,12171,-140,12154,-126,12149,-124,12141,-124,12132,-124,12124,-124,12122,-120,12122,-117,12122,-113,12126,-111,12134,-111,12156,-111,12180,-112,12201,-113,12217,-113,12235,-113,12259,-112,12288,-111,12319,-111,12326,-111,12331,-113,12331,-117,12331,-120,12328,-124,12321,-124,12312,-124,12263,-181,12261,-248,12261,-289,12261,-536,12341,-535,12411,-512,12417,-484,12418,-481,12424,-481,12427,-481,12429,-484,12429,-491,12429,-507,12430,-529,12430,-550,12431,-565,12431,-574,12430,-578,12426,-578,12424,-578,12365,-572,12108,-572,12045,-575,12022,-582,12017,-582,12014,-582,12012,-579,12010,-571,12007,-559,12003,-536,11998,-512,11997,-497,11997,-490,11998,-487,12002,-487,12007,-487,12008,-489,12010,-495,12011,-499,12082,-534,12176,-536,12176,-289xe" filled="false" stroked="true" strokeweight=".4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638.85083pt;margin-top:-29.370213pt;width:32.8pt;height:23.85pt;mso-position-horizontal-relative:page;mso-position-vertical-relative:paragraph;z-index:-15821312" coordorigin="12777,-587" coordsize="656,477" path="m12832,-172l12796,-124,12792,-124,12787,-124,12781,-124,12777,-121,12777,-118,12777,-112,12782,-111,12789,-111,12805,-111,12823,-112,12839,-113,12851,-113,12863,-113,12879,-112,12898,-111,12918,-111,12927,-111,12933,-112,12933,-118,12933,-121,12929,-124,12923,-124,12917,-124,12912,-124,12901,-127,12890,-129,12881,-133,12881,-145,12881,-155,12882,-163,12884,-173,12914,-412,12916,-412,12934,-376,12954,-335,12970,-301,12979,-281,12992,-256,13035,-174,13069,-111,13077,-111,13239,-420,13241,-420,13276,-155,13278,-137,13277,-130,13273,-129,13269,-127,13266,-125,13266,-122,13266,-119,13269,-116,13354,-112,13416,-111,13425,-111,13432,-113,13432,-118,13432,-122,13428,-124,13422,-124,13414,-124,13360,-165,13298,-568,13295,-581,13288,-587,13283,-587,13277,-587,13272,-582,13267,-572,13097,-227,12927,-568,12918,-585,12914,-587,12907,-587,12902,-587,12897,-582,12895,-572,12832,-172xe" filled="false" stroked="true" strokeweight=".4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675.858704pt;margin-top:-29.118212pt;width:26.25pt;height:24pt;mso-position-horizontal-relative:page;mso-position-vertical-relative:paragraph;z-index:-15820800" coordorigin="13517,-582" coordsize="525,480" path="m13776,-103l13853,-112,13918,-137,13971,-175,14009,-226,14034,-286,14042,-353,14030,-431,13997,-495,13943,-542,13871,-572,13783,-582,13696,-572,13629,-543,13578,-502,13543,-451,13524,-397,13517,-343,13524,-287,13543,-232,13578,-182,13627,-141,13693,-113,13776,-103xm13802,-136l13736,-147,13683,-179,13644,-228,13619,-290,13611,-361,13625,-455,13661,-512,13710,-542,13764,-550,13836,-535,13894,-491,13933,-422,13948,-331,13931,-227,13892,-168,13844,-142,13802,-136xe" filled="false" stroked="true" strokeweight=".4pt" strokecolor="#ffffff">
            <v:path arrowok="t"/>
            <v:stroke dashstyle="solid"/>
            <w10:wrap type="none"/>
          </v:shape>
        </w:pict>
      </w:r>
      <w:r>
        <w:rPr/>
        <w:pict>
          <v:group style="position:absolute;margin-left:707.302429pt;margin-top:-29.606213pt;width:70.75pt;height:24.35pt;mso-position-horizontal-relative:page;mso-position-vertical-relative:paragraph;z-index:-15820288" coordorigin="14146,-592" coordsize="1415,487">
            <v:shape style="position:absolute;left:14150;top:-574;width:507;height:463" coordorigin="14150,-574" coordsize="507,463" path="m14214,-289l14214,-212,14209,-140,14193,-126,14187,-124,14180,-124,14170,-124,14162,-124,14160,-120,14160,-117,14160,-113,14164,-111,14172,-111,14193,-111,14216,-112,14236,-113,14250,-113,14264,-113,14289,-112,14319,-111,14349,-111,14357,-111,14362,-113,14362,-117,14362,-120,14359,-124,14354,-124,14346,-124,14297,-182,14295,-248,14295,-289,14295,-297,14295,-301,14297,-302,14300,-302,14357,-301,14361,-301,14365,-300,14368,-297,14377,-284,14392,-264,14409,-239,14453,-181,14494,-136,14560,-111,14583,-111,14644,-111,14652,-111,14656,-112,14656,-117,14656,-120,14653,-124,14648,-124,14643,-124,14640,-124,14633,-125,14565,-165,14503,-235,14427,-328,14466,-364,14494,-398,14509,-430,14514,-464,14510,-492,14470,-548,14412,-569,14349,-574,14329,-573,14301,-573,14273,-573,14251,-572,14237,-573,14215,-573,14190,-573,14164,-574,14155,-574,14150,-572,14150,-568,14150,-564,14154,-561,14161,-561,14170,-561,14214,-511,14214,-397,14214,-289xe" filled="false" stroked="true" strokeweight=".4pt" strokecolor="#ffffff">
              <v:path arrowok="t"/>
              <v:stroke dashstyle="solid"/>
            </v:shape>
            <v:shape style="position:absolute;left:14290;top:-547;width:148;height:218" type="#_x0000_t75" stroked="false">
              <v:imagedata r:id="rId11" o:title=""/>
            </v:shape>
            <v:shape style="position:absolute;left:14618;top:-589;width:530;height:478" coordorigin="14619,-588" coordsize="530,478" path="m14938,-265l14941,-265,14943,-264,14945,-261,14994,-137,14997,-130,14992,-124,14988,-124,14982,-123,14980,-121,14980,-117,14980,-113,14987,-113,15071,-111,15121,-111,15144,-111,15148,-112,15148,-117,15148,-122,15145,-124,15139,-124,15132,-124,15079,-158,15031,-263,14992,-355,14952,-448,14919,-525,14900,-569,14894,-582,14891,-588,14882,-588,14875,-588,14870,-581,14863,-564,14697,-178,14688,-158,14677,-141,14663,-130,14645,-124,14639,-124,14632,-124,14626,-124,14621,-124,14619,-121,14619,-117,14619,-112,14622,-111,14630,-111,14655,-111,14677,-112,14694,-113,14704,-113,14720,-113,14739,-112,14757,-111,14774,-111,14781,-111,14784,-112,14784,-117,14784,-121,14783,-124,14775,-124,14766,-124,14746,-124,14740,-130,14740,-141,14740,-148,14743,-163,14750,-178,14784,-261,14785,-264,14786,-265,14789,-265,14938,-265xe" filled="false" stroked="true" strokeweight=".4pt" strokecolor="#ffffff">
              <v:path arrowok="t"/>
              <v:stroke dashstyle="solid"/>
            </v:shape>
            <v:shape style="position:absolute;left:14794;top:-468;width:138;height:173" type="#_x0000_t75" stroked="false">
              <v:imagedata r:id="rId12" o:title=""/>
            </v:shape>
            <v:shape style="position:absolute;left:15211;top:-574;width:346;height:465" coordorigin="15211,-574" coordsize="346,465" path="m15356,-397l15356,-489,15363,-550,15399,-561,15406,-561,15414,-561,15417,-564,15417,-568,15417,-572,15413,-574,15404,-574,15381,-573,15354,-573,15329,-573,15312,-572,15295,-573,15273,-573,15249,-573,15225,-574,15216,-574,15211,-572,15211,-568,15211,-564,15215,-561,15222,-561,15230,-561,15271,-511,15271,-397,15271,-289,15271,-212,15266,-140,15249,-126,15244,-124,15237,-124,15227,-124,15219,-124,15217,-120,15217,-117,15217,-113,15221,-111,15229,-111,15240,-111,15250,-111,15262,-112,15273,-112,15288,-112,15302,-113,15309,-113,15371,-112,15418,-111,15445,-110,15475,-109,15507,-109,15527,-110,15554,-165,15557,-196,15557,-204,15555,-210,15551,-210,15546,-210,15545,-207,15544,-201,15543,-189,15498,-149,15454,-147,15422,-147,15362,-174,15356,-237,15356,-289,15356,-397xe" filled="false" stroked="true" strokeweight=".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82.920776pt;margin-top:-28.938213pt;width:16.75pt;height:23.5pt;mso-position-horizontal-relative:page;mso-position-vertical-relative:paragraph;z-index:-15819776" coordorigin="15658,-579" coordsize="335,470" path="m15722,-289l15722,-212,15717,-140,15701,-126,15695,-124,15688,-124,15679,-124,15671,-124,15668,-120,15668,-117,15668,-113,15673,-111,15681,-111,15691,-111,15702,-111,15713,-112,15725,-112,15740,-112,15753,-113,15761,-113,15834,-111,15859,-111,15886,-110,15917,-109,15951,-109,15974,-109,15980,-109,15992,-178,15993,-193,15993,-199,15992,-207,15987,-207,15983,-207,15982,-204,15980,-198,15976,-181,15923,-146,15893,-145,15853,-147,15827,-155,15812,-170,15807,-196,15807,-215,15807,-240,15807,-266,15807,-286,15807,-335,15807,-339,15808,-342,15811,-342,15832,-342,15892,-340,15947,-307,15947,-299,15948,-293,15948,-290,15949,-288,15954,-288,15959,-288,15960,-297,15960,-302,15960,-308,15967,-375,15968,-383,15968,-387,15968,-391,15966,-394,15963,-394,15960,-394,15958,-390,15953,-386,15947,-379,15867,-375,15812,-375,15808,-375,15807,-378,15807,-381,15807,-533,15807,-536,15809,-538,15812,-538,15831,-538,15893,-537,15953,-513,15957,-495,15957,-491,15957,-486,15958,-483,15962,-483,15967,-483,15969,-490,15969,-493,15971,-502,15972,-514,15972,-525,15973,-533,15974,-561,15978,-569,15978,-573,15978,-576,15977,-579,15974,-579,15971,-579,15967,-577,15964,-576,15959,-575,15949,-573,15937,-572,15908,-572,15854,-572,15798,-572,15764,-572,15747,-573,15724,-573,15699,-573,15673,-574,15663,-574,15658,-572,15658,-568,15658,-564,15663,-561,15669,-561,15679,-561,15722,-511,15722,-397,15722,-289xe" filled="false" stroked="true" strokeweight=".4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807.220276pt;margin-top:-29.118212pt;width:14.25pt;height:24pt;mso-position-horizontal-relative:page;mso-position-vertical-relative:paragraph;z-index:-15819264" coordorigin="16144,-582" coordsize="285,480" path="m16260,-103l16341,-115,16395,-153,16425,-210,16429,-243,16423,-283,16405,-320,16372,-356,16319,-391,16293,-405,16259,-427,16239,-447,16229,-466,16226,-486,16234,-514,16253,-534,16280,-547,16313,-551,16340,-549,16392,-510,16400,-482,16400,-475,16402,-471,16406,-471,16412,-471,16414,-478,16414,-491,16415,-522,16415,-543,16416,-556,16417,-564,16417,-569,16414,-571,16347,-581,16318,-582,16256,-574,16205,-549,16171,-510,16158,-459,16163,-421,16180,-386,16210,-353,16257,-320,16294,-299,16328,-275,16347,-253,16355,-232,16357,-212,16351,-182,16333,-157,16306,-141,16269,-135,16238,-138,16184,-166,16162,-219,16162,-227,16162,-231,16162,-237,16156,-237,16151,-237,16148,-230,16148,-221,16147,-209,16146,-189,16145,-165,16144,-140,16144,-126,16205,-106,16232,-104,16260,-103xe" filled="false" stroked="true" strokeweight=".4pt" strokecolor="#ffffff">
            <v:path arrowok="t"/>
            <v:stroke dashstyle="solid"/>
            <w10:wrap type="none"/>
          </v:shape>
        </w:pict>
      </w:r>
      <w:r>
        <w:rPr>
          <w:color w:val="FFFFFF"/>
        </w:rPr>
        <w:t>dans</w:t>
      </w:r>
      <w:r>
        <w:rPr>
          <w:color w:val="FFFFFF"/>
          <w:spacing w:val="-4"/>
        </w:rPr>
        <w:t> </w:t>
      </w:r>
      <w:r>
        <w:rPr>
          <w:color w:val="FFFFFF"/>
        </w:rPr>
        <w:t>la</w:t>
      </w:r>
      <w:r>
        <w:rPr>
          <w:color w:val="FFFFFF"/>
          <w:spacing w:val="-4"/>
        </w:rPr>
        <w:t> </w:t>
      </w:r>
      <w:r>
        <w:rPr>
          <w:color w:val="FFFFFF"/>
        </w:rPr>
        <w:t>France</w:t>
      </w:r>
      <w:r>
        <w:rPr>
          <w:color w:val="FFFFFF"/>
          <w:spacing w:val="-5"/>
        </w:rPr>
        <w:t> </w:t>
      </w:r>
      <w:r>
        <w:rPr>
          <w:color w:val="FFFFFF"/>
        </w:rPr>
        <w:t>du</w:t>
      </w:r>
      <w:r>
        <w:rPr>
          <w:color w:val="FFFFFF"/>
          <w:spacing w:val="-4"/>
        </w:rPr>
        <w:t> </w:t>
      </w:r>
      <w:r>
        <w:rPr>
          <w:color w:val="FFFFFF"/>
        </w:rPr>
        <w:t>XIX</w:t>
      </w:r>
      <w:r>
        <w:rPr>
          <w:color w:val="FFFFFF"/>
          <w:vertAlign w:val="superscript"/>
        </w:rPr>
        <w:t>e</w:t>
      </w:r>
      <w:r>
        <w:rPr>
          <w:color w:val="FFFFFF"/>
          <w:spacing w:val="-4"/>
          <w:vertAlign w:val="baseline"/>
        </w:rPr>
        <w:t> </w:t>
      </w:r>
      <w:r>
        <w:rPr>
          <w:color w:val="FFFFFF"/>
          <w:vertAlign w:val="baseline"/>
        </w:rPr>
        <w:t>siècle</w:t>
      </w:r>
    </w:p>
    <w:p>
      <w:pPr>
        <w:spacing w:before="170"/>
        <w:ind w:left="1511" w:right="0" w:firstLine="0"/>
        <w:jc w:val="left"/>
        <w:rPr>
          <w:sz w:val="48"/>
        </w:rPr>
      </w:pPr>
      <w:r>
        <w:rPr>
          <w:color w:val="FFFFFF"/>
          <w:sz w:val="48"/>
        </w:rPr>
        <w:t>Mercredi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4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avril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2012</w:t>
      </w:r>
    </w:p>
    <w:p>
      <w:pPr>
        <w:pStyle w:val="Heading1"/>
        <w:spacing w:line="502" w:lineRule="exact" w:before="13"/>
      </w:pPr>
      <w:r>
        <w:rPr>
          <w:color w:val="FFFFFF"/>
        </w:rPr>
        <w:t>Salle</w:t>
      </w:r>
      <w:r>
        <w:rPr>
          <w:color w:val="FFFFFF"/>
          <w:spacing w:val="-5"/>
        </w:rPr>
        <w:t> </w:t>
      </w:r>
      <w:r>
        <w:rPr>
          <w:color w:val="FFFFFF"/>
        </w:rPr>
        <w:t>1-Centre</w:t>
      </w:r>
      <w:r>
        <w:rPr>
          <w:color w:val="FFFFFF"/>
          <w:spacing w:val="-4"/>
        </w:rPr>
        <w:t> </w:t>
      </w:r>
      <w:r>
        <w:rPr>
          <w:color w:val="FFFFFF"/>
        </w:rPr>
        <w:t>Panthéon</w:t>
      </w:r>
    </w:p>
    <w:p>
      <w:pPr>
        <w:spacing w:line="226" w:lineRule="exact" w:before="0"/>
        <w:ind w:left="1515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10008000</wp:posOffset>
            </wp:positionH>
            <wp:positionV relativeFrom="paragraph">
              <wp:posOffset>79929</wp:posOffset>
            </wp:positionV>
            <wp:extent cx="604183" cy="541502"/>
            <wp:effectExtent l="0" t="0" r="0" b="0"/>
            <wp:wrapNone/>
            <wp:docPr id="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83" cy="5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0"/>
        </w:rPr>
        <w:t>(12,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place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du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Panthéon-Paris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5</w:t>
      </w:r>
      <w:r>
        <w:rPr>
          <w:color w:val="FFFFFF"/>
          <w:sz w:val="20"/>
          <w:vertAlign w:val="superscript"/>
        </w:rPr>
        <w:t>e</w:t>
      </w:r>
      <w:r>
        <w:rPr>
          <w:color w:val="FFFFFF"/>
          <w:sz w:val="20"/>
          <w:vertAlign w:val="baseline"/>
        </w:rPr>
        <w:t>)</w:t>
      </w:r>
    </w:p>
    <w:p>
      <w:pPr>
        <w:spacing w:after="0" w:line="226" w:lineRule="exact"/>
        <w:jc w:val="left"/>
        <w:rPr>
          <w:sz w:val="20"/>
        </w:rPr>
        <w:sectPr>
          <w:type w:val="continuous"/>
          <w:pgSz w:w="16840" w:h="11910" w:orient="landscape"/>
          <w:pgMar w:top="240" w:bottom="0" w:left="260" w:right="20"/>
          <w:cols w:num="2" w:equalWidth="0">
            <w:col w:w="6794" w:space="388"/>
            <w:col w:w="9378"/>
          </w:cols>
        </w:sectPr>
      </w:pPr>
    </w:p>
    <w:p>
      <w:pPr>
        <w:spacing w:before="63"/>
        <w:ind w:left="1292" w:right="1234" w:firstLine="0"/>
        <w:jc w:val="center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10691990" cy="7559967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0" cy="755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10"/>
          <w:sz w:val="29"/>
        </w:rPr>
        <w:t>MATIN</w:t>
      </w:r>
    </w:p>
    <w:p>
      <w:pPr>
        <w:spacing w:line="240" w:lineRule="auto" w:before="1"/>
        <w:rPr>
          <w:b/>
          <w:sz w:val="35"/>
        </w:rPr>
      </w:pPr>
    </w:p>
    <w:p>
      <w:pPr>
        <w:spacing w:before="0"/>
        <w:ind w:left="1292" w:right="1234" w:firstLine="0"/>
        <w:jc w:val="center"/>
        <w:rPr>
          <w:sz w:val="20"/>
        </w:rPr>
      </w:pPr>
      <w:r>
        <w:rPr>
          <w:b/>
          <w:color w:val="231F20"/>
          <w:spacing w:val="10"/>
          <w:w w:val="105"/>
          <w:sz w:val="20"/>
        </w:rPr>
        <w:t>Président</w:t>
      </w:r>
      <w:r>
        <w:rPr>
          <w:b/>
          <w:color w:val="231F20"/>
          <w:spacing w:val="3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de</w:t>
      </w:r>
      <w:r>
        <w:rPr>
          <w:b/>
          <w:color w:val="231F20"/>
          <w:spacing w:val="33"/>
          <w:w w:val="105"/>
          <w:sz w:val="20"/>
        </w:rPr>
        <w:t> </w:t>
      </w:r>
      <w:r>
        <w:rPr>
          <w:b/>
          <w:color w:val="231F20"/>
          <w:spacing w:val="10"/>
          <w:w w:val="105"/>
          <w:sz w:val="20"/>
        </w:rPr>
        <w:t>séance</w:t>
      </w:r>
      <w:r>
        <w:rPr>
          <w:b/>
          <w:color w:val="231F20"/>
          <w:spacing w:val="3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:</w:t>
      </w:r>
      <w:r>
        <w:rPr>
          <w:b/>
          <w:color w:val="231F20"/>
          <w:spacing w:val="33"/>
          <w:w w:val="105"/>
          <w:sz w:val="20"/>
        </w:rPr>
        <w:t> </w:t>
      </w:r>
      <w:r>
        <w:rPr>
          <w:color w:val="231F20"/>
          <w:spacing w:val="10"/>
          <w:w w:val="105"/>
          <w:sz w:val="20"/>
        </w:rPr>
        <w:t>Claude</w:t>
      </w:r>
      <w:r>
        <w:rPr>
          <w:color w:val="231F20"/>
          <w:spacing w:val="33"/>
          <w:w w:val="105"/>
          <w:sz w:val="20"/>
        </w:rPr>
        <w:t> </w:t>
      </w:r>
      <w:r>
        <w:rPr>
          <w:color w:val="231F20"/>
          <w:spacing w:val="10"/>
          <w:w w:val="105"/>
          <w:sz w:val="20"/>
        </w:rPr>
        <w:t>Langlois</w:t>
      </w:r>
      <w:r>
        <w:rPr>
          <w:color w:val="231F20"/>
          <w:spacing w:val="33"/>
          <w:w w:val="105"/>
          <w:sz w:val="20"/>
        </w:rPr>
        <w:t> </w:t>
      </w:r>
      <w:r>
        <w:rPr>
          <w:color w:val="231F20"/>
          <w:w w:val="105"/>
          <w:sz w:val="20"/>
          <w:vertAlign w:val="subscript"/>
        </w:rPr>
        <w:t>(EPHE-Ve</w:t>
      </w:r>
      <w:r>
        <w:rPr>
          <w:color w:val="231F20"/>
          <w:spacing w:val="1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subscript"/>
        </w:rPr>
        <w:t>section)</w:t>
      </w:r>
    </w:p>
    <w:p>
      <w:pPr>
        <w:spacing w:line="240" w:lineRule="auto" w:before="2"/>
        <w:rPr>
          <w:sz w:val="32"/>
        </w:rPr>
      </w:pPr>
    </w:p>
    <w:p>
      <w:pPr>
        <w:spacing w:before="0"/>
        <w:ind w:left="100" w:right="0" w:firstLine="0"/>
        <w:jc w:val="left"/>
        <w:rPr>
          <w:sz w:val="20"/>
        </w:rPr>
      </w:pPr>
      <w:r>
        <w:rPr>
          <w:b/>
          <w:color w:val="231F20"/>
          <w:spacing w:val="10"/>
          <w:sz w:val="20"/>
        </w:rPr>
        <w:t>9h30-9h40</w:t>
      </w:r>
      <w:r>
        <w:rPr>
          <w:b/>
          <w:color w:val="231F20"/>
          <w:spacing w:val="25"/>
          <w:sz w:val="20"/>
        </w:rPr>
        <w:t> </w:t>
      </w:r>
      <w:r>
        <w:rPr>
          <w:b/>
          <w:color w:val="231F20"/>
          <w:sz w:val="20"/>
        </w:rPr>
        <w:t>:</w:t>
      </w:r>
      <w:r>
        <w:rPr>
          <w:b/>
          <w:color w:val="231F20"/>
          <w:spacing w:val="28"/>
          <w:sz w:val="20"/>
        </w:rPr>
        <w:t> </w:t>
      </w:r>
      <w:r>
        <w:rPr>
          <w:color w:val="231F20"/>
          <w:spacing w:val="10"/>
          <w:sz w:val="20"/>
        </w:rPr>
        <w:t>Accueil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des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11"/>
          <w:sz w:val="20"/>
        </w:rPr>
        <w:t>participants.</w:t>
      </w:r>
    </w:p>
    <w:p>
      <w:pPr>
        <w:spacing w:line="240" w:lineRule="auto" w:before="10"/>
        <w:rPr>
          <w:sz w:val="31"/>
        </w:rPr>
      </w:pPr>
    </w:p>
    <w:p>
      <w:pPr>
        <w:spacing w:before="0"/>
        <w:ind w:left="100" w:right="0" w:firstLine="0"/>
        <w:jc w:val="left"/>
        <w:rPr>
          <w:sz w:val="15"/>
        </w:rPr>
      </w:pPr>
      <w:r>
        <w:rPr>
          <w:b/>
          <w:color w:val="231F20"/>
          <w:spacing w:val="10"/>
          <w:position w:val="3"/>
          <w:sz w:val="20"/>
        </w:rPr>
        <w:t>9h40-10h00</w:t>
      </w:r>
      <w:r>
        <w:rPr>
          <w:b/>
          <w:color w:val="231F20"/>
          <w:spacing w:val="64"/>
          <w:position w:val="3"/>
          <w:sz w:val="20"/>
        </w:rPr>
        <w:t> </w:t>
      </w:r>
      <w:r>
        <w:rPr>
          <w:b/>
          <w:color w:val="231F20"/>
          <w:position w:val="3"/>
          <w:sz w:val="20"/>
        </w:rPr>
        <w:t>:</w:t>
      </w:r>
      <w:r>
        <w:rPr>
          <w:b/>
          <w:color w:val="231F20"/>
          <w:spacing w:val="64"/>
          <w:position w:val="3"/>
          <w:sz w:val="20"/>
        </w:rPr>
        <w:t> </w:t>
      </w:r>
      <w:r>
        <w:rPr>
          <w:color w:val="231F20"/>
          <w:spacing w:val="11"/>
          <w:position w:val="3"/>
          <w:sz w:val="20"/>
        </w:rPr>
        <w:t>Introduction,</w:t>
      </w:r>
      <w:r>
        <w:rPr>
          <w:color w:val="231F20"/>
          <w:spacing w:val="65"/>
          <w:position w:val="3"/>
          <w:sz w:val="20"/>
        </w:rPr>
        <w:t> </w:t>
      </w:r>
      <w:r>
        <w:rPr>
          <w:color w:val="231F20"/>
          <w:position w:val="3"/>
          <w:sz w:val="20"/>
        </w:rPr>
        <w:t>Joël</w:t>
      </w:r>
      <w:r>
        <w:rPr>
          <w:color w:val="231F20"/>
          <w:spacing w:val="64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Sebban</w:t>
      </w:r>
      <w:r>
        <w:rPr>
          <w:color w:val="231F20"/>
          <w:spacing w:val="64"/>
          <w:position w:val="3"/>
          <w:sz w:val="20"/>
        </w:rPr>
        <w:t> </w:t>
      </w:r>
      <w:r>
        <w:rPr>
          <w:color w:val="231F20"/>
          <w:sz w:val="15"/>
        </w:rPr>
        <w:t>(Centre</w:t>
      </w:r>
      <w:r>
        <w:rPr>
          <w:color w:val="231F20"/>
          <w:spacing w:val="49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49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49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49"/>
          <w:sz w:val="15"/>
        </w:rPr>
        <w:t> </w:t>
      </w:r>
      <w:r>
        <w:rPr>
          <w:color w:val="231F20"/>
          <w:sz w:val="15"/>
        </w:rPr>
        <w:t>siècle-Université</w:t>
      </w:r>
      <w:r>
        <w:rPr>
          <w:color w:val="231F20"/>
          <w:spacing w:val="48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49"/>
          <w:sz w:val="15"/>
        </w:rPr>
        <w:t> </w:t>
      </w:r>
      <w:r>
        <w:rPr>
          <w:color w:val="231F20"/>
          <w:sz w:val="15"/>
        </w:rPr>
        <w:t>1),</w:t>
      </w:r>
    </w:p>
    <w:p>
      <w:pPr>
        <w:pStyle w:val="BodyText"/>
        <w:spacing w:before="54"/>
        <w:ind w:left="100"/>
      </w:pPr>
      <w:r>
        <w:rPr>
          <w:color w:val="231F20"/>
        </w:rPr>
        <w:t>«</w:t>
      </w:r>
      <w:r>
        <w:rPr>
          <w:color w:val="231F20"/>
          <w:spacing w:val="31"/>
        </w:rPr>
        <w:t> </w:t>
      </w:r>
      <w:r>
        <w:rPr>
          <w:color w:val="231F20"/>
        </w:rPr>
        <w:t>Les</w:t>
      </w:r>
      <w:r>
        <w:rPr>
          <w:color w:val="231F20"/>
          <w:spacing w:val="31"/>
        </w:rPr>
        <w:t> </w:t>
      </w:r>
      <w:r>
        <w:rPr>
          <w:color w:val="231F20"/>
          <w:spacing w:val="10"/>
        </w:rPr>
        <w:t>morales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  <w:spacing w:val="9"/>
        </w:rPr>
        <w:t>Bible</w:t>
      </w:r>
      <w:r>
        <w:rPr>
          <w:color w:val="231F20"/>
          <w:spacing w:val="32"/>
        </w:rPr>
        <w:t> </w:t>
      </w:r>
      <w:r>
        <w:rPr>
          <w:color w:val="231F20"/>
        </w:rPr>
        <w:t>en</w:t>
      </w:r>
      <w:r>
        <w:rPr>
          <w:color w:val="231F20"/>
          <w:spacing w:val="31"/>
        </w:rPr>
        <w:t> </w:t>
      </w:r>
      <w:r>
        <w:rPr>
          <w:color w:val="231F20"/>
          <w:spacing w:val="10"/>
        </w:rPr>
        <w:t>France</w:t>
      </w:r>
      <w:r>
        <w:rPr>
          <w:color w:val="231F20"/>
          <w:spacing w:val="31"/>
        </w:rPr>
        <w:t> </w:t>
      </w:r>
      <w:r>
        <w:rPr>
          <w:color w:val="231F20"/>
        </w:rPr>
        <w:t>au</w:t>
      </w:r>
      <w:r>
        <w:rPr>
          <w:color w:val="231F20"/>
          <w:spacing w:val="32"/>
        </w:rPr>
        <w:t> </w:t>
      </w:r>
      <w:r>
        <w:rPr>
          <w:color w:val="231F20"/>
        </w:rPr>
        <w:t>XIXe</w:t>
      </w:r>
      <w:r>
        <w:rPr>
          <w:color w:val="231F20"/>
          <w:spacing w:val="25"/>
        </w:rPr>
        <w:t> </w:t>
      </w:r>
      <w:r>
        <w:rPr>
          <w:color w:val="231F20"/>
          <w:spacing w:val="10"/>
        </w:rPr>
        <w:t>siècle</w:t>
      </w:r>
      <w:r>
        <w:rPr>
          <w:color w:val="231F20"/>
          <w:spacing w:val="31"/>
        </w:rPr>
        <w:t> </w:t>
      </w:r>
      <w:r>
        <w:rPr>
          <w:color w:val="231F20"/>
        </w:rPr>
        <w:t>».</w:t>
      </w:r>
    </w:p>
    <w:p>
      <w:pPr>
        <w:spacing w:line="240" w:lineRule="auto" w:before="0"/>
        <w:rPr>
          <w:i/>
          <w:sz w:val="22"/>
        </w:rPr>
      </w:pPr>
    </w:p>
    <w:p>
      <w:pPr>
        <w:spacing w:line="240" w:lineRule="auto" w:before="4"/>
        <w:rPr>
          <w:i/>
          <w:sz w:val="24"/>
        </w:rPr>
      </w:pPr>
    </w:p>
    <w:p>
      <w:pPr>
        <w:pStyle w:val="Heading2"/>
        <w:ind w:left="1292" w:right="1236"/>
      </w:pPr>
      <w:r>
        <w:rPr>
          <w:color w:val="231F20"/>
          <w:spacing w:val="15"/>
        </w:rPr>
        <w:t>Morale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biblique</w:t>
      </w:r>
      <w:r>
        <w:rPr>
          <w:color w:val="231F20"/>
          <w:spacing w:val="48"/>
        </w:rPr>
        <w:t> </w:t>
      </w:r>
      <w:r>
        <w:rPr>
          <w:color w:val="231F20"/>
        </w:rPr>
        <w:t>et</w:t>
      </w:r>
      <w:r>
        <w:rPr>
          <w:color w:val="231F20"/>
          <w:spacing w:val="48"/>
        </w:rPr>
        <w:t> </w:t>
      </w:r>
      <w:r>
        <w:rPr>
          <w:color w:val="231F20"/>
          <w:spacing w:val="15"/>
        </w:rPr>
        <w:t>morales</w:t>
      </w:r>
      <w:r>
        <w:rPr>
          <w:color w:val="231F20"/>
          <w:spacing w:val="48"/>
        </w:rPr>
        <w:t> </w:t>
      </w:r>
      <w:r>
        <w:rPr>
          <w:color w:val="231F20"/>
          <w:spacing w:val="15"/>
        </w:rPr>
        <w:t>séculières</w:t>
      </w: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10"/>
        <w:rPr>
          <w:b/>
          <w:sz w:val="28"/>
        </w:rPr>
      </w:pPr>
    </w:p>
    <w:p>
      <w:pPr>
        <w:spacing w:before="1"/>
        <w:ind w:left="100" w:right="0" w:firstLine="0"/>
        <w:jc w:val="left"/>
        <w:rPr>
          <w:sz w:val="15"/>
        </w:rPr>
      </w:pPr>
      <w:r>
        <w:rPr>
          <w:b/>
          <w:color w:val="231F20"/>
          <w:spacing w:val="10"/>
          <w:position w:val="3"/>
          <w:sz w:val="20"/>
        </w:rPr>
        <w:t>10h00-10h25</w:t>
      </w:r>
      <w:r>
        <w:rPr>
          <w:b/>
          <w:color w:val="231F20"/>
          <w:spacing w:val="65"/>
          <w:position w:val="3"/>
          <w:sz w:val="20"/>
        </w:rPr>
        <w:t> </w:t>
      </w:r>
      <w:r>
        <w:rPr>
          <w:b/>
          <w:color w:val="231F20"/>
          <w:position w:val="3"/>
          <w:sz w:val="20"/>
        </w:rPr>
        <w:t>:</w:t>
      </w:r>
      <w:r>
        <w:rPr>
          <w:b/>
          <w:color w:val="231F20"/>
          <w:spacing w:val="66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Philippe</w:t>
      </w:r>
      <w:r>
        <w:rPr>
          <w:color w:val="231F20"/>
          <w:spacing w:val="65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Boutry</w:t>
      </w:r>
      <w:r>
        <w:rPr>
          <w:color w:val="231F20"/>
          <w:spacing w:val="67"/>
          <w:position w:val="3"/>
          <w:sz w:val="20"/>
        </w:rPr>
        <w:t> </w:t>
      </w:r>
      <w:r>
        <w:rPr>
          <w:color w:val="231F20"/>
          <w:sz w:val="15"/>
        </w:rPr>
        <w:t>(Centre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siècle-Université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1),</w:t>
      </w:r>
    </w:p>
    <w:p>
      <w:pPr>
        <w:pStyle w:val="BodyText"/>
        <w:spacing w:line="312" w:lineRule="auto" w:before="54"/>
        <w:ind w:left="100"/>
      </w:pPr>
      <w:r>
        <w:rPr>
          <w:color w:val="231F20"/>
        </w:rPr>
        <w:t>«</w:t>
      </w:r>
      <w:r>
        <w:rPr>
          <w:color w:val="231F20"/>
          <w:spacing w:val="38"/>
        </w:rPr>
        <w:t> </w:t>
      </w:r>
      <w:r>
        <w:rPr>
          <w:color w:val="231F20"/>
        </w:rPr>
        <w:t>Mon</w:t>
      </w:r>
      <w:r>
        <w:rPr>
          <w:color w:val="231F20"/>
          <w:spacing w:val="39"/>
        </w:rPr>
        <w:t> </w:t>
      </w:r>
      <w:r>
        <w:rPr>
          <w:color w:val="231F20"/>
          <w:spacing w:val="9"/>
        </w:rPr>
        <w:t>royaume</w:t>
      </w:r>
      <w:r>
        <w:rPr>
          <w:color w:val="231F20"/>
          <w:spacing w:val="39"/>
        </w:rPr>
        <w:t> </w:t>
      </w:r>
      <w:r>
        <w:rPr>
          <w:color w:val="231F20"/>
          <w:spacing w:val="9"/>
        </w:rPr>
        <w:t>n’est</w:t>
      </w:r>
      <w:r>
        <w:rPr>
          <w:color w:val="231F20"/>
          <w:spacing w:val="38"/>
        </w:rPr>
        <w:t> </w:t>
      </w:r>
      <w:r>
        <w:rPr>
          <w:color w:val="231F20"/>
        </w:rPr>
        <w:t>pas</w:t>
      </w:r>
      <w:r>
        <w:rPr>
          <w:color w:val="231F20"/>
          <w:spacing w:val="39"/>
        </w:rPr>
        <w:t> </w:t>
      </w:r>
      <w:r>
        <w:rPr>
          <w:color w:val="231F20"/>
        </w:rPr>
        <w:t>de</w:t>
      </w:r>
      <w:r>
        <w:rPr>
          <w:color w:val="231F20"/>
          <w:spacing w:val="39"/>
        </w:rPr>
        <w:t> </w:t>
      </w:r>
      <w:r>
        <w:rPr>
          <w:color w:val="231F20"/>
        </w:rPr>
        <w:t>ce</w:t>
      </w:r>
      <w:r>
        <w:rPr>
          <w:color w:val="231F20"/>
          <w:spacing w:val="39"/>
        </w:rPr>
        <w:t> </w:t>
      </w:r>
      <w:r>
        <w:rPr>
          <w:color w:val="231F20"/>
          <w:spacing w:val="9"/>
        </w:rPr>
        <w:t>monde</w:t>
      </w:r>
      <w:r>
        <w:rPr>
          <w:color w:val="231F20"/>
          <w:spacing w:val="38"/>
        </w:rPr>
        <w:t> </w:t>
      </w:r>
      <w:r>
        <w:rPr>
          <w:color w:val="231F20"/>
        </w:rPr>
        <w:t>».</w:t>
      </w:r>
      <w:r>
        <w:rPr>
          <w:color w:val="231F20"/>
          <w:spacing w:val="39"/>
        </w:rPr>
        <w:t> </w:t>
      </w:r>
      <w:r>
        <w:rPr>
          <w:color w:val="231F20"/>
          <w:spacing w:val="10"/>
        </w:rPr>
        <w:t>Catholiques</w:t>
      </w:r>
      <w:r>
        <w:rPr>
          <w:color w:val="231F20"/>
          <w:spacing w:val="39"/>
        </w:rPr>
        <w:t> </w:t>
      </w:r>
      <w:r>
        <w:rPr>
          <w:color w:val="231F20"/>
        </w:rPr>
        <w:t>et</w:t>
      </w:r>
      <w:r>
        <w:rPr>
          <w:color w:val="231F20"/>
          <w:spacing w:val="39"/>
        </w:rPr>
        <w:t> </w:t>
      </w:r>
      <w:r>
        <w:rPr>
          <w:color w:val="231F20"/>
          <w:spacing w:val="9"/>
        </w:rPr>
        <w:t>premiers</w:t>
      </w:r>
      <w:r>
        <w:rPr>
          <w:color w:val="231F20"/>
          <w:spacing w:val="38"/>
        </w:rPr>
        <w:t> </w:t>
      </w:r>
      <w:r>
        <w:rPr>
          <w:color w:val="231F20"/>
          <w:spacing w:val="10"/>
        </w:rPr>
        <w:t>socialistes</w:t>
      </w:r>
      <w:r>
        <w:rPr>
          <w:color w:val="231F20"/>
          <w:spacing w:val="39"/>
        </w:rPr>
        <w:t> </w:t>
      </w:r>
      <w:r>
        <w:rPr>
          <w:color w:val="231F20"/>
        </w:rPr>
        <w:t>face</w:t>
      </w:r>
      <w:r>
        <w:rPr>
          <w:color w:val="231F20"/>
          <w:spacing w:val="39"/>
        </w:rPr>
        <w:t> </w:t>
      </w:r>
      <w:r>
        <w:rPr>
          <w:color w:val="231F20"/>
        </w:rPr>
        <w:t>à</w:t>
      </w:r>
      <w:r>
        <w:rPr>
          <w:color w:val="231F20"/>
          <w:spacing w:val="-47"/>
        </w:rPr>
        <w:t> </w:t>
      </w:r>
      <w:r>
        <w:rPr>
          <w:color w:val="231F20"/>
        </w:rPr>
        <w:t>la</w:t>
      </w:r>
      <w:r>
        <w:rPr>
          <w:color w:val="231F20"/>
          <w:spacing w:val="24"/>
        </w:rPr>
        <w:t> </w:t>
      </w:r>
      <w:r>
        <w:rPr>
          <w:color w:val="231F20"/>
          <w:spacing w:val="11"/>
        </w:rPr>
        <w:t>régénération</w:t>
      </w:r>
      <w:r>
        <w:rPr>
          <w:color w:val="231F20"/>
          <w:spacing w:val="24"/>
        </w:rPr>
        <w:t> </w:t>
      </w:r>
      <w:r>
        <w:rPr>
          <w:color w:val="231F20"/>
          <w:spacing w:val="10"/>
        </w:rPr>
        <w:t>sociale.</w:t>
      </w:r>
    </w:p>
    <w:p>
      <w:pPr>
        <w:spacing w:line="240" w:lineRule="auto" w:before="11"/>
        <w:rPr>
          <w:i/>
          <w:sz w:val="25"/>
        </w:rPr>
      </w:pPr>
    </w:p>
    <w:p>
      <w:pPr>
        <w:spacing w:before="0"/>
        <w:ind w:left="100" w:right="0" w:firstLine="0"/>
        <w:jc w:val="left"/>
        <w:rPr>
          <w:sz w:val="15"/>
        </w:rPr>
      </w:pPr>
      <w:r>
        <w:rPr>
          <w:b/>
          <w:color w:val="231F20"/>
          <w:spacing w:val="10"/>
          <w:position w:val="3"/>
          <w:sz w:val="20"/>
        </w:rPr>
        <w:t>10h25-10h50</w:t>
      </w:r>
      <w:r>
        <w:rPr>
          <w:b/>
          <w:color w:val="231F20"/>
          <w:spacing w:val="64"/>
          <w:position w:val="3"/>
          <w:sz w:val="20"/>
        </w:rPr>
        <w:t> </w:t>
      </w:r>
      <w:r>
        <w:rPr>
          <w:b/>
          <w:color w:val="231F20"/>
          <w:position w:val="3"/>
          <w:sz w:val="20"/>
        </w:rPr>
        <w:t>:</w:t>
      </w:r>
      <w:r>
        <w:rPr>
          <w:b/>
          <w:color w:val="231F20"/>
          <w:spacing w:val="65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Patrick</w:t>
      </w:r>
      <w:r>
        <w:rPr>
          <w:color w:val="231F20"/>
          <w:spacing w:val="65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Cabanel</w:t>
      </w:r>
      <w:r>
        <w:rPr>
          <w:color w:val="231F20"/>
          <w:spacing w:val="66"/>
          <w:position w:val="3"/>
          <w:sz w:val="20"/>
        </w:rPr>
        <w:t> </w:t>
      </w:r>
      <w:r>
        <w:rPr>
          <w:color w:val="231F20"/>
          <w:sz w:val="15"/>
        </w:rPr>
        <w:t>(FRAMESPA-Université</w:t>
      </w:r>
      <w:r>
        <w:rPr>
          <w:color w:val="231F20"/>
          <w:spacing w:val="45"/>
          <w:sz w:val="15"/>
        </w:rPr>
        <w:t> </w:t>
      </w:r>
      <w:r>
        <w:rPr>
          <w:color w:val="231F20"/>
          <w:sz w:val="15"/>
        </w:rPr>
        <w:t>Toulouse</w:t>
      </w:r>
      <w:r>
        <w:rPr>
          <w:color w:val="231F20"/>
          <w:spacing w:val="49"/>
          <w:sz w:val="15"/>
        </w:rPr>
        <w:t> </w:t>
      </w:r>
      <w:r>
        <w:rPr>
          <w:color w:val="231F20"/>
          <w:sz w:val="15"/>
        </w:rPr>
        <w:t>II,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Le</w:t>
      </w:r>
      <w:r>
        <w:rPr>
          <w:color w:val="231F20"/>
          <w:spacing w:val="49"/>
          <w:sz w:val="15"/>
        </w:rPr>
        <w:t> </w:t>
      </w:r>
      <w:r>
        <w:rPr>
          <w:color w:val="231F20"/>
          <w:sz w:val="15"/>
        </w:rPr>
        <w:t>Mirail),</w:t>
      </w:r>
    </w:p>
    <w:p>
      <w:pPr>
        <w:pStyle w:val="BodyText"/>
        <w:spacing w:line="312" w:lineRule="auto" w:before="54"/>
        <w:ind w:left="100"/>
      </w:pPr>
      <w:r>
        <w:rPr>
          <w:color w:val="231F20"/>
        </w:rPr>
        <w:t>«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5"/>
        </w:rPr>
        <w:t> </w:t>
      </w:r>
      <w:r>
        <w:rPr>
          <w:color w:val="231F20"/>
          <w:spacing w:val="10"/>
        </w:rPr>
        <w:t>démocratie</w:t>
      </w:r>
      <w:r>
        <w:rPr>
          <w:color w:val="231F20"/>
          <w:spacing w:val="35"/>
        </w:rPr>
        <w:t> </w:t>
      </w:r>
      <w:r>
        <w:rPr>
          <w:color w:val="231F20"/>
          <w:spacing w:val="10"/>
        </w:rPr>
        <w:t>moderne</w:t>
      </w:r>
      <w:r>
        <w:rPr>
          <w:color w:val="231F20"/>
          <w:spacing w:val="36"/>
        </w:rPr>
        <w:t> </w:t>
      </w:r>
      <w:r>
        <w:rPr>
          <w:color w:val="231F20"/>
        </w:rPr>
        <w:t>et</w:t>
      </w:r>
      <w:r>
        <w:rPr>
          <w:color w:val="231F20"/>
          <w:spacing w:val="35"/>
        </w:rPr>
        <w:t> </w:t>
      </w:r>
      <w:r>
        <w:rPr>
          <w:color w:val="231F20"/>
          <w:spacing w:val="11"/>
        </w:rPr>
        <w:t>l’immoralité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  <w:spacing w:val="9"/>
        </w:rPr>
        <w:t>Bible</w:t>
      </w:r>
      <w:r>
        <w:rPr>
          <w:color w:val="231F20"/>
          <w:spacing w:val="35"/>
        </w:rPr>
        <w:t> </w:t>
      </w:r>
      <w:r>
        <w:rPr>
          <w:color w:val="231F20"/>
        </w:rPr>
        <w:t>:</w:t>
      </w:r>
      <w:r>
        <w:rPr>
          <w:color w:val="231F20"/>
          <w:spacing w:val="35"/>
        </w:rPr>
        <w:t> </w:t>
      </w:r>
      <w:r>
        <w:rPr>
          <w:color w:val="231F20"/>
        </w:rPr>
        <w:t>le</w:t>
      </w:r>
      <w:r>
        <w:rPr>
          <w:color w:val="231F20"/>
          <w:spacing w:val="35"/>
        </w:rPr>
        <w:t> </w:t>
      </w:r>
      <w:r>
        <w:rPr>
          <w:color w:val="231F20"/>
          <w:spacing w:val="10"/>
        </w:rPr>
        <w:t>réquisitoire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  <w:spacing w:val="9"/>
        </w:rPr>
        <w:t>Ferdinand</w:t>
      </w:r>
      <w:r>
        <w:rPr>
          <w:color w:val="231F20"/>
          <w:spacing w:val="-47"/>
        </w:rPr>
        <w:t> </w:t>
      </w:r>
      <w:r>
        <w:rPr>
          <w:color w:val="231F20"/>
          <w:spacing w:val="10"/>
        </w:rPr>
        <w:t>Buisson</w:t>
      </w:r>
      <w:r>
        <w:rPr>
          <w:color w:val="231F20"/>
          <w:spacing w:val="25"/>
        </w:rPr>
        <w:t> </w:t>
      </w:r>
      <w:r>
        <w:rPr>
          <w:color w:val="231F20"/>
        </w:rPr>
        <w:t>contre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  <w:spacing w:val="9"/>
        </w:rPr>
        <w:t>Bible</w:t>
      </w:r>
      <w:r>
        <w:rPr>
          <w:color w:val="231F20"/>
          <w:spacing w:val="26"/>
        </w:rPr>
        <w:t> </w:t>
      </w:r>
      <w:r>
        <w:rPr>
          <w:color w:val="231F20"/>
        </w:rPr>
        <w:t>en</w:t>
      </w:r>
      <w:r>
        <w:rPr>
          <w:color w:val="231F20"/>
          <w:spacing w:val="25"/>
        </w:rPr>
        <w:t> </w:t>
      </w:r>
      <w:r>
        <w:rPr>
          <w:color w:val="231F20"/>
        </w:rPr>
        <w:t>1868</w:t>
      </w:r>
      <w:r>
        <w:rPr>
          <w:color w:val="231F20"/>
          <w:spacing w:val="26"/>
        </w:rPr>
        <w:t> </w:t>
      </w:r>
      <w:r>
        <w:rPr>
          <w:color w:val="231F20"/>
        </w:rPr>
        <w:t>».</w:t>
      </w:r>
    </w:p>
    <w:p>
      <w:pPr>
        <w:spacing w:line="240" w:lineRule="auto" w:before="3"/>
        <w:rPr>
          <w:i/>
          <w:sz w:val="26"/>
        </w:rPr>
      </w:pPr>
    </w:p>
    <w:p>
      <w:pPr>
        <w:spacing w:before="0"/>
        <w:ind w:left="100" w:right="0" w:firstLine="0"/>
        <w:jc w:val="left"/>
        <w:rPr>
          <w:sz w:val="20"/>
        </w:rPr>
      </w:pPr>
      <w:r>
        <w:rPr>
          <w:b/>
          <w:color w:val="231F20"/>
          <w:spacing w:val="9"/>
          <w:sz w:val="20"/>
        </w:rPr>
        <w:t>10h50-11h00</w:t>
      </w:r>
      <w:r>
        <w:rPr>
          <w:b/>
          <w:color w:val="231F20"/>
          <w:spacing w:val="21"/>
          <w:sz w:val="20"/>
        </w:rPr>
        <w:t> </w:t>
      </w:r>
      <w:r>
        <w:rPr>
          <w:b/>
          <w:color w:val="231F20"/>
          <w:sz w:val="20"/>
        </w:rPr>
        <w:t>:</w:t>
      </w:r>
      <w:r>
        <w:rPr>
          <w:b/>
          <w:color w:val="231F20"/>
          <w:spacing w:val="21"/>
          <w:sz w:val="20"/>
        </w:rPr>
        <w:t> </w:t>
      </w:r>
      <w:r>
        <w:rPr>
          <w:color w:val="231F20"/>
          <w:spacing w:val="11"/>
          <w:sz w:val="20"/>
        </w:rPr>
        <w:t>Discussion-pause.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24"/>
        </w:rPr>
      </w:pPr>
    </w:p>
    <w:p>
      <w:pPr>
        <w:pStyle w:val="Heading2"/>
        <w:ind w:left="1292" w:right="1236"/>
      </w:pPr>
      <w:r>
        <w:rPr>
          <w:color w:val="231F20"/>
          <w:spacing w:val="16"/>
        </w:rPr>
        <w:t>Prédication</w:t>
      </w:r>
      <w:r>
        <w:rPr>
          <w:color w:val="231F20"/>
          <w:spacing w:val="51"/>
        </w:rPr>
        <w:t> </w:t>
      </w:r>
      <w:r>
        <w:rPr>
          <w:color w:val="231F20"/>
        </w:rPr>
        <w:t>et</w:t>
      </w:r>
      <w:r>
        <w:rPr>
          <w:color w:val="231F20"/>
          <w:spacing w:val="52"/>
        </w:rPr>
        <w:t> </w:t>
      </w:r>
      <w:r>
        <w:rPr>
          <w:color w:val="231F20"/>
          <w:spacing w:val="15"/>
        </w:rPr>
        <w:t>morale</w:t>
      </w:r>
      <w:r>
        <w:rPr>
          <w:color w:val="231F20"/>
          <w:spacing w:val="52"/>
        </w:rPr>
        <w:t> </w:t>
      </w:r>
      <w:r>
        <w:rPr>
          <w:color w:val="231F20"/>
          <w:spacing w:val="15"/>
        </w:rPr>
        <w:t>biblique</w:t>
      </w: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10"/>
        <w:rPr>
          <w:b/>
          <w:sz w:val="28"/>
        </w:rPr>
      </w:pPr>
    </w:p>
    <w:p>
      <w:pPr>
        <w:spacing w:before="1"/>
        <w:ind w:left="100" w:right="0" w:firstLine="0"/>
        <w:jc w:val="left"/>
        <w:rPr>
          <w:sz w:val="15"/>
        </w:rPr>
      </w:pPr>
      <w:r>
        <w:rPr>
          <w:b/>
          <w:color w:val="231F20"/>
          <w:position w:val="3"/>
          <w:sz w:val="20"/>
        </w:rPr>
        <w:t>11h00-11h25</w:t>
      </w:r>
      <w:r>
        <w:rPr>
          <w:b/>
          <w:color w:val="231F20"/>
          <w:spacing w:val="72"/>
          <w:position w:val="3"/>
          <w:sz w:val="20"/>
        </w:rPr>
        <w:t> </w:t>
      </w:r>
      <w:r>
        <w:rPr>
          <w:b/>
          <w:color w:val="231F20"/>
          <w:position w:val="3"/>
          <w:sz w:val="20"/>
        </w:rPr>
        <w:t>:</w:t>
      </w:r>
      <w:r>
        <w:rPr>
          <w:b/>
          <w:color w:val="231F20"/>
          <w:spacing w:val="75"/>
          <w:position w:val="3"/>
          <w:sz w:val="20"/>
        </w:rPr>
        <w:t> </w:t>
      </w:r>
      <w:r>
        <w:rPr>
          <w:color w:val="231F20"/>
          <w:spacing w:val="9"/>
          <w:position w:val="3"/>
          <w:sz w:val="20"/>
        </w:rPr>
        <w:t>André </w:t>
      </w:r>
      <w:r>
        <w:rPr>
          <w:color w:val="231F20"/>
          <w:spacing w:val="14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Encrevé </w:t>
      </w:r>
      <w:r>
        <w:rPr>
          <w:color w:val="231F20"/>
          <w:spacing w:val="15"/>
          <w:position w:val="3"/>
          <w:sz w:val="20"/>
        </w:rPr>
        <w:t> </w:t>
      </w:r>
      <w:r>
        <w:rPr>
          <w:color w:val="231F20"/>
          <w:sz w:val="15"/>
        </w:rPr>
        <w:t>(CRHEC-Université</w:t>
      </w:r>
      <w:r>
        <w:rPr>
          <w:color w:val="231F20"/>
          <w:spacing w:val="55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56"/>
          <w:sz w:val="15"/>
        </w:rPr>
        <w:t> </w:t>
      </w:r>
      <w:r>
        <w:rPr>
          <w:color w:val="231F20"/>
          <w:sz w:val="15"/>
        </w:rPr>
        <w:t>XII,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Val</w:t>
      </w:r>
      <w:r>
        <w:rPr>
          <w:color w:val="231F20"/>
          <w:spacing w:val="56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55"/>
          <w:sz w:val="15"/>
        </w:rPr>
        <w:t> </w:t>
      </w:r>
      <w:r>
        <w:rPr>
          <w:color w:val="231F20"/>
          <w:sz w:val="15"/>
        </w:rPr>
        <w:t>Marne),</w:t>
      </w:r>
    </w:p>
    <w:p>
      <w:pPr>
        <w:pStyle w:val="BodyText"/>
        <w:spacing w:before="54"/>
        <w:ind w:left="100"/>
      </w:pPr>
      <w:r>
        <w:rPr>
          <w:color w:val="231F20"/>
        </w:rPr>
        <w:t>«</w:t>
      </w:r>
      <w:r>
        <w:rPr>
          <w:color w:val="231F20"/>
          <w:spacing w:val="30"/>
        </w:rPr>
        <w:t> </w:t>
      </w:r>
      <w:r>
        <w:rPr>
          <w:color w:val="231F20"/>
          <w:spacing w:val="9"/>
        </w:rPr>
        <w:t>Dogme</w:t>
      </w:r>
      <w:r>
        <w:rPr>
          <w:color w:val="231F20"/>
          <w:spacing w:val="31"/>
        </w:rPr>
        <w:t> </w:t>
      </w:r>
      <w:r>
        <w:rPr>
          <w:color w:val="231F20"/>
        </w:rPr>
        <w:t>et</w:t>
      </w:r>
      <w:r>
        <w:rPr>
          <w:color w:val="231F20"/>
          <w:spacing w:val="31"/>
        </w:rPr>
        <w:t> </w:t>
      </w:r>
      <w:r>
        <w:rPr>
          <w:color w:val="231F20"/>
          <w:spacing w:val="10"/>
        </w:rPr>
        <w:t>morale</w:t>
      </w:r>
      <w:r>
        <w:rPr>
          <w:color w:val="231F20"/>
          <w:spacing w:val="30"/>
        </w:rPr>
        <w:t> </w:t>
      </w:r>
      <w:r>
        <w:rPr>
          <w:color w:val="231F20"/>
        </w:rPr>
        <w:t>dans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  <w:spacing w:val="10"/>
        </w:rPr>
        <w:t>prédication</w:t>
      </w:r>
      <w:r>
        <w:rPr>
          <w:color w:val="231F20"/>
          <w:spacing w:val="30"/>
        </w:rPr>
        <w:t> </w:t>
      </w:r>
      <w:r>
        <w:rPr>
          <w:color w:val="231F20"/>
          <w:spacing w:val="9"/>
        </w:rPr>
        <w:t>selon</w:t>
      </w:r>
      <w:r>
        <w:rPr>
          <w:color w:val="231F20"/>
          <w:spacing w:val="27"/>
        </w:rPr>
        <w:t> </w:t>
      </w:r>
      <w:r>
        <w:rPr>
          <w:color w:val="231F20"/>
          <w:spacing w:val="10"/>
        </w:rPr>
        <w:t>Athanase</w:t>
      </w:r>
      <w:r>
        <w:rPr>
          <w:color w:val="231F20"/>
          <w:spacing w:val="30"/>
        </w:rPr>
        <w:t> </w:t>
      </w:r>
      <w:r>
        <w:rPr>
          <w:color w:val="231F20"/>
          <w:spacing w:val="9"/>
        </w:rPr>
        <w:t>Coquerel</w:t>
      </w:r>
      <w:r>
        <w:rPr>
          <w:color w:val="231F20"/>
          <w:spacing w:val="31"/>
        </w:rPr>
        <w:t> </w:t>
      </w:r>
      <w:r>
        <w:rPr>
          <w:color w:val="231F20"/>
        </w:rPr>
        <w:t>père</w:t>
      </w:r>
      <w:r>
        <w:rPr>
          <w:color w:val="231F20"/>
          <w:spacing w:val="31"/>
        </w:rPr>
        <w:t> </w:t>
      </w:r>
      <w:r>
        <w:rPr>
          <w:color w:val="231F20"/>
        </w:rPr>
        <w:t>».</w:t>
      </w:r>
    </w:p>
    <w:p>
      <w:pPr>
        <w:spacing w:line="240" w:lineRule="auto" w:before="2"/>
        <w:rPr>
          <w:i/>
          <w:sz w:val="32"/>
        </w:rPr>
      </w:pPr>
    </w:p>
    <w:p>
      <w:pPr>
        <w:spacing w:before="0"/>
        <w:ind w:left="100" w:right="0" w:firstLine="0"/>
        <w:jc w:val="left"/>
        <w:rPr>
          <w:sz w:val="14"/>
        </w:rPr>
      </w:pPr>
      <w:r>
        <w:rPr>
          <w:b/>
          <w:color w:val="231F20"/>
          <w:position w:val="3"/>
          <w:sz w:val="20"/>
        </w:rPr>
        <w:t>11h25-11h50</w:t>
      </w:r>
      <w:r>
        <w:rPr>
          <w:b/>
          <w:color w:val="231F20"/>
          <w:spacing w:val="88"/>
          <w:position w:val="3"/>
          <w:sz w:val="20"/>
        </w:rPr>
        <w:t> </w:t>
      </w:r>
      <w:r>
        <w:rPr>
          <w:b/>
          <w:color w:val="231F20"/>
          <w:position w:val="3"/>
          <w:sz w:val="20"/>
        </w:rPr>
        <w:t>:</w:t>
      </w:r>
      <w:r>
        <w:rPr>
          <w:b/>
          <w:color w:val="231F20"/>
          <w:spacing w:val="88"/>
          <w:position w:val="3"/>
          <w:sz w:val="20"/>
        </w:rPr>
        <w:t> </w:t>
      </w:r>
      <w:r>
        <w:rPr>
          <w:color w:val="231F20"/>
          <w:spacing w:val="9"/>
          <w:position w:val="3"/>
          <w:sz w:val="20"/>
        </w:rPr>
        <w:t>Frédéric </w:t>
      </w:r>
      <w:r>
        <w:rPr>
          <w:color w:val="231F20"/>
          <w:spacing w:val="29"/>
          <w:position w:val="3"/>
          <w:sz w:val="20"/>
        </w:rPr>
        <w:t> </w:t>
      </w:r>
      <w:r>
        <w:rPr>
          <w:color w:val="231F20"/>
          <w:spacing w:val="9"/>
          <w:position w:val="3"/>
          <w:sz w:val="20"/>
        </w:rPr>
        <w:t>Gugelot </w:t>
      </w:r>
      <w:r>
        <w:rPr>
          <w:color w:val="231F20"/>
          <w:spacing w:val="29"/>
          <w:position w:val="3"/>
          <w:sz w:val="20"/>
        </w:rPr>
        <w:t> </w:t>
      </w:r>
      <w:r>
        <w:rPr>
          <w:color w:val="231F20"/>
          <w:sz w:val="14"/>
        </w:rPr>
        <w:t>(CEIFR-EHESS,</w:t>
      </w:r>
      <w:r>
        <w:rPr>
          <w:color w:val="231F20"/>
          <w:spacing w:val="66"/>
          <w:sz w:val="14"/>
        </w:rPr>
        <w:t> </w:t>
      </w:r>
      <w:r>
        <w:rPr>
          <w:color w:val="231F20"/>
          <w:sz w:val="14"/>
        </w:rPr>
        <w:t>CERHIC,</w:t>
      </w:r>
      <w:r>
        <w:rPr>
          <w:color w:val="231F20"/>
          <w:spacing w:val="66"/>
          <w:sz w:val="14"/>
        </w:rPr>
        <w:t> </w:t>
      </w:r>
      <w:r>
        <w:rPr>
          <w:color w:val="231F20"/>
          <w:sz w:val="14"/>
        </w:rPr>
        <w:t>Université</w:t>
      </w:r>
      <w:r>
        <w:rPr>
          <w:color w:val="231F20"/>
          <w:spacing w:val="66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66"/>
          <w:sz w:val="14"/>
        </w:rPr>
        <w:t> </w:t>
      </w:r>
      <w:r>
        <w:rPr>
          <w:color w:val="231F20"/>
          <w:sz w:val="14"/>
        </w:rPr>
        <w:t>Reims</w:t>
      </w:r>
      <w:r>
        <w:rPr>
          <w:color w:val="231F20"/>
          <w:spacing w:val="66"/>
          <w:sz w:val="14"/>
        </w:rPr>
        <w:t> </w:t>
      </w:r>
      <w:r>
        <w:rPr>
          <w:color w:val="231F20"/>
          <w:sz w:val="14"/>
        </w:rPr>
        <w:t>Champagne-Ardennes),</w:t>
      </w:r>
    </w:p>
    <w:p>
      <w:pPr>
        <w:pStyle w:val="BodyText"/>
        <w:spacing w:line="312" w:lineRule="auto" w:before="53"/>
        <w:ind w:left="100"/>
      </w:pPr>
      <w:r>
        <w:rPr>
          <w:color w:val="231F20"/>
        </w:rPr>
        <w:t>«</w:t>
      </w:r>
      <w:r>
        <w:rPr>
          <w:color w:val="231F20"/>
          <w:spacing w:val="49"/>
        </w:rPr>
        <w:t> </w:t>
      </w:r>
      <w:r>
        <w:rPr>
          <w:color w:val="231F20"/>
        </w:rPr>
        <w:t>Entre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49"/>
        </w:rPr>
        <w:t> </w:t>
      </w:r>
      <w:r>
        <w:rPr>
          <w:color w:val="231F20"/>
          <w:spacing w:val="10"/>
        </w:rPr>
        <w:t>Bible</w:t>
      </w:r>
      <w:r>
        <w:rPr>
          <w:color w:val="231F20"/>
          <w:spacing w:val="5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mariage,</w:t>
      </w:r>
      <w:r>
        <w:rPr>
          <w:color w:val="231F20"/>
          <w:spacing w:val="49"/>
        </w:rPr>
        <w:t> </w:t>
      </w:r>
      <w:r>
        <w:rPr>
          <w:color w:val="231F20"/>
          <w:spacing w:val="11"/>
        </w:rPr>
        <w:t>moralisation</w:t>
      </w:r>
      <w:r>
        <w:rPr>
          <w:color w:val="231F20"/>
          <w:spacing w:val="50"/>
        </w:rPr>
        <w:t> </w:t>
      </w:r>
      <w:r>
        <w:rPr>
          <w:color w:val="231F20"/>
          <w:spacing w:val="10"/>
        </w:rPr>
        <w:t>d’une</w:t>
      </w:r>
      <w:r>
        <w:rPr>
          <w:color w:val="231F20"/>
          <w:spacing w:val="50"/>
        </w:rPr>
        <w:t> </w:t>
      </w:r>
      <w:r>
        <w:rPr>
          <w:color w:val="231F20"/>
        </w:rPr>
        <w:t>vie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pécheur</w:t>
      </w:r>
      <w:r>
        <w:rPr>
          <w:color w:val="231F20"/>
          <w:spacing w:val="50"/>
        </w:rPr>
        <w:t> </w:t>
      </w:r>
      <w:r>
        <w:rPr>
          <w:color w:val="231F20"/>
        </w:rPr>
        <w:t>:</w:t>
      </w:r>
      <w:r>
        <w:rPr>
          <w:color w:val="231F20"/>
          <w:spacing w:val="49"/>
        </w:rPr>
        <w:t> </w:t>
      </w:r>
      <w:r>
        <w:rPr>
          <w:color w:val="231F20"/>
          <w:spacing w:val="11"/>
        </w:rPr>
        <w:t>l’exemple</w:t>
      </w:r>
      <w:r>
        <w:rPr>
          <w:color w:val="231F20"/>
          <w:spacing w:val="51"/>
        </w:rPr>
        <w:t> </w:t>
      </w:r>
      <w:r>
        <w:rPr>
          <w:color w:val="231F20"/>
        </w:rPr>
        <w:t>des</w:t>
      </w:r>
      <w:r>
        <w:rPr>
          <w:color w:val="231F20"/>
          <w:spacing w:val="-47"/>
        </w:rPr>
        <w:t> </w:t>
      </w:r>
      <w:r>
        <w:rPr>
          <w:color w:val="231F20"/>
          <w:spacing w:val="10"/>
        </w:rPr>
        <w:t>convertis</w:t>
      </w:r>
      <w:r>
        <w:rPr>
          <w:color w:val="231F20"/>
          <w:spacing w:val="24"/>
        </w:rPr>
        <w:t> </w:t>
      </w:r>
      <w:r>
        <w:rPr>
          <w:color w:val="231F20"/>
        </w:rPr>
        <w:t>du</w:t>
      </w:r>
      <w:r>
        <w:rPr>
          <w:color w:val="231F20"/>
          <w:spacing w:val="25"/>
        </w:rPr>
        <w:t> </w:t>
      </w:r>
      <w:r>
        <w:rPr>
          <w:color w:val="231F20"/>
          <w:spacing w:val="9"/>
        </w:rPr>
        <w:t>début</w:t>
      </w:r>
      <w:r>
        <w:rPr>
          <w:color w:val="231F20"/>
          <w:spacing w:val="25"/>
        </w:rPr>
        <w:t> </w:t>
      </w:r>
      <w:r>
        <w:rPr>
          <w:color w:val="231F20"/>
        </w:rPr>
        <w:t>du</w:t>
      </w:r>
      <w:r>
        <w:rPr>
          <w:color w:val="231F20"/>
          <w:spacing w:val="24"/>
        </w:rPr>
        <w:t> </w:t>
      </w:r>
      <w:r>
        <w:rPr>
          <w:color w:val="231F20"/>
        </w:rPr>
        <w:t>XXe</w:t>
      </w:r>
      <w:r>
        <w:rPr>
          <w:color w:val="231F20"/>
          <w:spacing w:val="25"/>
        </w:rPr>
        <w:t> </w:t>
      </w:r>
      <w:r>
        <w:rPr>
          <w:color w:val="231F20"/>
          <w:spacing w:val="10"/>
        </w:rPr>
        <w:t>siècle</w:t>
      </w:r>
      <w:r>
        <w:rPr>
          <w:color w:val="231F20"/>
          <w:spacing w:val="25"/>
        </w:rPr>
        <w:t> </w:t>
      </w:r>
      <w:r>
        <w:rPr>
          <w:color w:val="231F20"/>
        </w:rPr>
        <w:t>».</w:t>
      </w:r>
    </w:p>
    <w:p>
      <w:pPr>
        <w:spacing w:line="240" w:lineRule="auto" w:before="3"/>
        <w:rPr>
          <w:i/>
          <w:sz w:val="26"/>
        </w:rPr>
      </w:pPr>
    </w:p>
    <w:p>
      <w:pPr>
        <w:spacing w:before="0"/>
        <w:ind w:left="100" w:right="0" w:firstLine="0"/>
        <w:jc w:val="left"/>
        <w:rPr>
          <w:sz w:val="20"/>
        </w:rPr>
      </w:pPr>
      <w:r>
        <w:rPr>
          <w:b/>
          <w:color w:val="231F20"/>
          <w:spacing w:val="9"/>
          <w:sz w:val="20"/>
        </w:rPr>
        <w:t>11h50-12h00</w:t>
      </w:r>
      <w:r>
        <w:rPr>
          <w:b/>
          <w:color w:val="231F20"/>
          <w:spacing w:val="24"/>
          <w:sz w:val="20"/>
        </w:rPr>
        <w:t> </w:t>
      </w:r>
      <w:r>
        <w:rPr>
          <w:b/>
          <w:color w:val="231F20"/>
          <w:sz w:val="20"/>
        </w:rPr>
        <w:t>:</w:t>
      </w:r>
      <w:r>
        <w:rPr>
          <w:b/>
          <w:color w:val="231F20"/>
          <w:spacing w:val="26"/>
          <w:sz w:val="20"/>
        </w:rPr>
        <w:t> </w:t>
      </w:r>
      <w:r>
        <w:rPr>
          <w:color w:val="231F20"/>
          <w:spacing w:val="10"/>
          <w:sz w:val="20"/>
        </w:rPr>
        <w:t>Discussion.</w:t>
      </w:r>
    </w:p>
    <w:p>
      <w:pPr>
        <w:spacing w:line="240" w:lineRule="auto" w:before="2"/>
        <w:rPr>
          <w:sz w:val="32"/>
        </w:rPr>
      </w:pPr>
    </w:p>
    <w:p>
      <w:pPr>
        <w:spacing w:before="0"/>
        <w:ind w:left="100" w:right="0" w:firstLine="0"/>
        <w:jc w:val="left"/>
        <w:rPr>
          <w:sz w:val="20"/>
        </w:rPr>
      </w:pPr>
      <w:r>
        <w:rPr>
          <w:b/>
          <w:color w:val="231F20"/>
          <w:spacing w:val="10"/>
          <w:sz w:val="20"/>
        </w:rPr>
        <w:t>12h00-14h30</w:t>
      </w:r>
      <w:r>
        <w:rPr>
          <w:b/>
          <w:color w:val="231F20"/>
          <w:spacing w:val="22"/>
          <w:sz w:val="20"/>
        </w:rPr>
        <w:t> </w:t>
      </w:r>
      <w:r>
        <w:rPr>
          <w:b/>
          <w:color w:val="231F20"/>
          <w:sz w:val="20"/>
        </w:rPr>
        <w:t>:</w:t>
      </w:r>
      <w:r>
        <w:rPr>
          <w:b/>
          <w:color w:val="231F20"/>
          <w:spacing w:val="23"/>
          <w:sz w:val="20"/>
        </w:rPr>
        <w:t> </w:t>
      </w:r>
      <w:r>
        <w:rPr>
          <w:color w:val="231F20"/>
          <w:spacing w:val="9"/>
          <w:sz w:val="20"/>
        </w:rPr>
        <w:t>Déjeuner.</w:t>
      </w:r>
    </w:p>
    <w:p>
      <w:pPr>
        <w:pStyle w:val="Heading2"/>
        <w:spacing w:before="63"/>
        <w:ind w:right="839"/>
      </w:pPr>
      <w:r>
        <w:rPr>
          <w:b w:val="0"/>
        </w:rPr>
        <w:br w:type="column"/>
      </w:r>
      <w:r>
        <w:rPr>
          <w:color w:val="231F20"/>
          <w:spacing w:val="16"/>
        </w:rPr>
        <w:t>APRES-MIDI</w:t>
      </w:r>
    </w:p>
    <w:p>
      <w:pPr>
        <w:spacing w:line="240" w:lineRule="auto" w:before="1"/>
        <w:rPr>
          <w:b/>
          <w:sz w:val="35"/>
        </w:rPr>
      </w:pPr>
    </w:p>
    <w:p>
      <w:pPr>
        <w:spacing w:before="0"/>
        <w:ind w:left="139" w:right="0" w:firstLine="0"/>
        <w:jc w:val="left"/>
        <w:rPr>
          <w:sz w:val="14"/>
        </w:rPr>
      </w:pPr>
      <w:r>
        <w:rPr>
          <w:b/>
          <w:color w:val="231F20"/>
          <w:spacing w:val="10"/>
          <w:position w:val="3"/>
          <w:sz w:val="20"/>
        </w:rPr>
        <w:t>Président</w:t>
      </w:r>
      <w:r>
        <w:rPr>
          <w:b/>
          <w:color w:val="231F20"/>
          <w:spacing w:val="67"/>
          <w:position w:val="3"/>
          <w:sz w:val="20"/>
        </w:rPr>
        <w:t> </w:t>
      </w:r>
      <w:r>
        <w:rPr>
          <w:b/>
          <w:color w:val="231F20"/>
          <w:position w:val="3"/>
          <w:sz w:val="20"/>
        </w:rPr>
        <w:t>de</w:t>
      </w:r>
      <w:r>
        <w:rPr>
          <w:b/>
          <w:color w:val="231F20"/>
          <w:spacing w:val="67"/>
          <w:position w:val="3"/>
          <w:sz w:val="20"/>
        </w:rPr>
        <w:t> </w:t>
      </w:r>
      <w:r>
        <w:rPr>
          <w:b/>
          <w:color w:val="231F20"/>
          <w:spacing w:val="10"/>
          <w:position w:val="3"/>
          <w:sz w:val="20"/>
        </w:rPr>
        <w:t>séance</w:t>
      </w:r>
      <w:r>
        <w:rPr>
          <w:b/>
          <w:color w:val="231F20"/>
          <w:spacing w:val="67"/>
          <w:position w:val="3"/>
          <w:sz w:val="20"/>
        </w:rPr>
        <w:t> </w:t>
      </w:r>
      <w:r>
        <w:rPr>
          <w:b/>
          <w:color w:val="231F20"/>
          <w:position w:val="3"/>
          <w:sz w:val="20"/>
        </w:rPr>
        <w:t>:</w:t>
      </w:r>
      <w:r>
        <w:rPr>
          <w:b/>
          <w:color w:val="231F20"/>
          <w:spacing w:val="68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Philippe</w:t>
      </w:r>
      <w:r>
        <w:rPr>
          <w:color w:val="231F20"/>
          <w:spacing w:val="67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Boutry</w:t>
      </w:r>
      <w:r>
        <w:rPr>
          <w:color w:val="231F20"/>
          <w:spacing w:val="45"/>
          <w:position w:val="3"/>
          <w:sz w:val="20"/>
        </w:rPr>
        <w:t> </w:t>
      </w:r>
      <w:r>
        <w:rPr>
          <w:color w:val="231F20"/>
          <w:sz w:val="14"/>
        </w:rPr>
        <w:t>(Centre</w:t>
      </w:r>
      <w:r>
        <w:rPr>
          <w:color w:val="231F20"/>
          <w:spacing w:val="51"/>
          <w:sz w:val="14"/>
        </w:rPr>
        <w:t> </w:t>
      </w:r>
      <w:r>
        <w:rPr>
          <w:color w:val="231F20"/>
          <w:sz w:val="14"/>
        </w:rPr>
        <w:t>d’histoire</w:t>
      </w:r>
      <w:r>
        <w:rPr>
          <w:color w:val="231F20"/>
          <w:spacing w:val="50"/>
          <w:sz w:val="14"/>
        </w:rPr>
        <w:t> </w:t>
      </w:r>
      <w:r>
        <w:rPr>
          <w:color w:val="231F20"/>
          <w:sz w:val="14"/>
        </w:rPr>
        <w:t>du</w:t>
      </w:r>
      <w:r>
        <w:rPr>
          <w:color w:val="231F20"/>
          <w:spacing w:val="51"/>
          <w:sz w:val="14"/>
        </w:rPr>
        <w:t> </w:t>
      </w:r>
      <w:r>
        <w:rPr>
          <w:color w:val="231F20"/>
          <w:sz w:val="14"/>
        </w:rPr>
        <w:t>XIXe</w:t>
      </w:r>
      <w:r>
        <w:rPr>
          <w:color w:val="231F20"/>
          <w:spacing w:val="50"/>
          <w:sz w:val="14"/>
        </w:rPr>
        <w:t> </w:t>
      </w:r>
      <w:r>
        <w:rPr>
          <w:color w:val="231F20"/>
          <w:sz w:val="14"/>
        </w:rPr>
        <w:t>siècle-Université</w:t>
      </w:r>
      <w:r>
        <w:rPr>
          <w:color w:val="231F20"/>
          <w:spacing w:val="51"/>
          <w:sz w:val="14"/>
        </w:rPr>
        <w:t> </w:t>
      </w:r>
      <w:r>
        <w:rPr>
          <w:color w:val="231F20"/>
          <w:sz w:val="14"/>
        </w:rPr>
        <w:t>Paris</w:t>
      </w:r>
      <w:r>
        <w:rPr>
          <w:color w:val="231F20"/>
          <w:spacing w:val="51"/>
          <w:sz w:val="14"/>
        </w:rPr>
        <w:t> </w:t>
      </w:r>
      <w:r>
        <w:rPr>
          <w:color w:val="231F20"/>
          <w:sz w:val="14"/>
        </w:rPr>
        <w:t>1),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27"/>
        </w:rPr>
      </w:pPr>
    </w:p>
    <w:p>
      <w:pPr>
        <w:pStyle w:val="Heading2"/>
      </w:pPr>
      <w:r>
        <w:rPr>
          <w:color w:val="231F20"/>
          <w:spacing w:val="15"/>
        </w:rPr>
        <w:t>Lectures</w:t>
      </w:r>
      <w:r>
        <w:rPr>
          <w:color w:val="231F20"/>
          <w:spacing w:val="49"/>
        </w:rPr>
        <w:t> </w:t>
      </w:r>
      <w:r>
        <w:rPr>
          <w:color w:val="231F20"/>
          <w:spacing w:val="16"/>
        </w:rPr>
        <w:t>spiritualistes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</w:rPr>
        <w:t>la</w:t>
      </w:r>
      <w:r>
        <w:rPr>
          <w:color w:val="231F20"/>
          <w:spacing w:val="50"/>
        </w:rPr>
        <w:t> </w:t>
      </w:r>
      <w:r>
        <w:rPr>
          <w:color w:val="231F20"/>
          <w:spacing w:val="15"/>
        </w:rPr>
        <w:t>morale</w:t>
      </w:r>
      <w:r>
        <w:rPr>
          <w:color w:val="231F20"/>
          <w:spacing w:val="49"/>
        </w:rPr>
        <w:t> </w:t>
      </w:r>
      <w:r>
        <w:rPr>
          <w:color w:val="231F20"/>
          <w:spacing w:val="15"/>
        </w:rPr>
        <w:t>biblique</w:t>
      </w: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11"/>
        <w:rPr>
          <w:b/>
          <w:sz w:val="28"/>
        </w:rPr>
      </w:pPr>
    </w:p>
    <w:p>
      <w:pPr>
        <w:spacing w:before="0"/>
        <w:ind w:left="100" w:right="0" w:firstLine="0"/>
        <w:jc w:val="left"/>
        <w:rPr>
          <w:sz w:val="15"/>
        </w:rPr>
      </w:pPr>
      <w:r>
        <w:rPr>
          <w:b/>
          <w:color w:val="231F20"/>
          <w:spacing w:val="10"/>
          <w:position w:val="3"/>
          <w:sz w:val="20"/>
        </w:rPr>
        <w:t>14h35-15h00</w:t>
      </w:r>
      <w:r>
        <w:rPr>
          <w:b/>
          <w:color w:val="231F20"/>
          <w:spacing w:val="66"/>
          <w:position w:val="3"/>
          <w:sz w:val="20"/>
        </w:rPr>
        <w:t> </w:t>
      </w:r>
      <w:r>
        <w:rPr>
          <w:b/>
          <w:color w:val="231F20"/>
          <w:position w:val="3"/>
          <w:sz w:val="20"/>
        </w:rPr>
        <w:t>:</w:t>
      </w:r>
      <w:r>
        <w:rPr>
          <w:b/>
          <w:color w:val="231F20"/>
          <w:spacing w:val="67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Sébastien</w:t>
      </w:r>
      <w:r>
        <w:rPr>
          <w:color w:val="231F20"/>
          <w:spacing w:val="67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Hallade</w:t>
      </w:r>
      <w:r>
        <w:rPr>
          <w:color w:val="231F20"/>
          <w:spacing w:val="69"/>
          <w:position w:val="3"/>
          <w:sz w:val="20"/>
        </w:rPr>
        <w:t> </w:t>
      </w:r>
      <w:r>
        <w:rPr>
          <w:color w:val="231F20"/>
          <w:sz w:val="15"/>
        </w:rPr>
        <w:t>(Centre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siècle-Université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IV),</w:t>
      </w:r>
    </w:p>
    <w:p>
      <w:pPr>
        <w:pStyle w:val="BodyText"/>
        <w:spacing w:line="312" w:lineRule="auto" w:before="54"/>
        <w:ind w:left="100"/>
      </w:pPr>
      <w:r>
        <w:rPr>
          <w:color w:val="231F20"/>
        </w:rPr>
        <w:t>«</w:t>
      </w:r>
      <w:r>
        <w:rPr>
          <w:color w:val="231F20"/>
          <w:spacing w:val="24"/>
        </w:rPr>
        <w:t> </w:t>
      </w:r>
      <w:r>
        <w:rPr>
          <w:color w:val="231F20"/>
          <w:spacing w:val="10"/>
        </w:rPr>
        <w:t>Fraternité</w:t>
      </w:r>
      <w:r>
        <w:rPr>
          <w:color w:val="231F20"/>
          <w:spacing w:val="24"/>
        </w:rPr>
        <w:t> </w:t>
      </w:r>
      <w:r>
        <w:rPr>
          <w:color w:val="231F20"/>
          <w:spacing w:val="11"/>
        </w:rPr>
        <w:t>républicaine</w:t>
      </w:r>
      <w:r>
        <w:rPr>
          <w:color w:val="231F20"/>
          <w:spacing w:val="24"/>
        </w:rPr>
        <w:t> </w:t>
      </w:r>
      <w:r>
        <w:rPr>
          <w:color w:val="231F20"/>
        </w:rPr>
        <w:t>et</w:t>
      </w:r>
      <w:r>
        <w:rPr>
          <w:color w:val="231F20"/>
          <w:spacing w:val="25"/>
        </w:rPr>
        <w:t> </w:t>
      </w:r>
      <w:r>
        <w:rPr>
          <w:color w:val="231F20"/>
          <w:spacing w:val="10"/>
        </w:rPr>
        <w:t>morales</w:t>
      </w:r>
      <w:r>
        <w:rPr>
          <w:color w:val="231F20"/>
          <w:spacing w:val="24"/>
        </w:rPr>
        <w:t> </w:t>
      </w:r>
      <w:r>
        <w:rPr>
          <w:color w:val="231F20"/>
          <w:spacing w:val="10"/>
        </w:rPr>
        <w:t>bibliques.</w:t>
      </w:r>
      <w:r>
        <w:rPr>
          <w:color w:val="231F20"/>
          <w:spacing w:val="24"/>
        </w:rPr>
        <w:t> </w:t>
      </w:r>
      <w:r>
        <w:rPr>
          <w:color w:val="231F20"/>
          <w:spacing w:val="10"/>
        </w:rPr>
        <w:t>L’engagement</w:t>
      </w:r>
      <w:r>
        <w:rPr>
          <w:color w:val="231F20"/>
          <w:spacing w:val="25"/>
        </w:rPr>
        <w:t> </w:t>
      </w:r>
      <w:r>
        <w:rPr>
          <w:color w:val="231F20"/>
          <w:spacing w:val="10"/>
        </w:rPr>
        <w:t>politique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-47"/>
        </w:rPr>
        <w:t> </w:t>
      </w:r>
      <w:r>
        <w:rPr>
          <w:color w:val="231F20"/>
          <w:spacing w:val="10"/>
        </w:rPr>
        <w:t>romanciers</w:t>
      </w:r>
      <w:r>
        <w:rPr>
          <w:color w:val="231F20"/>
          <w:spacing w:val="25"/>
        </w:rPr>
        <w:t> </w:t>
      </w:r>
      <w:r>
        <w:rPr>
          <w:color w:val="231F20"/>
        </w:rPr>
        <w:t>et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spacing w:val="10"/>
        </w:rPr>
        <w:t>poètes</w:t>
      </w:r>
      <w:r>
        <w:rPr>
          <w:color w:val="231F20"/>
          <w:spacing w:val="26"/>
        </w:rPr>
        <w:t> </w:t>
      </w:r>
      <w:r>
        <w:rPr>
          <w:color w:val="231F20"/>
        </w:rPr>
        <w:t>sous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  <w:spacing w:val="10"/>
        </w:rPr>
        <w:t>deuxième</w:t>
      </w:r>
      <w:r>
        <w:rPr>
          <w:color w:val="231F20"/>
          <w:spacing w:val="26"/>
        </w:rPr>
        <w:t> </w:t>
      </w:r>
      <w:r>
        <w:rPr>
          <w:color w:val="231F20"/>
          <w:spacing w:val="10"/>
        </w:rPr>
        <w:t>République</w:t>
      </w:r>
      <w:r>
        <w:rPr>
          <w:color w:val="231F20"/>
          <w:spacing w:val="26"/>
        </w:rPr>
        <w:t> </w:t>
      </w:r>
      <w:r>
        <w:rPr>
          <w:color w:val="231F20"/>
        </w:rPr>
        <w:t>».</w:t>
      </w:r>
    </w:p>
    <w:p>
      <w:pPr>
        <w:spacing w:line="240" w:lineRule="auto" w:before="11"/>
        <w:rPr>
          <w:i/>
          <w:sz w:val="25"/>
        </w:rPr>
      </w:pPr>
    </w:p>
    <w:p>
      <w:pPr>
        <w:spacing w:before="0"/>
        <w:ind w:left="100" w:right="0" w:firstLine="0"/>
        <w:jc w:val="left"/>
        <w:rPr>
          <w:i/>
          <w:sz w:val="15"/>
        </w:rPr>
      </w:pPr>
      <w:r>
        <w:rPr>
          <w:b/>
          <w:color w:val="231F20"/>
          <w:spacing w:val="10"/>
          <w:position w:val="3"/>
          <w:sz w:val="20"/>
        </w:rPr>
        <w:t>15h00-15h25</w:t>
      </w:r>
      <w:r>
        <w:rPr>
          <w:b/>
          <w:color w:val="231F20"/>
          <w:spacing w:val="66"/>
          <w:position w:val="3"/>
          <w:sz w:val="20"/>
        </w:rPr>
        <w:t> </w:t>
      </w:r>
      <w:r>
        <w:rPr>
          <w:b/>
          <w:color w:val="231F20"/>
          <w:position w:val="3"/>
          <w:sz w:val="20"/>
        </w:rPr>
        <w:t>:</w:t>
      </w:r>
      <w:r>
        <w:rPr>
          <w:b/>
          <w:color w:val="231F20"/>
          <w:spacing w:val="67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Jérôme</w:t>
      </w:r>
      <w:r>
        <w:rPr>
          <w:color w:val="231F20"/>
          <w:spacing w:val="67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Grondeux</w:t>
      </w:r>
      <w:r>
        <w:rPr>
          <w:color w:val="231F20"/>
          <w:spacing w:val="68"/>
          <w:position w:val="3"/>
          <w:sz w:val="20"/>
        </w:rPr>
        <w:t> </w:t>
      </w:r>
      <w:r>
        <w:rPr>
          <w:color w:val="231F20"/>
          <w:sz w:val="15"/>
        </w:rPr>
        <w:t>(Centre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siècle-Université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IV)</w:t>
      </w:r>
      <w:r>
        <w:rPr>
          <w:i/>
          <w:color w:val="231F20"/>
          <w:sz w:val="15"/>
        </w:rPr>
        <w:t>,</w:t>
      </w:r>
    </w:p>
    <w:p>
      <w:pPr>
        <w:pStyle w:val="BodyText"/>
        <w:spacing w:line="312" w:lineRule="auto" w:before="54"/>
        <w:ind w:left="100"/>
      </w:pPr>
      <w:r>
        <w:rPr>
          <w:color w:val="231F20"/>
        </w:rPr>
        <w:t>«</w:t>
      </w:r>
      <w:r>
        <w:rPr>
          <w:color w:val="231F20"/>
          <w:spacing w:val="34"/>
        </w:rPr>
        <w:t> </w:t>
      </w:r>
      <w:r>
        <w:rPr>
          <w:color w:val="231F20"/>
        </w:rPr>
        <w:t>La</w:t>
      </w:r>
      <w:r>
        <w:rPr>
          <w:color w:val="231F20"/>
          <w:spacing w:val="35"/>
        </w:rPr>
        <w:t> </w:t>
      </w:r>
      <w:r>
        <w:rPr>
          <w:color w:val="231F20"/>
          <w:spacing w:val="11"/>
        </w:rPr>
        <w:t>réinterprétation</w:t>
      </w:r>
      <w:r>
        <w:rPr>
          <w:color w:val="231F20"/>
          <w:spacing w:val="35"/>
        </w:rPr>
        <w:t> </w:t>
      </w:r>
      <w:r>
        <w:rPr>
          <w:color w:val="231F20"/>
        </w:rPr>
        <w:t>du</w:t>
      </w:r>
      <w:r>
        <w:rPr>
          <w:color w:val="231F20"/>
          <w:spacing w:val="34"/>
        </w:rPr>
        <w:t> </w:t>
      </w:r>
      <w:r>
        <w:rPr>
          <w:color w:val="231F20"/>
          <w:spacing w:val="9"/>
        </w:rPr>
        <w:t>début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  <w:spacing w:val="10"/>
        </w:rPr>
        <w:t>l’Évangile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Jean</w:t>
      </w:r>
      <w:r>
        <w:rPr>
          <w:color w:val="231F20"/>
          <w:spacing w:val="35"/>
        </w:rPr>
        <w:t> </w:t>
      </w:r>
      <w:r>
        <w:rPr>
          <w:color w:val="231F20"/>
        </w:rPr>
        <w:t>chez</w:t>
      </w:r>
      <w:r>
        <w:rPr>
          <w:color w:val="231F20"/>
          <w:spacing w:val="35"/>
        </w:rPr>
        <w:t> </w:t>
      </w:r>
      <w:r>
        <w:rPr>
          <w:color w:val="231F20"/>
        </w:rPr>
        <w:t>les</w:t>
      </w:r>
      <w:r>
        <w:rPr>
          <w:color w:val="231F20"/>
          <w:spacing w:val="35"/>
        </w:rPr>
        <w:t> </w:t>
      </w:r>
      <w:r>
        <w:rPr>
          <w:color w:val="231F20"/>
          <w:spacing w:val="10"/>
        </w:rPr>
        <w:t>philosophes</w:t>
      </w:r>
      <w:r>
        <w:rPr>
          <w:color w:val="231F20"/>
          <w:spacing w:val="-47"/>
        </w:rPr>
        <w:t> </w:t>
      </w:r>
      <w:r>
        <w:rPr>
          <w:color w:val="231F20"/>
          <w:spacing w:val="11"/>
        </w:rPr>
        <w:t>spiritualistes</w:t>
      </w:r>
      <w:r>
        <w:rPr>
          <w:color w:val="231F20"/>
          <w:spacing w:val="24"/>
        </w:rPr>
        <w:t> </w:t>
      </w:r>
      <w:r>
        <w:rPr>
          <w:color w:val="231F20"/>
        </w:rPr>
        <w:t>».</w:t>
      </w:r>
    </w:p>
    <w:p>
      <w:pPr>
        <w:spacing w:line="240" w:lineRule="auto" w:before="3"/>
        <w:rPr>
          <w:i/>
          <w:sz w:val="26"/>
        </w:rPr>
      </w:pPr>
    </w:p>
    <w:p>
      <w:pPr>
        <w:spacing w:before="0"/>
        <w:ind w:left="100" w:right="0" w:firstLine="0"/>
        <w:jc w:val="left"/>
        <w:rPr>
          <w:sz w:val="20"/>
        </w:rPr>
      </w:pPr>
      <w:r>
        <w:rPr>
          <w:b/>
          <w:color w:val="231F20"/>
          <w:spacing w:val="10"/>
          <w:sz w:val="20"/>
        </w:rPr>
        <w:t>15h25-15h35</w:t>
      </w:r>
      <w:r>
        <w:rPr>
          <w:b/>
          <w:color w:val="231F20"/>
          <w:spacing w:val="21"/>
          <w:sz w:val="20"/>
        </w:rPr>
        <w:t> </w:t>
      </w:r>
      <w:r>
        <w:rPr>
          <w:b/>
          <w:color w:val="231F20"/>
          <w:sz w:val="20"/>
        </w:rPr>
        <w:t>:</w:t>
      </w:r>
      <w:r>
        <w:rPr>
          <w:b/>
          <w:color w:val="231F20"/>
          <w:spacing w:val="21"/>
          <w:sz w:val="20"/>
        </w:rPr>
        <w:t> </w:t>
      </w:r>
      <w:r>
        <w:rPr>
          <w:color w:val="231F20"/>
          <w:spacing w:val="11"/>
          <w:sz w:val="20"/>
        </w:rPr>
        <w:t>Discussion-pause.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Heading2"/>
        <w:spacing w:before="168"/>
      </w:pPr>
      <w:r>
        <w:rPr>
          <w:color w:val="231F20"/>
          <w:spacing w:val="15"/>
        </w:rPr>
        <w:t>Morale</w:t>
      </w:r>
      <w:r>
        <w:rPr>
          <w:color w:val="231F20"/>
          <w:spacing w:val="50"/>
        </w:rPr>
        <w:t> </w:t>
      </w:r>
      <w:r>
        <w:rPr>
          <w:color w:val="231F20"/>
          <w:spacing w:val="15"/>
        </w:rPr>
        <w:t>biblique</w:t>
      </w:r>
      <w:r>
        <w:rPr>
          <w:color w:val="231F20"/>
          <w:spacing w:val="50"/>
        </w:rPr>
        <w:t> </w:t>
      </w:r>
      <w:r>
        <w:rPr>
          <w:color w:val="231F20"/>
        </w:rPr>
        <w:t>et</w:t>
      </w:r>
      <w:r>
        <w:rPr>
          <w:color w:val="231F20"/>
          <w:spacing w:val="50"/>
        </w:rPr>
        <w:t> </w:t>
      </w:r>
      <w:r>
        <w:rPr>
          <w:color w:val="231F20"/>
          <w:spacing w:val="15"/>
        </w:rPr>
        <w:t>morales</w:t>
      </w:r>
      <w:r>
        <w:rPr>
          <w:color w:val="231F20"/>
          <w:spacing w:val="51"/>
        </w:rPr>
        <w:t> </w:t>
      </w:r>
      <w:r>
        <w:rPr>
          <w:color w:val="231F20"/>
          <w:spacing w:val="16"/>
        </w:rPr>
        <w:t>confessionnelles</w:t>
      </w: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11"/>
        <w:rPr>
          <w:b/>
          <w:sz w:val="28"/>
        </w:rPr>
      </w:pPr>
    </w:p>
    <w:p>
      <w:pPr>
        <w:spacing w:before="0"/>
        <w:ind w:left="100" w:right="0" w:firstLine="0"/>
        <w:jc w:val="left"/>
        <w:rPr>
          <w:sz w:val="17"/>
        </w:rPr>
      </w:pPr>
      <w:r>
        <w:rPr>
          <w:b/>
          <w:color w:val="231F20"/>
          <w:spacing w:val="10"/>
          <w:position w:val="3"/>
          <w:sz w:val="20"/>
        </w:rPr>
        <w:t>15h35-16h00</w:t>
      </w:r>
      <w:r>
        <w:rPr>
          <w:b/>
          <w:color w:val="231F20"/>
          <w:spacing w:val="69"/>
          <w:position w:val="3"/>
          <w:sz w:val="20"/>
        </w:rPr>
        <w:t> </w:t>
      </w:r>
      <w:r>
        <w:rPr>
          <w:b/>
          <w:color w:val="231F20"/>
          <w:position w:val="3"/>
          <w:sz w:val="20"/>
        </w:rPr>
        <w:t>:</w:t>
      </w:r>
      <w:r>
        <w:rPr>
          <w:b/>
          <w:color w:val="231F20"/>
          <w:spacing w:val="70"/>
          <w:position w:val="3"/>
          <w:sz w:val="20"/>
        </w:rPr>
        <w:t> </w:t>
      </w:r>
      <w:r>
        <w:rPr>
          <w:color w:val="231F20"/>
          <w:position w:val="3"/>
          <w:sz w:val="20"/>
        </w:rPr>
        <w:t>Joël</w:t>
      </w:r>
      <w:r>
        <w:rPr>
          <w:color w:val="231F20"/>
          <w:spacing w:val="69"/>
          <w:position w:val="3"/>
          <w:sz w:val="20"/>
        </w:rPr>
        <w:t> </w:t>
      </w:r>
      <w:r>
        <w:rPr>
          <w:color w:val="231F20"/>
          <w:spacing w:val="10"/>
          <w:position w:val="3"/>
          <w:sz w:val="20"/>
        </w:rPr>
        <w:t>Sebban  </w:t>
      </w:r>
      <w:r>
        <w:rPr>
          <w:color w:val="231F20"/>
          <w:sz w:val="15"/>
        </w:rPr>
        <w:t>(Centre</w:t>
      </w:r>
      <w:r>
        <w:rPr>
          <w:color w:val="231F20"/>
          <w:spacing w:val="53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53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53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53"/>
          <w:sz w:val="15"/>
        </w:rPr>
        <w:t> </w:t>
      </w:r>
      <w:r>
        <w:rPr>
          <w:color w:val="231F20"/>
          <w:sz w:val="15"/>
        </w:rPr>
        <w:t>siècle-Université</w:t>
      </w:r>
      <w:r>
        <w:rPr>
          <w:color w:val="231F20"/>
          <w:spacing w:val="53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53"/>
          <w:sz w:val="15"/>
        </w:rPr>
        <w:t> </w:t>
      </w:r>
      <w:r>
        <w:rPr>
          <w:color w:val="231F20"/>
          <w:sz w:val="15"/>
        </w:rPr>
        <w:t>1)</w:t>
      </w:r>
      <w:r>
        <w:rPr>
          <w:color w:val="231F20"/>
          <w:position w:val="1"/>
          <w:sz w:val="17"/>
        </w:rPr>
        <w:t>,</w:t>
      </w:r>
    </w:p>
    <w:p>
      <w:pPr>
        <w:pStyle w:val="BodyText"/>
        <w:spacing w:line="312" w:lineRule="auto" w:before="54"/>
        <w:ind w:left="100"/>
      </w:pPr>
      <w:r>
        <w:rPr>
          <w:color w:val="231F20"/>
        </w:rPr>
        <w:t>«</w:t>
      </w:r>
      <w:r>
        <w:rPr>
          <w:color w:val="231F20"/>
          <w:spacing w:val="41"/>
        </w:rPr>
        <w:t> </w:t>
      </w:r>
      <w:r>
        <w:rPr>
          <w:color w:val="231F20"/>
          <w:spacing w:val="10"/>
        </w:rPr>
        <w:t>Morale</w:t>
      </w:r>
      <w:r>
        <w:rPr>
          <w:color w:val="231F20"/>
          <w:spacing w:val="42"/>
        </w:rPr>
        <w:t> </w:t>
      </w:r>
      <w:r>
        <w:rPr>
          <w:color w:val="231F20"/>
          <w:spacing w:val="9"/>
        </w:rPr>
        <w:t>juive</w:t>
      </w:r>
      <w:r>
        <w:rPr>
          <w:color w:val="231F20"/>
          <w:spacing w:val="43"/>
        </w:rPr>
        <w:t> </w:t>
      </w:r>
      <w:r>
        <w:rPr>
          <w:color w:val="231F20"/>
        </w:rPr>
        <w:t>et</w:t>
      </w:r>
      <w:r>
        <w:rPr>
          <w:color w:val="231F20"/>
          <w:spacing w:val="42"/>
        </w:rPr>
        <w:t> </w:t>
      </w:r>
      <w:r>
        <w:rPr>
          <w:color w:val="231F20"/>
          <w:spacing w:val="10"/>
        </w:rPr>
        <w:t>chrétienne</w:t>
      </w:r>
      <w:r>
        <w:rPr>
          <w:color w:val="231F20"/>
          <w:spacing w:val="43"/>
        </w:rPr>
        <w:t> </w:t>
      </w:r>
      <w:r>
        <w:rPr>
          <w:color w:val="231F20"/>
        </w:rPr>
        <w:t>ou</w:t>
      </w:r>
      <w:r>
        <w:rPr>
          <w:color w:val="231F20"/>
          <w:spacing w:val="41"/>
        </w:rPr>
        <w:t> </w:t>
      </w:r>
      <w:r>
        <w:rPr>
          <w:color w:val="231F20"/>
          <w:spacing w:val="10"/>
        </w:rPr>
        <w:t>morale</w:t>
      </w:r>
      <w:r>
        <w:rPr>
          <w:color w:val="231F20"/>
          <w:spacing w:val="42"/>
        </w:rPr>
        <w:t> </w:t>
      </w:r>
      <w:r>
        <w:rPr>
          <w:color w:val="231F20"/>
        </w:rPr>
        <w:t>«</w:t>
      </w:r>
      <w:r>
        <w:rPr>
          <w:color w:val="231F20"/>
          <w:spacing w:val="43"/>
        </w:rPr>
        <w:t> </w:t>
      </w:r>
      <w:r>
        <w:rPr>
          <w:color w:val="231F20"/>
          <w:spacing w:val="11"/>
        </w:rPr>
        <w:t>judéo-chrétienne</w:t>
      </w:r>
      <w:r>
        <w:rPr>
          <w:color w:val="231F20"/>
          <w:spacing w:val="42"/>
        </w:rPr>
        <w:t> </w:t>
      </w:r>
      <w:r>
        <w:rPr>
          <w:color w:val="231F20"/>
        </w:rPr>
        <w:t>»</w:t>
      </w:r>
      <w:r>
        <w:rPr>
          <w:color w:val="231F20"/>
          <w:spacing w:val="42"/>
        </w:rPr>
        <w:t> </w:t>
      </w:r>
      <w:r>
        <w:rPr>
          <w:color w:val="231F20"/>
        </w:rPr>
        <w:t>?</w:t>
      </w:r>
      <w:r>
        <w:rPr>
          <w:color w:val="231F20"/>
          <w:spacing w:val="42"/>
        </w:rPr>
        <w:t> </w:t>
      </w:r>
      <w:r>
        <w:rPr>
          <w:color w:val="231F20"/>
          <w:spacing w:val="9"/>
        </w:rPr>
        <w:t>Lectures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la</w:t>
      </w:r>
      <w:r>
        <w:rPr>
          <w:color w:val="231F20"/>
          <w:spacing w:val="-47"/>
        </w:rPr>
        <w:t> </w:t>
      </w:r>
      <w:r>
        <w:rPr>
          <w:color w:val="231F20"/>
          <w:spacing w:val="9"/>
        </w:rPr>
        <w:t>Bible</w:t>
      </w:r>
      <w:r>
        <w:rPr>
          <w:color w:val="231F20"/>
          <w:spacing w:val="27"/>
        </w:rPr>
        <w:t> </w:t>
      </w:r>
      <w:r>
        <w:rPr>
          <w:color w:val="231F20"/>
        </w:rPr>
        <w:t>dans</w:t>
      </w:r>
      <w:r>
        <w:rPr>
          <w:color w:val="231F20"/>
          <w:spacing w:val="27"/>
        </w:rPr>
        <w:t> </w:t>
      </w:r>
      <w:r>
        <w:rPr>
          <w:color w:val="231F20"/>
          <w:spacing w:val="9"/>
        </w:rPr>
        <w:t>l’œuvre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  <w:spacing w:val="10"/>
        </w:rPr>
        <w:t>penseurs</w:t>
      </w:r>
      <w:r>
        <w:rPr>
          <w:color w:val="231F20"/>
          <w:spacing w:val="28"/>
        </w:rPr>
        <w:t> </w:t>
      </w:r>
      <w:r>
        <w:rPr>
          <w:color w:val="231F20"/>
          <w:spacing w:val="9"/>
        </w:rPr>
        <w:t>juifs</w:t>
      </w:r>
      <w:r>
        <w:rPr>
          <w:color w:val="231F20"/>
          <w:spacing w:val="27"/>
        </w:rPr>
        <w:t> </w:t>
      </w:r>
      <w:r>
        <w:rPr>
          <w:color w:val="231F20"/>
        </w:rPr>
        <w:t>et</w:t>
      </w:r>
      <w:r>
        <w:rPr>
          <w:color w:val="231F20"/>
          <w:spacing w:val="27"/>
        </w:rPr>
        <w:t> </w:t>
      </w:r>
      <w:r>
        <w:rPr>
          <w:color w:val="231F20"/>
          <w:spacing w:val="10"/>
        </w:rPr>
        <w:t>chrétiens</w:t>
      </w:r>
      <w:r>
        <w:rPr>
          <w:color w:val="231F20"/>
          <w:spacing w:val="28"/>
        </w:rPr>
        <w:t> </w:t>
      </w:r>
      <w:r>
        <w:rPr>
          <w:color w:val="231F20"/>
        </w:rPr>
        <w:t>au</w:t>
      </w:r>
      <w:r>
        <w:rPr>
          <w:color w:val="231F20"/>
          <w:spacing w:val="27"/>
        </w:rPr>
        <w:t> </w:t>
      </w:r>
      <w:r>
        <w:rPr>
          <w:color w:val="231F20"/>
        </w:rPr>
        <w:t>XIXe</w:t>
      </w:r>
      <w:r>
        <w:rPr>
          <w:color w:val="231F20"/>
          <w:spacing w:val="28"/>
        </w:rPr>
        <w:t> </w:t>
      </w:r>
      <w:r>
        <w:rPr>
          <w:color w:val="231F20"/>
          <w:spacing w:val="10"/>
        </w:rPr>
        <w:t>siècle</w:t>
      </w:r>
      <w:r>
        <w:rPr>
          <w:color w:val="231F20"/>
          <w:spacing w:val="27"/>
        </w:rPr>
        <w:t> </w:t>
      </w:r>
      <w:r>
        <w:rPr>
          <w:color w:val="231F20"/>
        </w:rPr>
        <w:t>».</w:t>
      </w:r>
    </w:p>
    <w:p>
      <w:pPr>
        <w:spacing w:line="240" w:lineRule="auto" w:before="3"/>
        <w:rPr>
          <w:i/>
          <w:sz w:val="26"/>
        </w:rPr>
      </w:pPr>
    </w:p>
    <w:p>
      <w:pPr>
        <w:spacing w:before="0"/>
        <w:ind w:left="100" w:right="0" w:firstLine="0"/>
        <w:jc w:val="left"/>
        <w:rPr>
          <w:i/>
          <w:sz w:val="20"/>
        </w:rPr>
      </w:pPr>
      <w:r>
        <w:rPr>
          <w:b/>
          <w:color w:val="231F20"/>
          <w:spacing w:val="10"/>
          <w:sz w:val="20"/>
        </w:rPr>
        <w:t>16h00-16h25</w:t>
      </w:r>
      <w:r>
        <w:rPr>
          <w:b/>
          <w:color w:val="231F20"/>
          <w:spacing w:val="49"/>
          <w:sz w:val="20"/>
        </w:rPr>
        <w:t> </w:t>
      </w:r>
      <w:r>
        <w:rPr>
          <w:b/>
          <w:color w:val="231F20"/>
          <w:sz w:val="20"/>
        </w:rPr>
        <w:t>:  </w:t>
      </w:r>
      <w:r>
        <w:rPr>
          <w:color w:val="231F20"/>
          <w:spacing w:val="10"/>
          <w:sz w:val="20"/>
        </w:rPr>
        <w:t>Perrine</w:t>
      </w:r>
      <w:r>
        <w:rPr>
          <w:color w:val="231F20"/>
          <w:spacing w:val="49"/>
          <w:sz w:val="20"/>
        </w:rPr>
        <w:t> </w:t>
      </w:r>
      <w:r>
        <w:rPr>
          <w:color w:val="231F20"/>
          <w:spacing w:val="10"/>
          <w:sz w:val="20"/>
        </w:rPr>
        <w:t>Simon-Nahum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  <w:vertAlign w:val="subscript"/>
        </w:rPr>
        <w:t>(CNRS)</w:t>
      </w:r>
      <w:r>
        <w:rPr>
          <w:i/>
          <w:color w:val="231F20"/>
          <w:sz w:val="20"/>
          <w:vertAlign w:val="baseline"/>
        </w:rPr>
        <w:t>,</w:t>
      </w:r>
    </w:p>
    <w:p>
      <w:pPr>
        <w:pStyle w:val="BodyText"/>
        <w:spacing w:before="70"/>
        <w:ind w:left="100"/>
      </w:pPr>
      <w:r>
        <w:rPr>
          <w:color w:val="231F20"/>
        </w:rPr>
        <w:t>«</w:t>
      </w:r>
      <w:r>
        <w:rPr>
          <w:color w:val="231F20"/>
          <w:spacing w:val="32"/>
        </w:rPr>
        <w:t> </w:t>
      </w:r>
      <w:r>
        <w:rPr>
          <w:color w:val="231F20"/>
        </w:rPr>
        <w:t>Le</w:t>
      </w:r>
      <w:r>
        <w:rPr>
          <w:color w:val="231F20"/>
          <w:spacing w:val="32"/>
        </w:rPr>
        <w:t> </w:t>
      </w:r>
      <w:r>
        <w:rPr>
          <w:color w:val="231F20"/>
          <w:spacing w:val="10"/>
        </w:rPr>
        <w:t>judaïsme,</w:t>
      </w:r>
      <w:r>
        <w:rPr>
          <w:color w:val="231F20"/>
          <w:spacing w:val="32"/>
        </w:rPr>
        <w:t> </w:t>
      </w:r>
      <w:r>
        <w:rPr>
          <w:color w:val="231F20"/>
        </w:rPr>
        <w:t>une</w:t>
      </w:r>
      <w:r>
        <w:rPr>
          <w:color w:val="231F20"/>
          <w:spacing w:val="32"/>
        </w:rPr>
        <w:t> </w:t>
      </w:r>
      <w:r>
        <w:rPr>
          <w:color w:val="231F20"/>
          <w:spacing w:val="10"/>
        </w:rPr>
        <w:t>morale</w:t>
      </w:r>
      <w:r>
        <w:rPr>
          <w:color w:val="231F20"/>
          <w:spacing w:val="32"/>
        </w:rPr>
        <w:t> </w:t>
      </w:r>
      <w:r>
        <w:rPr>
          <w:color w:val="231F20"/>
        </w:rPr>
        <w:t>pour</w:t>
      </w:r>
      <w:r>
        <w:rPr>
          <w:color w:val="231F20"/>
          <w:spacing w:val="32"/>
        </w:rPr>
        <w:t> </w:t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  <w:spacing w:val="10"/>
        </w:rPr>
        <w:t>République</w:t>
      </w:r>
      <w:r>
        <w:rPr>
          <w:color w:val="231F20"/>
          <w:spacing w:val="32"/>
        </w:rPr>
        <w:t> </w:t>
      </w:r>
      <w:r>
        <w:rPr>
          <w:color w:val="231F20"/>
          <w:spacing w:val="10"/>
        </w:rPr>
        <w:t>(1850-1900)</w:t>
      </w:r>
      <w:r>
        <w:rPr>
          <w:color w:val="231F20"/>
          <w:spacing w:val="32"/>
        </w:rPr>
        <w:t> </w:t>
      </w:r>
      <w:r>
        <w:rPr>
          <w:color w:val="231F20"/>
        </w:rPr>
        <w:t>».</w:t>
      </w:r>
    </w:p>
    <w:sectPr>
      <w:pgSz w:w="16840" w:h="11910" w:orient="landscape"/>
      <w:pgMar w:top="400" w:bottom="0" w:left="260" w:right="20"/>
      <w:cols w:num="2" w:equalWidth="0">
        <w:col w:w="7832" w:space="1021"/>
        <w:col w:w="770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461" w:lineRule="exact"/>
      <w:ind w:left="1511"/>
      <w:outlineLvl w:val="1"/>
    </w:pPr>
    <w:rPr>
      <w:rFonts w:ascii="Times New Roman" w:hAnsi="Times New Roman" w:eastAsia="Times New Roman" w:cs="Times New Roman"/>
      <w:sz w:val="44"/>
      <w:szCs w:val="4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601" w:right="841"/>
      <w:jc w:val="center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49" w:line="773" w:lineRule="exact"/>
      <w:ind w:left="1504"/>
    </w:pPr>
    <w:rPr>
      <w:rFonts w:ascii="Georgia" w:hAnsi="Georgia" w:eastAsia="Georgia" w:cs="Georgia"/>
      <w:b/>
      <w:bCs/>
      <w:sz w:val="72"/>
      <w:szCs w:val="7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joelsebban@gmail.com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2024-06-06T13:35:30Z</dcterms:created>
  <dcterms:modified xsi:type="dcterms:W3CDTF">2024-06-06T13:35:30Z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2012-02-22T00:00:00Z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2024-06-06T00:00:00Z</vt:filetime>
  </property>
</Properties>
</file>