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Title"/>
      </w:pPr>
      <w:r>
        <w:rPr/>
        <w:t>L'esprit</w:t>
      </w:r>
      <w:r>
        <w:rPr>
          <w:spacing w:val="-6"/>
        </w:rPr>
        <w:t> </w:t>
      </w:r>
      <w:r>
        <w:rPr/>
        <w:t>d'autres</w:t>
      </w:r>
      <w:r>
        <w:rPr>
          <w:spacing w:val="-6"/>
        </w:rPr>
        <w:t> </w:t>
      </w:r>
      <w:r>
        <w:rPr/>
        <w:t>années</w:t>
      </w:r>
      <w:r>
        <w:rPr>
          <w:spacing w:val="-5"/>
        </w:rPr>
        <w:t> 30</w:t>
      </w:r>
    </w:p>
    <w:p>
      <w:pPr>
        <w:pStyle w:val="BodyText"/>
        <w:spacing w:before="274"/>
        <w:rPr>
          <w:b/>
          <w:sz w:val="48"/>
        </w:rPr>
      </w:pPr>
    </w:p>
    <w:p>
      <w:pPr>
        <w:pStyle w:val="BodyText"/>
        <w:spacing w:before="1"/>
        <w:ind w:left="116" w:right="377"/>
        <w:jc w:val="both"/>
      </w:pPr>
      <w:r>
        <w:rPr/>
        <w:t>Colloque</w:t>
      </w:r>
      <w:r>
        <w:rPr>
          <w:spacing w:val="-3"/>
        </w:rPr>
        <w:t> </w:t>
      </w:r>
      <w:r>
        <w:rPr/>
        <w:t>organisé</w:t>
      </w:r>
      <w:r>
        <w:rPr>
          <w:spacing w:val="-1"/>
        </w:rPr>
        <w:t> </w:t>
      </w:r>
      <w:r>
        <w:rPr/>
        <w:t>à</w:t>
      </w:r>
      <w:r>
        <w:rPr>
          <w:spacing w:val="-3"/>
        </w:rPr>
        <w:t> </w:t>
      </w:r>
      <w:r>
        <w:rPr/>
        <w:t>Rennes</w:t>
      </w:r>
      <w:r>
        <w:rPr>
          <w:spacing w:val="-2"/>
        </w:rPr>
        <w:t> </w:t>
      </w:r>
      <w:r>
        <w:rPr/>
        <w:t>les</w:t>
      </w:r>
      <w:r>
        <w:rPr>
          <w:spacing w:val="-2"/>
        </w:rPr>
        <w:t> </w:t>
      </w:r>
      <w:r>
        <w:rPr/>
        <w:t>6</w:t>
      </w:r>
      <w:r>
        <w:rPr>
          <w:spacing w:val="-2"/>
        </w:rPr>
        <w:t> </w:t>
      </w:r>
      <w:r>
        <w:rPr/>
        <w:t>et</w:t>
      </w:r>
      <w:r>
        <w:rPr>
          <w:spacing w:val="-2"/>
        </w:rPr>
        <w:t> </w:t>
      </w:r>
      <w:r>
        <w:rPr/>
        <w:t>7</w:t>
      </w:r>
      <w:r>
        <w:rPr>
          <w:spacing w:val="-2"/>
        </w:rPr>
        <w:t> </w:t>
      </w:r>
      <w:r>
        <w:rPr/>
        <w:t>octobre</w:t>
      </w:r>
      <w:r>
        <w:rPr>
          <w:spacing w:val="-3"/>
        </w:rPr>
        <w:t> </w:t>
      </w:r>
      <w:r>
        <w:rPr/>
        <w:t>par</w:t>
      </w:r>
      <w:r>
        <w:rPr>
          <w:spacing w:val="-1"/>
        </w:rPr>
        <w:t> </w:t>
      </w:r>
      <w:r>
        <w:rPr/>
        <w:t>le</w:t>
      </w:r>
      <w:r>
        <w:rPr>
          <w:spacing w:val="-2"/>
        </w:rPr>
        <w:t> </w:t>
      </w:r>
      <w:r>
        <w:rPr/>
        <w:t>Centre</w:t>
      </w:r>
      <w:r>
        <w:rPr>
          <w:spacing w:val="-4"/>
        </w:rPr>
        <w:t> </w:t>
      </w:r>
      <w:r>
        <w:rPr/>
        <w:t>de</w:t>
      </w:r>
      <w:r>
        <w:rPr>
          <w:spacing w:val="-3"/>
        </w:rPr>
        <w:t> </w:t>
      </w:r>
      <w:r>
        <w:rPr/>
        <w:t>recherches</w:t>
      </w:r>
      <w:r>
        <w:rPr>
          <w:spacing w:val="-2"/>
        </w:rPr>
        <w:t> </w:t>
      </w:r>
      <w:r>
        <w:rPr/>
        <w:t>sur les</w:t>
      </w:r>
      <w:r>
        <w:rPr>
          <w:spacing w:val="-2"/>
        </w:rPr>
        <w:t> </w:t>
      </w:r>
      <w:r>
        <w:rPr/>
        <w:t>sociétés</w:t>
      </w:r>
      <w:r>
        <w:rPr>
          <w:spacing w:val="-2"/>
        </w:rPr>
        <w:t> </w:t>
      </w:r>
      <w:r>
        <w:rPr/>
        <w:t>et les</w:t>
      </w:r>
      <w:r>
        <w:rPr>
          <w:spacing w:val="-1"/>
        </w:rPr>
        <w:t> </w:t>
      </w:r>
      <w:r>
        <w:rPr/>
        <w:t>cultures</w:t>
      </w:r>
      <w:r>
        <w:rPr>
          <w:spacing w:val="-1"/>
        </w:rPr>
        <w:t> </w:t>
      </w:r>
      <w:r>
        <w:rPr/>
        <w:t>de</w:t>
      </w:r>
      <w:r>
        <w:rPr>
          <w:spacing w:val="-1"/>
        </w:rPr>
        <w:t> </w:t>
      </w:r>
      <w:r>
        <w:rPr/>
        <w:t>l'Ouest européen</w:t>
      </w:r>
      <w:r>
        <w:rPr>
          <w:spacing w:val="-1"/>
        </w:rPr>
        <w:t> </w:t>
      </w:r>
      <w:r>
        <w:rPr/>
        <w:t>(Rennes</w:t>
      </w:r>
      <w:r>
        <w:rPr>
          <w:spacing w:val="-1"/>
        </w:rPr>
        <w:t> </w:t>
      </w:r>
      <w:r>
        <w:rPr/>
        <w:t>2) et</w:t>
      </w:r>
      <w:r>
        <w:rPr>
          <w:spacing w:val="-1"/>
        </w:rPr>
        <w:t> </w:t>
      </w:r>
      <w:r>
        <w:rPr/>
        <w:t>le</w:t>
      </w:r>
      <w:r>
        <w:rPr>
          <w:spacing w:val="-2"/>
        </w:rPr>
        <w:t> </w:t>
      </w:r>
      <w:r>
        <w:rPr/>
        <w:t>Centre</w:t>
      </w:r>
      <w:r>
        <w:rPr>
          <w:spacing w:val="-3"/>
        </w:rPr>
        <w:t> </w:t>
      </w:r>
      <w:r>
        <w:rPr/>
        <w:t>de recherches</w:t>
      </w:r>
      <w:r>
        <w:rPr>
          <w:spacing w:val="-1"/>
        </w:rPr>
        <w:t> </w:t>
      </w:r>
      <w:r>
        <w:rPr/>
        <w:t>en</w:t>
      </w:r>
      <w:r>
        <w:rPr>
          <w:spacing w:val="-1"/>
        </w:rPr>
        <w:t> </w:t>
      </w:r>
      <w:r>
        <w:rPr/>
        <w:t>Histoire</w:t>
      </w:r>
      <w:r>
        <w:rPr>
          <w:spacing w:val="-3"/>
        </w:rPr>
        <w:t> </w:t>
      </w:r>
      <w:r>
        <w:rPr/>
        <w:t>du</w:t>
      </w:r>
      <w:r>
        <w:rPr>
          <w:spacing w:val="-1"/>
        </w:rPr>
        <w:t> </w:t>
      </w:r>
      <w:r>
        <w:rPr/>
        <w:t>XIX</w:t>
      </w:r>
      <w:r>
        <w:rPr>
          <w:spacing w:val="-1"/>
        </w:rPr>
        <w:t> </w:t>
      </w:r>
      <w:r>
        <w:rPr/>
        <w:t>e siècle (Paris I - Paris IV)</w:t>
      </w:r>
    </w:p>
    <w:p>
      <w:pPr>
        <w:pStyle w:val="BodyText"/>
        <w:spacing w:before="276"/>
        <w:ind w:left="116" w:right="149"/>
      </w:pPr>
      <w:r>
        <w:rPr/>
        <w:t>Longtemps</w:t>
      </w:r>
      <w:r>
        <w:rPr>
          <w:spacing w:val="-3"/>
        </w:rPr>
        <w:t> </w:t>
      </w:r>
      <w:r>
        <w:rPr/>
        <w:t>délaissé</w:t>
      </w:r>
      <w:r>
        <w:rPr>
          <w:spacing w:val="-4"/>
        </w:rPr>
        <w:t> </w:t>
      </w:r>
      <w:r>
        <w:rPr/>
        <w:t>en</w:t>
      </w:r>
      <w:r>
        <w:rPr>
          <w:spacing w:val="-3"/>
        </w:rPr>
        <w:t> </w:t>
      </w:r>
      <w:r>
        <w:rPr/>
        <w:t>dehors</w:t>
      </w:r>
      <w:r>
        <w:rPr>
          <w:spacing w:val="-3"/>
        </w:rPr>
        <w:t> </w:t>
      </w:r>
      <w:r>
        <w:rPr/>
        <w:t>des</w:t>
      </w:r>
      <w:r>
        <w:rPr>
          <w:spacing w:val="-3"/>
        </w:rPr>
        <w:t> </w:t>
      </w:r>
      <w:r>
        <w:rPr/>
        <w:t>études</w:t>
      </w:r>
      <w:r>
        <w:rPr>
          <w:spacing w:val="-3"/>
        </w:rPr>
        <w:t> </w:t>
      </w:r>
      <w:r>
        <w:rPr/>
        <w:t>sociales</w:t>
      </w:r>
      <w:r>
        <w:rPr>
          <w:spacing w:val="-2"/>
        </w:rPr>
        <w:t> </w:t>
      </w:r>
      <w:r>
        <w:rPr/>
        <w:t>traitant</w:t>
      </w:r>
      <w:r>
        <w:rPr>
          <w:spacing w:val="-3"/>
        </w:rPr>
        <w:t> </w:t>
      </w:r>
      <w:r>
        <w:rPr/>
        <w:t>notamment</w:t>
      </w:r>
      <w:r>
        <w:rPr>
          <w:spacing w:val="-3"/>
        </w:rPr>
        <w:t> </w:t>
      </w:r>
      <w:r>
        <w:rPr/>
        <w:t>de</w:t>
      </w:r>
      <w:r>
        <w:rPr>
          <w:spacing w:val="-3"/>
        </w:rPr>
        <w:t> </w:t>
      </w:r>
      <w:r>
        <w:rPr/>
        <w:t>la</w:t>
      </w:r>
      <w:r>
        <w:rPr>
          <w:spacing w:val="-2"/>
        </w:rPr>
        <w:t> </w:t>
      </w:r>
      <w:r>
        <w:rPr/>
        <w:t>violence</w:t>
      </w:r>
      <w:r>
        <w:rPr>
          <w:spacing w:val="-4"/>
        </w:rPr>
        <w:t> </w:t>
      </w:r>
      <w:r>
        <w:rPr/>
        <w:t>ou</w:t>
      </w:r>
      <w:r>
        <w:rPr>
          <w:spacing w:val="-3"/>
        </w:rPr>
        <w:t> </w:t>
      </w:r>
      <w:r>
        <w:rPr/>
        <w:t>de l'économie rurale, l'examen de la Monarchie de Juillet balbutiante n'est pourtant pas sans intérêt. A rebours, la confiner aux luttes de pouvoir entre factions ou au jeu subtil du souverain relève de l'historiographie la plus classique.</w:t>
      </w:r>
    </w:p>
    <w:p>
      <w:pPr>
        <w:pStyle w:val="BodyText"/>
      </w:pPr>
    </w:p>
    <w:p>
      <w:pPr>
        <w:pStyle w:val="BodyText"/>
        <w:ind w:left="116" w:right="149"/>
      </w:pPr>
      <w:r>
        <w:rPr/>
        <w:t>Différentes sinon opposées, ces deux approches se rejoignent pourtant bien souvent en occultant l'exceptionnelle activité réformatrice des années 1832-1835. Volonté réformatrice qui, en toute hypothèse, aurait dû accoucher d'un État moderne et désireux de rompre, aussi bien</w:t>
      </w:r>
      <w:r>
        <w:rPr>
          <w:spacing w:val="-1"/>
        </w:rPr>
        <w:t> </w:t>
      </w:r>
      <w:r>
        <w:rPr/>
        <w:t>avec</w:t>
      </w:r>
      <w:r>
        <w:rPr>
          <w:spacing w:val="-2"/>
        </w:rPr>
        <w:t> </w:t>
      </w:r>
      <w:r>
        <w:rPr/>
        <w:t>le</w:t>
      </w:r>
      <w:r>
        <w:rPr>
          <w:spacing w:val="-2"/>
        </w:rPr>
        <w:t> </w:t>
      </w:r>
      <w:r>
        <w:rPr/>
        <w:t>legs</w:t>
      </w:r>
      <w:r>
        <w:rPr>
          <w:spacing w:val="-1"/>
        </w:rPr>
        <w:t> </w:t>
      </w:r>
      <w:r>
        <w:rPr/>
        <w:t>d'Ancien</w:t>
      </w:r>
      <w:r>
        <w:rPr>
          <w:spacing w:val="-1"/>
        </w:rPr>
        <w:t> </w:t>
      </w:r>
      <w:r>
        <w:rPr/>
        <w:t>Régime qu'avec</w:t>
      </w:r>
      <w:r>
        <w:rPr>
          <w:spacing w:val="-2"/>
        </w:rPr>
        <w:t> </w:t>
      </w:r>
      <w:r>
        <w:rPr/>
        <w:t>l'héritage</w:t>
      </w:r>
      <w:r>
        <w:rPr>
          <w:spacing w:val="-2"/>
        </w:rPr>
        <w:t> </w:t>
      </w:r>
      <w:r>
        <w:rPr/>
        <w:t>impérial</w:t>
      </w:r>
      <w:r>
        <w:rPr>
          <w:spacing w:val="-1"/>
        </w:rPr>
        <w:t> </w:t>
      </w:r>
      <w:r>
        <w:rPr/>
        <w:t>presque</w:t>
      </w:r>
      <w:r>
        <w:rPr>
          <w:spacing w:val="-2"/>
        </w:rPr>
        <w:t> </w:t>
      </w:r>
      <w:r>
        <w:rPr/>
        <w:t>immédiat.</w:t>
      </w:r>
      <w:r>
        <w:rPr>
          <w:spacing w:val="-1"/>
        </w:rPr>
        <w:t> </w:t>
      </w:r>
      <w:r>
        <w:rPr/>
        <w:t>De</w:t>
      </w:r>
      <w:r>
        <w:rPr>
          <w:spacing w:val="-2"/>
        </w:rPr>
        <w:t> </w:t>
      </w:r>
      <w:r>
        <w:rPr/>
        <w:t>manière isolée, mais convergente, plusieurs historiens ont en effet souligné l'importance des mouvements</w:t>
      </w:r>
      <w:r>
        <w:rPr>
          <w:spacing w:val="-4"/>
        </w:rPr>
        <w:t> </w:t>
      </w:r>
      <w:r>
        <w:rPr/>
        <w:t>intellectuels</w:t>
      </w:r>
      <w:r>
        <w:rPr>
          <w:spacing w:val="-4"/>
        </w:rPr>
        <w:t> </w:t>
      </w:r>
      <w:r>
        <w:rPr/>
        <w:t>devant</w:t>
      </w:r>
      <w:r>
        <w:rPr>
          <w:spacing w:val="-4"/>
        </w:rPr>
        <w:t> </w:t>
      </w:r>
      <w:r>
        <w:rPr/>
        <w:t>préluder</w:t>
      </w:r>
      <w:r>
        <w:rPr>
          <w:spacing w:val="-4"/>
        </w:rPr>
        <w:t> </w:t>
      </w:r>
      <w:r>
        <w:rPr/>
        <w:t>aux</w:t>
      </w:r>
      <w:r>
        <w:rPr>
          <w:spacing w:val="-2"/>
        </w:rPr>
        <w:t> </w:t>
      </w:r>
      <w:r>
        <w:rPr/>
        <w:t>réformes.</w:t>
      </w:r>
      <w:r>
        <w:rPr>
          <w:spacing w:val="-4"/>
        </w:rPr>
        <w:t> </w:t>
      </w:r>
      <w:r>
        <w:rPr/>
        <w:t>Dans</w:t>
      </w:r>
      <w:r>
        <w:rPr>
          <w:spacing w:val="-4"/>
        </w:rPr>
        <w:t> </w:t>
      </w:r>
      <w:r>
        <w:rPr/>
        <w:t>le</w:t>
      </w:r>
      <w:r>
        <w:rPr>
          <w:spacing w:val="-5"/>
        </w:rPr>
        <w:t> </w:t>
      </w:r>
      <w:r>
        <w:rPr/>
        <w:t>domaine</w:t>
      </w:r>
      <w:r>
        <w:rPr>
          <w:spacing w:val="-5"/>
        </w:rPr>
        <w:t> </w:t>
      </w:r>
      <w:r>
        <w:rPr/>
        <w:t>pénitentiaire</w:t>
      </w:r>
      <w:r>
        <w:rPr>
          <w:spacing w:val="-6"/>
        </w:rPr>
        <w:t> </w:t>
      </w:r>
      <w:r>
        <w:rPr/>
        <w:t>(J.-G. Petit),</w:t>
      </w:r>
      <w:r>
        <w:rPr>
          <w:spacing w:val="-3"/>
        </w:rPr>
        <w:t> </w:t>
      </w:r>
      <w:r>
        <w:rPr/>
        <w:t>judiciaire</w:t>
      </w:r>
      <w:r>
        <w:rPr>
          <w:spacing w:val="-5"/>
        </w:rPr>
        <w:t> </w:t>
      </w:r>
      <w:r>
        <w:rPr/>
        <w:t>(F.</w:t>
      </w:r>
      <w:r>
        <w:rPr>
          <w:spacing w:val="-3"/>
        </w:rPr>
        <w:t> </w:t>
      </w:r>
      <w:r>
        <w:rPr/>
        <w:t>Chauvaud,</w:t>
      </w:r>
      <w:r>
        <w:rPr>
          <w:spacing w:val="-3"/>
        </w:rPr>
        <w:t> </w:t>
      </w:r>
      <w:r>
        <w:rPr/>
        <w:t>J.-C.</w:t>
      </w:r>
      <w:r>
        <w:rPr>
          <w:spacing w:val="-3"/>
        </w:rPr>
        <w:t> </w:t>
      </w:r>
      <w:r>
        <w:rPr/>
        <w:t>Farcy),</w:t>
      </w:r>
      <w:r>
        <w:rPr>
          <w:spacing w:val="-3"/>
        </w:rPr>
        <w:t> </w:t>
      </w:r>
      <w:r>
        <w:rPr/>
        <w:t>pédagogique</w:t>
      </w:r>
      <w:r>
        <w:rPr>
          <w:spacing w:val="-3"/>
        </w:rPr>
        <w:t> </w:t>
      </w:r>
      <w:r>
        <w:rPr/>
        <w:t>(G.</w:t>
      </w:r>
      <w:r>
        <w:rPr>
          <w:spacing w:val="-3"/>
        </w:rPr>
        <w:t> </w:t>
      </w:r>
      <w:r>
        <w:rPr/>
        <w:t>Nicolas),</w:t>
      </w:r>
      <w:r>
        <w:rPr>
          <w:spacing w:val="-3"/>
        </w:rPr>
        <w:t> </w:t>
      </w:r>
      <w:r>
        <w:rPr/>
        <w:t>médical</w:t>
      </w:r>
      <w:r>
        <w:rPr>
          <w:spacing w:val="-3"/>
        </w:rPr>
        <w:t> </w:t>
      </w:r>
      <w:r>
        <w:rPr/>
        <w:t>et</w:t>
      </w:r>
      <w:r>
        <w:rPr>
          <w:spacing w:val="-3"/>
        </w:rPr>
        <w:t> </w:t>
      </w:r>
      <w:r>
        <w:rPr/>
        <w:t>hygiéniste (J. Léonard), agraire (J.-L. Mayaud), hospitalier (O. Faure), ecclésiastique (C. Langlois, P. Harismendy), ... il est apparu que Gouvernement ou Assemblées ont multiplié initiatives et enquêtes tendant à élaborer, à partir des toutes récentes physiologies sociales, une nouvelle forme de consultation, et cela afin de</w:t>
      </w:r>
      <w:r>
        <w:rPr>
          <w:spacing w:val="-2"/>
        </w:rPr>
        <w:t> </w:t>
      </w:r>
      <w:r>
        <w:rPr/>
        <w:t>disjoindre</w:t>
      </w:r>
      <w:r>
        <w:rPr>
          <w:spacing w:val="-2"/>
        </w:rPr>
        <w:t> </w:t>
      </w:r>
      <w:r>
        <w:rPr/>
        <w:t>parole</w:t>
      </w:r>
      <w:r>
        <w:rPr>
          <w:spacing w:val="-2"/>
        </w:rPr>
        <w:t> </w:t>
      </w:r>
      <w:r>
        <w:rPr/>
        <w:t>civile et participation civique</w:t>
      </w:r>
      <w:r>
        <w:rPr>
          <w:spacing w:val="-1"/>
        </w:rPr>
        <w:t> </w:t>
      </w:r>
      <w:r>
        <w:rPr/>
        <w:t>selon la volonté, toujours ambiguë, d'autoriser la représentation des intérêts.</w:t>
      </w:r>
    </w:p>
    <w:p>
      <w:pPr>
        <w:pStyle w:val="BodyText"/>
        <w:spacing w:before="1"/>
      </w:pPr>
    </w:p>
    <w:p>
      <w:pPr>
        <w:pStyle w:val="BodyText"/>
        <w:ind w:left="116" w:right="149"/>
      </w:pPr>
      <w:r>
        <w:rPr/>
        <w:t>Avant</w:t>
      </w:r>
      <w:r>
        <w:rPr>
          <w:spacing w:val="-3"/>
        </w:rPr>
        <w:t> </w:t>
      </w:r>
      <w:r>
        <w:rPr/>
        <w:t>donc</w:t>
      </w:r>
      <w:r>
        <w:rPr>
          <w:spacing w:val="-3"/>
        </w:rPr>
        <w:t> </w:t>
      </w:r>
      <w:r>
        <w:rPr/>
        <w:t>que</w:t>
      </w:r>
      <w:r>
        <w:rPr>
          <w:spacing w:val="-5"/>
        </w:rPr>
        <w:t> </w:t>
      </w:r>
      <w:r>
        <w:rPr/>
        <w:t>les</w:t>
      </w:r>
      <w:r>
        <w:rPr>
          <w:spacing w:val="-2"/>
        </w:rPr>
        <w:t> </w:t>
      </w:r>
      <w:r>
        <w:rPr/>
        <w:t>années</w:t>
      </w:r>
      <w:r>
        <w:rPr>
          <w:spacing w:val="-3"/>
        </w:rPr>
        <w:t> </w:t>
      </w:r>
      <w:r>
        <w:rPr/>
        <w:t>Guizot</w:t>
      </w:r>
      <w:r>
        <w:rPr>
          <w:spacing w:val="-3"/>
        </w:rPr>
        <w:t> </w:t>
      </w:r>
      <w:r>
        <w:rPr/>
        <w:t>ne</w:t>
      </w:r>
      <w:r>
        <w:rPr>
          <w:spacing w:val="-3"/>
        </w:rPr>
        <w:t> </w:t>
      </w:r>
      <w:r>
        <w:rPr/>
        <w:t>glacent</w:t>
      </w:r>
      <w:r>
        <w:rPr>
          <w:spacing w:val="-3"/>
        </w:rPr>
        <w:t> </w:t>
      </w:r>
      <w:r>
        <w:rPr/>
        <w:t>un</w:t>
      </w:r>
      <w:r>
        <w:rPr>
          <w:spacing w:val="-1"/>
        </w:rPr>
        <w:t> </w:t>
      </w:r>
      <w:r>
        <w:rPr/>
        <w:t>mouvement</w:t>
      </w:r>
      <w:r>
        <w:rPr>
          <w:spacing w:val="-3"/>
        </w:rPr>
        <w:t> </w:t>
      </w:r>
      <w:r>
        <w:rPr/>
        <w:t>déjà</w:t>
      </w:r>
      <w:r>
        <w:rPr>
          <w:spacing w:val="-4"/>
        </w:rPr>
        <w:t> </w:t>
      </w:r>
      <w:r>
        <w:rPr/>
        <w:t>devenu</w:t>
      </w:r>
      <w:r>
        <w:rPr>
          <w:spacing w:val="-1"/>
        </w:rPr>
        <w:t> </w:t>
      </w:r>
      <w:r>
        <w:rPr/>
        <w:t>inerte</w:t>
      </w:r>
      <w:r>
        <w:rPr>
          <w:spacing w:val="-3"/>
        </w:rPr>
        <w:t> </w:t>
      </w:r>
      <w:r>
        <w:rPr/>
        <w:t>avec</w:t>
      </w:r>
      <w:r>
        <w:rPr>
          <w:spacing w:val="-4"/>
        </w:rPr>
        <w:t> </w:t>
      </w:r>
      <w:r>
        <w:rPr/>
        <w:t>les années 1837-38, il s'agirait donc de réfléchir aux points suivants :</w:t>
      </w:r>
    </w:p>
    <w:p>
      <w:pPr>
        <w:pStyle w:val="BodyText"/>
      </w:pPr>
    </w:p>
    <w:p>
      <w:pPr>
        <w:pStyle w:val="BodyText"/>
      </w:pPr>
    </w:p>
    <w:p>
      <w:pPr>
        <w:pStyle w:val="BodyText"/>
      </w:pPr>
    </w:p>
    <w:p>
      <w:pPr>
        <w:pStyle w:val="BodyText"/>
      </w:pPr>
    </w:p>
    <w:p>
      <w:pPr>
        <w:pStyle w:val="BodyText"/>
        <w:spacing w:before="12"/>
      </w:pPr>
    </w:p>
    <w:p>
      <w:pPr>
        <w:pStyle w:val="Heading1"/>
        <w:ind w:left="176"/>
      </w:pPr>
      <w:r>
        <w:rPr/>
        <w:t>1 -</w:t>
      </w:r>
      <w:r>
        <w:rPr>
          <w:spacing w:val="-1"/>
        </w:rPr>
        <w:t> </w:t>
      </w:r>
      <w:r>
        <w:rPr>
          <w:spacing w:val="-2"/>
        </w:rPr>
        <w:t>Généalogies</w:t>
      </w:r>
    </w:p>
    <w:p>
      <w:pPr>
        <w:pStyle w:val="BodyText"/>
        <w:rPr>
          <w:b/>
        </w:rPr>
      </w:pPr>
    </w:p>
    <w:p>
      <w:pPr>
        <w:pStyle w:val="BodyText"/>
        <w:rPr>
          <w:b/>
        </w:rPr>
      </w:pPr>
    </w:p>
    <w:p>
      <w:pPr>
        <w:pStyle w:val="BodyText"/>
        <w:rPr>
          <w:b/>
        </w:rPr>
      </w:pPr>
    </w:p>
    <w:p>
      <w:pPr>
        <w:pStyle w:val="BodyText"/>
        <w:rPr>
          <w:b/>
        </w:rPr>
      </w:pPr>
    </w:p>
    <w:p>
      <w:pPr>
        <w:pStyle w:val="BodyText"/>
        <w:spacing w:before="3"/>
        <w:rPr>
          <w:b/>
        </w:rPr>
      </w:pPr>
    </w:p>
    <w:p>
      <w:pPr>
        <w:pStyle w:val="BodyText"/>
        <w:ind w:left="116" w:right="314"/>
      </w:pPr>
      <w:r>
        <w:rPr/>
        <w:t>L'origine du principe réformiste : les racines peuvent venir de B. Constant, comme de la Grande-Bretagne (plus encore que des Etats-Unis exagérément lus selon Tocqueville), sans négliger</w:t>
      </w:r>
      <w:r>
        <w:rPr>
          <w:spacing w:val="-3"/>
        </w:rPr>
        <w:t> </w:t>
      </w:r>
      <w:r>
        <w:rPr/>
        <w:t>la</w:t>
      </w:r>
      <w:r>
        <w:rPr>
          <w:spacing w:val="-3"/>
        </w:rPr>
        <w:t> </w:t>
      </w:r>
      <w:r>
        <w:rPr/>
        <w:t>Belgique «</w:t>
      </w:r>
      <w:r>
        <w:rPr>
          <w:spacing w:val="-9"/>
        </w:rPr>
        <w:t> </w:t>
      </w:r>
      <w:r>
        <w:rPr/>
        <w:t>laboratoire</w:t>
      </w:r>
      <w:r>
        <w:rPr>
          <w:spacing w:val="-1"/>
        </w:rPr>
        <w:t> </w:t>
      </w:r>
      <w:r>
        <w:rPr/>
        <w:t>»</w:t>
      </w:r>
      <w:r>
        <w:rPr>
          <w:spacing w:val="-9"/>
        </w:rPr>
        <w:t> </w:t>
      </w:r>
      <w:r>
        <w:rPr/>
        <w:t>de</w:t>
      </w:r>
      <w:r>
        <w:rPr>
          <w:spacing w:val="-4"/>
        </w:rPr>
        <w:t> </w:t>
      </w:r>
      <w:r>
        <w:rPr/>
        <w:t>l'Europe</w:t>
      </w:r>
      <w:r>
        <w:rPr>
          <w:spacing w:val="-5"/>
        </w:rPr>
        <w:t> </w:t>
      </w:r>
      <w:r>
        <w:rPr/>
        <w:t>ou</w:t>
      </w:r>
      <w:r>
        <w:rPr>
          <w:spacing w:val="-3"/>
        </w:rPr>
        <w:t> </w:t>
      </w:r>
      <w:r>
        <w:rPr/>
        <w:t>les</w:t>
      </w:r>
      <w:r>
        <w:rPr>
          <w:spacing w:val="-3"/>
        </w:rPr>
        <w:t> </w:t>
      </w:r>
      <w:r>
        <w:rPr/>
        <w:t>pays</w:t>
      </w:r>
      <w:r>
        <w:rPr>
          <w:spacing w:val="-3"/>
        </w:rPr>
        <w:t> </w:t>
      </w:r>
      <w:r>
        <w:rPr/>
        <w:t>scandinaves.</w:t>
      </w:r>
      <w:r>
        <w:rPr>
          <w:spacing w:val="-1"/>
        </w:rPr>
        <w:t> </w:t>
      </w:r>
      <w:r>
        <w:rPr/>
        <w:t>Les</w:t>
      </w:r>
      <w:r>
        <w:rPr>
          <w:spacing w:val="-3"/>
        </w:rPr>
        <w:t> </w:t>
      </w:r>
      <w:r>
        <w:rPr/>
        <w:t>débats</w:t>
      </w:r>
      <w:r>
        <w:rPr>
          <w:spacing w:val="-3"/>
        </w:rPr>
        <w:t> </w:t>
      </w:r>
      <w:r>
        <w:rPr/>
        <w:t>réforme possible/réforme</w:t>
      </w:r>
      <w:r>
        <w:rPr>
          <w:spacing w:val="-2"/>
        </w:rPr>
        <w:t> </w:t>
      </w:r>
      <w:r>
        <w:rPr/>
        <w:t>impossible,</w:t>
      </w:r>
      <w:r>
        <w:rPr>
          <w:spacing w:val="-2"/>
        </w:rPr>
        <w:t> </w:t>
      </w:r>
      <w:r>
        <w:rPr/>
        <w:t>nés</w:t>
      </w:r>
      <w:r>
        <w:rPr>
          <w:spacing w:val="-2"/>
        </w:rPr>
        <w:t> </w:t>
      </w:r>
      <w:r>
        <w:rPr/>
        <w:t>sous</w:t>
      </w:r>
      <w:r>
        <w:rPr>
          <w:spacing w:val="-2"/>
        </w:rPr>
        <w:t> </w:t>
      </w:r>
      <w:r>
        <w:rPr/>
        <w:t>l'Ancien</w:t>
      </w:r>
      <w:r>
        <w:rPr>
          <w:spacing w:val="-2"/>
        </w:rPr>
        <w:t> </w:t>
      </w:r>
      <w:r>
        <w:rPr/>
        <w:t>régime,</w:t>
      </w:r>
      <w:r>
        <w:rPr>
          <w:spacing w:val="-2"/>
        </w:rPr>
        <w:t> </w:t>
      </w:r>
      <w:r>
        <w:rPr/>
        <w:t>mériteraient</w:t>
      </w:r>
      <w:r>
        <w:rPr>
          <w:spacing w:val="-2"/>
        </w:rPr>
        <w:t> </w:t>
      </w:r>
      <w:r>
        <w:rPr/>
        <w:t>à</w:t>
      </w:r>
      <w:r>
        <w:rPr>
          <w:spacing w:val="-1"/>
        </w:rPr>
        <w:t> </w:t>
      </w:r>
      <w:r>
        <w:rPr/>
        <w:t>ce</w:t>
      </w:r>
      <w:r>
        <w:rPr>
          <w:spacing w:val="-3"/>
        </w:rPr>
        <w:t> </w:t>
      </w:r>
      <w:r>
        <w:rPr/>
        <w:t>titre</w:t>
      </w:r>
      <w:r>
        <w:rPr>
          <w:spacing w:val="-3"/>
        </w:rPr>
        <w:t> </w:t>
      </w:r>
      <w:r>
        <w:rPr/>
        <w:t>d'être</w:t>
      </w:r>
      <w:r>
        <w:rPr>
          <w:spacing w:val="-2"/>
        </w:rPr>
        <w:t> </w:t>
      </w:r>
      <w:r>
        <w:rPr/>
        <w:t>rappelés pour situer la part d'originalité et les réflexes (y compris rhétoriques).</w:t>
      </w:r>
    </w:p>
    <w:p>
      <w:pPr>
        <w:pStyle w:val="BodyText"/>
      </w:pPr>
    </w:p>
    <w:p>
      <w:pPr>
        <w:pStyle w:val="BodyText"/>
      </w:pPr>
    </w:p>
    <w:p>
      <w:pPr>
        <w:pStyle w:val="BodyText"/>
        <w:spacing w:before="5"/>
      </w:pPr>
    </w:p>
    <w:p>
      <w:pPr>
        <w:pStyle w:val="BodyText"/>
        <w:ind w:left="116"/>
      </w:pPr>
      <w:r>
        <w:rPr/>
        <w:t>Une</w:t>
      </w:r>
      <w:r>
        <w:rPr>
          <w:spacing w:val="-5"/>
        </w:rPr>
        <w:t> </w:t>
      </w:r>
      <w:r>
        <w:rPr/>
        <w:t>attention</w:t>
      </w:r>
      <w:r>
        <w:rPr>
          <w:spacing w:val="-3"/>
        </w:rPr>
        <w:t> </w:t>
      </w:r>
      <w:r>
        <w:rPr/>
        <w:t>toute</w:t>
      </w:r>
      <w:r>
        <w:rPr>
          <w:spacing w:val="-4"/>
        </w:rPr>
        <w:t> </w:t>
      </w:r>
      <w:r>
        <w:rPr/>
        <w:t>particulière</w:t>
      </w:r>
      <w:r>
        <w:rPr>
          <w:spacing w:val="-5"/>
        </w:rPr>
        <w:t> </w:t>
      </w:r>
      <w:r>
        <w:rPr/>
        <w:t>devrait</w:t>
      </w:r>
      <w:r>
        <w:rPr>
          <w:spacing w:val="-3"/>
        </w:rPr>
        <w:t> </w:t>
      </w:r>
      <w:r>
        <w:rPr/>
        <w:t>être</w:t>
      </w:r>
      <w:r>
        <w:rPr>
          <w:spacing w:val="-3"/>
        </w:rPr>
        <w:t> </w:t>
      </w:r>
      <w:r>
        <w:rPr/>
        <w:t>également</w:t>
      </w:r>
      <w:r>
        <w:rPr>
          <w:spacing w:val="-3"/>
        </w:rPr>
        <w:t> </w:t>
      </w:r>
      <w:r>
        <w:rPr/>
        <w:t>apportée</w:t>
      </w:r>
      <w:r>
        <w:rPr>
          <w:spacing w:val="-3"/>
        </w:rPr>
        <w:t> </w:t>
      </w:r>
      <w:r>
        <w:rPr/>
        <w:t>aux</w:t>
      </w:r>
      <w:r>
        <w:rPr>
          <w:spacing w:val="-2"/>
        </w:rPr>
        <w:t> </w:t>
      </w:r>
      <w:r>
        <w:rPr/>
        <w:t>incubateurs</w:t>
      </w:r>
      <w:r>
        <w:rPr>
          <w:spacing w:val="-3"/>
        </w:rPr>
        <w:t> </w:t>
      </w:r>
      <w:r>
        <w:rPr/>
        <w:t>de</w:t>
      </w:r>
      <w:r>
        <w:rPr>
          <w:spacing w:val="-3"/>
        </w:rPr>
        <w:t> </w:t>
      </w:r>
      <w:r>
        <w:rPr/>
        <w:t>la</w:t>
      </w:r>
      <w:r>
        <w:rPr>
          <w:spacing w:val="-5"/>
        </w:rPr>
        <w:t> </w:t>
      </w:r>
      <w:r>
        <w:rPr/>
        <w:t>Réforme [en tant que mouvement général de réformes fragmentaires], notamment les cercles</w:t>
      </w:r>
    </w:p>
    <w:p>
      <w:pPr>
        <w:spacing w:after="0"/>
        <w:sectPr>
          <w:type w:val="continuous"/>
          <w:pgSz w:w="11910" w:h="16840"/>
          <w:pgMar w:top="1340" w:bottom="280" w:left="1300" w:right="1320"/>
        </w:sectPr>
      </w:pPr>
    </w:p>
    <w:p>
      <w:pPr>
        <w:pStyle w:val="BodyText"/>
        <w:spacing w:before="69"/>
        <w:ind w:left="116" w:right="149"/>
      </w:pPr>
      <w:r>
        <w:rPr/>
        <w:t>philanthropiques et/ou de contestation de la Restauration finissante. Sans oublier certaines grandes</w:t>
      </w:r>
      <w:r>
        <w:rPr>
          <w:spacing w:val="-3"/>
        </w:rPr>
        <w:t> </w:t>
      </w:r>
      <w:r>
        <w:rPr/>
        <w:t>revues</w:t>
      </w:r>
      <w:r>
        <w:rPr>
          <w:spacing w:val="-3"/>
        </w:rPr>
        <w:t> </w:t>
      </w:r>
      <w:r>
        <w:rPr/>
        <w:t>à</w:t>
      </w:r>
      <w:r>
        <w:rPr>
          <w:spacing w:val="-3"/>
        </w:rPr>
        <w:t> </w:t>
      </w:r>
      <w:r>
        <w:rPr/>
        <w:t>l'aube</w:t>
      </w:r>
      <w:r>
        <w:rPr>
          <w:spacing w:val="-4"/>
        </w:rPr>
        <w:t> </w:t>
      </w:r>
      <w:r>
        <w:rPr/>
        <w:t>d'une</w:t>
      </w:r>
      <w:r>
        <w:rPr>
          <w:spacing w:val="-4"/>
        </w:rPr>
        <w:t> </w:t>
      </w:r>
      <w:r>
        <w:rPr/>
        <w:t>étrange</w:t>
      </w:r>
      <w:r>
        <w:rPr>
          <w:spacing w:val="-4"/>
        </w:rPr>
        <w:t> </w:t>
      </w:r>
      <w:r>
        <w:rPr/>
        <w:t>longévité.</w:t>
      </w:r>
      <w:r>
        <w:rPr>
          <w:spacing w:val="-2"/>
        </w:rPr>
        <w:t> </w:t>
      </w:r>
      <w:r>
        <w:rPr/>
        <w:t>L'activité</w:t>
      </w:r>
      <w:r>
        <w:rPr>
          <w:spacing w:val="-4"/>
        </w:rPr>
        <w:t> </w:t>
      </w:r>
      <w:r>
        <w:rPr/>
        <w:t>parlementaire</w:t>
      </w:r>
      <w:r>
        <w:rPr>
          <w:spacing w:val="-5"/>
        </w:rPr>
        <w:t> </w:t>
      </w:r>
      <w:r>
        <w:rPr/>
        <w:t>ne</w:t>
      </w:r>
      <w:r>
        <w:rPr>
          <w:spacing w:val="-2"/>
        </w:rPr>
        <w:t> </w:t>
      </w:r>
      <w:r>
        <w:rPr/>
        <w:t>saurait</w:t>
      </w:r>
      <w:r>
        <w:rPr>
          <w:spacing w:val="-3"/>
        </w:rPr>
        <w:t> </w:t>
      </w:r>
      <w:r>
        <w:rPr/>
        <w:t>non</w:t>
      </w:r>
      <w:r>
        <w:rPr>
          <w:spacing w:val="-3"/>
        </w:rPr>
        <w:t> </w:t>
      </w:r>
      <w:r>
        <w:rPr/>
        <w:t>plus, être négligée, ni réduite à la seule éloquence.</w:t>
      </w:r>
    </w:p>
    <w:p>
      <w:pPr>
        <w:pStyle w:val="BodyText"/>
      </w:pPr>
    </w:p>
    <w:p>
      <w:pPr>
        <w:pStyle w:val="BodyText"/>
      </w:pPr>
    </w:p>
    <w:p>
      <w:pPr>
        <w:pStyle w:val="BodyText"/>
      </w:pPr>
    </w:p>
    <w:p>
      <w:pPr>
        <w:pStyle w:val="BodyText"/>
      </w:pPr>
    </w:p>
    <w:p>
      <w:pPr>
        <w:pStyle w:val="BodyText"/>
        <w:spacing w:before="15"/>
      </w:pPr>
    </w:p>
    <w:p>
      <w:pPr>
        <w:pStyle w:val="Heading1"/>
        <w:ind w:left="176"/>
      </w:pPr>
      <w:r>
        <w:rPr/>
        <w:t>2 -</w:t>
      </w:r>
      <w:r>
        <w:rPr>
          <w:spacing w:val="-1"/>
        </w:rPr>
        <w:t> </w:t>
      </w:r>
      <w:r>
        <w:rPr>
          <w:spacing w:val="-2"/>
        </w:rPr>
        <w:t>Inventaires</w:t>
      </w:r>
    </w:p>
    <w:p>
      <w:pPr>
        <w:pStyle w:val="BodyText"/>
        <w:rPr>
          <w:b/>
        </w:rPr>
      </w:pPr>
    </w:p>
    <w:p>
      <w:pPr>
        <w:pStyle w:val="BodyText"/>
        <w:rPr>
          <w:b/>
        </w:rPr>
      </w:pPr>
    </w:p>
    <w:p>
      <w:pPr>
        <w:pStyle w:val="BodyText"/>
        <w:rPr>
          <w:b/>
        </w:rPr>
      </w:pPr>
    </w:p>
    <w:p>
      <w:pPr>
        <w:pStyle w:val="BodyText"/>
        <w:rPr>
          <w:b/>
        </w:rPr>
      </w:pPr>
    </w:p>
    <w:p>
      <w:pPr>
        <w:pStyle w:val="BodyText"/>
        <w:spacing w:before="3"/>
        <w:rPr>
          <w:b/>
        </w:rPr>
      </w:pPr>
    </w:p>
    <w:p>
      <w:pPr>
        <w:pStyle w:val="BodyText"/>
        <w:ind w:left="116"/>
      </w:pPr>
      <w:r>
        <w:rPr/>
        <w:t>Où</w:t>
      </w:r>
      <w:r>
        <w:rPr>
          <w:spacing w:val="-2"/>
        </w:rPr>
        <w:t> </w:t>
      </w:r>
      <w:r>
        <w:rPr/>
        <w:t>situer</w:t>
      </w:r>
      <w:r>
        <w:rPr>
          <w:spacing w:val="-2"/>
        </w:rPr>
        <w:t> </w:t>
      </w:r>
      <w:r>
        <w:rPr/>
        <w:t>les</w:t>
      </w:r>
      <w:r>
        <w:rPr>
          <w:spacing w:val="-2"/>
        </w:rPr>
        <w:t> </w:t>
      </w:r>
      <w:r>
        <w:rPr/>
        <w:t>lignes</w:t>
      </w:r>
      <w:r>
        <w:rPr>
          <w:spacing w:val="-2"/>
        </w:rPr>
        <w:t> </w:t>
      </w:r>
      <w:r>
        <w:rPr/>
        <w:t>de</w:t>
      </w:r>
      <w:r>
        <w:rPr>
          <w:spacing w:val="-3"/>
        </w:rPr>
        <w:t> </w:t>
      </w:r>
      <w:r>
        <w:rPr/>
        <w:t>rupture</w:t>
      </w:r>
      <w:r>
        <w:rPr>
          <w:spacing w:val="-4"/>
        </w:rPr>
        <w:t> </w:t>
      </w:r>
      <w:r>
        <w:rPr/>
        <w:t>entre</w:t>
      </w:r>
      <w:r>
        <w:rPr>
          <w:spacing w:val="-2"/>
        </w:rPr>
        <w:t> </w:t>
      </w:r>
      <w:r>
        <w:rPr/>
        <w:t>réformisme «</w:t>
      </w:r>
      <w:r>
        <w:rPr>
          <w:spacing w:val="-8"/>
        </w:rPr>
        <w:t> </w:t>
      </w:r>
      <w:r>
        <w:rPr/>
        <w:t>officiel »</w:t>
      </w:r>
      <w:r>
        <w:rPr>
          <w:spacing w:val="-8"/>
        </w:rPr>
        <w:t> </w:t>
      </w:r>
      <w:r>
        <w:rPr/>
        <w:t>et</w:t>
      </w:r>
      <w:r>
        <w:rPr>
          <w:spacing w:val="-2"/>
        </w:rPr>
        <w:t> </w:t>
      </w:r>
      <w:r>
        <w:rPr/>
        <w:t>réformisme</w:t>
      </w:r>
      <w:r>
        <w:rPr>
          <w:spacing w:val="-2"/>
        </w:rPr>
        <w:t> </w:t>
      </w:r>
      <w:r>
        <w:rPr/>
        <w:t>utopique,</w:t>
      </w:r>
      <w:r>
        <w:rPr>
          <w:spacing w:val="-2"/>
        </w:rPr>
        <w:t> </w:t>
      </w:r>
      <w:r>
        <w:rPr/>
        <w:t>si</w:t>
      </w:r>
      <w:r>
        <w:rPr>
          <w:spacing w:val="-2"/>
        </w:rPr>
        <w:t> </w:t>
      </w:r>
      <w:r>
        <w:rPr/>
        <w:t>tant</w:t>
      </w:r>
      <w:r>
        <w:rPr>
          <w:spacing w:val="-2"/>
        </w:rPr>
        <w:t> </w:t>
      </w:r>
      <w:r>
        <w:rPr/>
        <w:t>est que les divergences soient aussi importantes qu'on le dit en général ?</w:t>
      </w:r>
    </w:p>
    <w:p>
      <w:pPr>
        <w:pStyle w:val="BodyText"/>
      </w:pPr>
    </w:p>
    <w:p>
      <w:pPr>
        <w:pStyle w:val="BodyText"/>
      </w:pPr>
    </w:p>
    <w:p>
      <w:pPr>
        <w:pStyle w:val="BodyText"/>
      </w:pPr>
    </w:p>
    <w:p>
      <w:pPr>
        <w:pStyle w:val="BodyText"/>
      </w:pPr>
    </w:p>
    <w:p>
      <w:pPr>
        <w:pStyle w:val="BodyText"/>
        <w:spacing w:before="12"/>
      </w:pPr>
    </w:p>
    <w:p>
      <w:pPr>
        <w:pStyle w:val="Heading1"/>
        <w:spacing w:before="1"/>
      </w:pPr>
      <w:r>
        <w:rPr/>
        <w:t>Perspectives</w:t>
      </w:r>
      <w:r>
        <w:rPr>
          <w:spacing w:val="-3"/>
        </w:rPr>
        <w:t> </w:t>
      </w:r>
      <w:r>
        <w:rPr/>
        <w:t>et</w:t>
      </w:r>
      <w:r>
        <w:rPr>
          <w:spacing w:val="-4"/>
        </w:rPr>
        <w:t> </w:t>
      </w:r>
      <w:r>
        <w:rPr>
          <w:spacing w:val="-2"/>
        </w:rPr>
        <w:t>apparences</w:t>
      </w:r>
    </w:p>
    <w:p>
      <w:pPr>
        <w:pStyle w:val="BodyText"/>
        <w:rPr>
          <w:b/>
        </w:rPr>
      </w:pPr>
    </w:p>
    <w:p>
      <w:pPr>
        <w:pStyle w:val="BodyText"/>
        <w:rPr>
          <w:b/>
        </w:rPr>
      </w:pPr>
    </w:p>
    <w:p>
      <w:pPr>
        <w:pStyle w:val="BodyText"/>
        <w:rPr>
          <w:b/>
        </w:rPr>
      </w:pPr>
    </w:p>
    <w:p>
      <w:pPr>
        <w:pStyle w:val="BodyText"/>
        <w:rPr>
          <w:b/>
        </w:rPr>
      </w:pPr>
    </w:p>
    <w:p>
      <w:pPr>
        <w:pStyle w:val="BodyText"/>
        <w:spacing w:before="5"/>
        <w:rPr>
          <w:b/>
        </w:rPr>
      </w:pPr>
    </w:p>
    <w:p>
      <w:pPr>
        <w:pStyle w:val="BodyText"/>
        <w:ind w:left="116" w:right="149"/>
      </w:pPr>
      <w:r>
        <w:rPr/>
        <w:t>L'activité</w:t>
      </w:r>
      <w:r>
        <w:rPr>
          <w:spacing w:val="-6"/>
        </w:rPr>
        <w:t> </w:t>
      </w:r>
      <w:r>
        <w:rPr/>
        <w:t>intellectuelle</w:t>
      </w:r>
      <w:r>
        <w:rPr>
          <w:spacing w:val="-5"/>
        </w:rPr>
        <w:t> </w:t>
      </w:r>
      <w:r>
        <w:rPr/>
        <w:t>foisonnante</w:t>
      </w:r>
      <w:r>
        <w:rPr>
          <w:spacing w:val="-5"/>
        </w:rPr>
        <w:t> </w:t>
      </w:r>
      <w:r>
        <w:rPr/>
        <w:t>des</w:t>
      </w:r>
      <w:r>
        <w:rPr>
          <w:spacing w:val="-5"/>
        </w:rPr>
        <w:t> </w:t>
      </w:r>
      <w:r>
        <w:rPr/>
        <w:t>premières</w:t>
      </w:r>
      <w:r>
        <w:rPr>
          <w:spacing w:val="-3"/>
        </w:rPr>
        <w:t> </w:t>
      </w:r>
      <w:r>
        <w:rPr/>
        <w:t>années</w:t>
      </w:r>
      <w:r>
        <w:rPr>
          <w:spacing w:val="-5"/>
        </w:rPr>
        <w:t> </w:t>
      </w:r>
      <w:r>
        <w:rPr/>
        <w:t>du</w:t>
      </w:r>
      <w:r>
        <w:rPr>
          <w:spacing w:val="-5"/>
        </w:rPr>
        <w:t> </w:t>
      </w:r>
      <w:r>
        <w:rPr/>
        <w:t>régime</w:t>
      </w:r>
      <w:r>
        <w:rPr>
          <w:spacing w:val="-6"/>
        </w:rPr>
        <w:t> </w:t>
      </w:r>
      <w:r>
        <w:rPr/>
        <w:t>mérite</w:t>
      </w:r>
      <w:r>
        <w:rPr>
          <w:spacing w:val="-4"/>
        </w:rPr>
        <w:t> </w:t>
      </w:r>
      <w:r>
        <w:rPr/>
        <w:t>d'être</w:t>
      </w:r>
      <w:r>
        <w:rPr>
          <w:spacing w:val="-6"/>
        </w:rPr>
        <w:t> </w:t>
      </w:r>
      <w:r>
        <w:rPr/>
        <w:t>réévaluée sans s'attacher avec excès aux dissemblances, mais au contraire avec la perspective du dégagement d'un « milieu » clivé par effet de générations davantage que par oppositions fondamentales, comme y autorisent les relectures récentes de l'utopie (M. Riot-Sarcey, A. </w:t>
      </w:r>
      <w:r>
        <w:rPr>
          <w:spacing w:val="-2"/>
        </w:rPr>
        <w:t>Picon).</w:t>
      </w:r>
    </w:p>
    <w:p>
      <w:pPr>
        <w:pStyle w:val="BodyText"/>
      </w:pPr>
    </w:p>
    <w:p>
      <w:pPr>
        <w:pStyle w:val="BodyText"/>
      </w:pPr>
    </w:p>
    <w:p>
      <w:pPr>
        <w:pStyle w:val="BodyText"/>
      </w:pPr>
    </w:p>
    <w:p>
      <w:pPr>
        <w:pStyle w:val="BodyText"/>
      </w:pPr>
    </w:p>
    <w:p>
      <w:pPr>
        <w:pStyle w:val="BodyText"/>
        <w:spacing w:before="7"/>
      </w:pPr>
    </w:p>
    <w:p>
      <w:pPr>
        <w:pStyle w:val="BodyText"/>
        <w:ind w:left="116" w:right="149"/>
      </w:pPr>
      <w:r>
        <w:rPr/>
        <w:t>Dans ces conditions, quel inventaire de projets inaboutis dans les années 1832-1835 la recherche historique nous autorise-t-elle aujourd'hui ? Un bilan assez détaillé s'impose pour mettre en lumière les parentés de méthodes, de résultats, d'hypothèses. Outre les domaines auxquels il est brièvement fait allusion plus haut, d'autres secteurs ont sans doute connu ouverture</w:t>
      </w:r>
      <w:r>
        <w:rPr>
          <w:spacing w:val="-4"/>
        </w:rPr>
        <w:t> </w:t>
      </w:r>
      <w:r>
        <w:rPr/>
        <w:t>et</w:t>
      </w:r>
      <w:r>
        <w:rPr>
          <w:spacing w:val="-4"/>
        </w:rPr>
        <w:t> </w:t>
      </w:r>
      <w:r>
        <w:rPr/>
        <w:t>blocage</w:t>
      </w:r>
      <w:r>
        <w:rPr>
          <w:spacing w:val="-4"/>
        </w:rPr>
        <w:t> </w:t>
      </w:r>
      <w:r>
        <w:rPr/>
        <w:t>(Commerce,</w:t>
      </w:r>
      <w:r>
        <w:rPr>
          <w:spacing w:val="-4"/>
        </w:rPr>
        <w:t> </w:t>
      </w:r>
      <w:r>
        <w:rPr/>
        <w:t>industrie,</w:t>
      </w:r>
      <w:r>
        <w:rPr>
          <w:spacing w:val="-4"/>
        </w:rPr>
        <w:t> </w:t>
      </w:r>
      <w:r>
        <w:rPr/>
        <w:t>armée,</w:t>
      </w:r>
      <w:r>
        <w:rPr>
          <w:spacing w:val="-4"/>
        </w:rPr>
        <w:t> </w:t>
      </w:r>
      <w:r>
        <w:rPr/>
        <w:t>police,</w:t>
      </w:r>
      <w:r>
        <w:rPr>
          <w:spacing w:val="-4"/>
        </w:rPr>
        <w:t> </w:t>
      </w:r>
      <w:r>
        <w:rPr/>
        <w:t>agriculture,</w:t>
      </w:r>
      <w:r>
        <w:rPr>
          <w:spacing w:val="-4"/>
        </w:rPr>
        <w:t> </w:t>
      </w:r>
      <w:r>
        <w:rPr/>
        <w:t>finances</w:t>
      </w:r>
      <w:r>
        <w:rPr>
          <w:spacing w:val="-4"/>
        </w:rPr>
        <w:t> </w:t>
      </w:r>
      <w:r>
        <w:rPr/>
        <w:t>[en</w:t>
      </w:r>
      <w:r>
        <w:rPr>
          <w:spacing w:val="-4"/>
        </w:rPr>
        <w:t> </w:t>
      </w:r>
      <w:r>
        <w:rPr/>
        <w:t>particulier pour la comptabilité publique et l'imposition, administrations départementale, municipale ...). Il s'agit de se faire une idée plus précise du bilan, tout en réfléchissant à l' « invention »</w:t>
      </w:r>
      <w:r>
        <w:rPr>
          <w:spacing w:val="-2"/>
        </w:rPr>
        <w:t> </w:t>
      </w:r>
      <w:r>
        <w:rPr/>
        <w:t>de Conseils généraux ou Supérieurs (de corps ou d'Administration).</w:t>
      </w:r>
    </w:p>
    <w:p>
      <w:pPr>
        <w:spacing w:after="0"/>
        <w:sectPr>
          <w:pgSz w:w="11910" w:h="16840"/>
          <w:pgMar w:top="1320" w:bottom="280" w:left="1300" w:right="1320"/>
        </w:sectPr>
      </w:pPr>
    </w:p>
    <w:p>
      <w:pPr>
        <w:pStyle w:val="Heading1"/>
        <w:spacing w:before="66"/>
        <w:ind w:left="176"/>
      </w:pPr>
      <w:r>
        <w:rPr/>
        <w:t>3</w:t>
      </w:r>
      <w:r>
        <w:rPr>
          <w:spacing w:val="-2"/>
        </w:rPr>
        <w:t> </w:t>
      </w:r>
      <w:r>
        <w:rPr/>
        <w:t>-</w:t>
      </w:r>
      <w:r>
        <w:rPr>
          <w:spacing w:val="-1"/>
        </w:rPr>
        <w:t> </w:t>
      </w:r>
      <w:r>
        <w:rPr>
          <w:spacing w:val="-2"/>
        </w:rPr>
        <w:t>Pratiques</w:t>
      </w:r>
    </w:p>
    <w:p>
      <w:pPr>
        <w:pStyle w:val="BodyText"/>
        <w:rPr>
          <w:b/>
        </w:rPr>
      </w:pPr>
    </w:p>
    <w:p>
      <w:pPr>
        <w:pStyle w:val="BodyText"/>
        <w:rPr>
          <w:b/>
        </w:rPr>
      </w:pPr>
    </w:p>
    <w:p>
      <w:pPr>
        <w:pStyle w:val="BodyText"/>
        <w:rPr>
          <w:b/>
        </w:rPr>
      </w:pPr>
    </w:p>
    <w:p>
      <w:pPr>
        <w:pStyle w:val="BodyText"/>
        <w:rPr>
          <w:b/>
        </w:rPr>
      </w:pPr>
    </w:p>
    <w:p>
      <w:pPr>
        <w:pStyle w:val="BodyText"/>
        <w:spacing w:before="5"/>
        <w:rPr>
          <w:b/>
        </w:rPr>
      </w:pPr>
    </w:p>
    <w:p>
      <w:pPr>
        <w:pStyle w:val="BodyText"/>
        <w:ind w:left="116" w:right="149"/>
      </w:pPr>
      <w:r>
        <w:rPr/>
        <w:t>En tête des méthodes employées durant ces années figure la notion d'enquêtes, d'appel aux spécialistes</w:t>
      </w:r>
      <w:r>
        <w:rPr>
          <w:spacing w:val="-4"/>
        </w:rPr>
        <w:t> </w:t>
      </w:r>
      <w:r>
        <w:rPr/>
        <w:t>(curieux</w:t>
      </w:r>
      <w:r>
        <w:rPr>
          <w:spacing w:val="-2"/>
        </w:rPr>
        <w:t> </w:t>
      </w:r>
      <w:r>
        <w:rPr/>
        <w:t>mélange</w:t>
      </w:r>
      <w:r>
        <w:rPr>
          <w:spacing w:val="-4"/>
        </w:rPr>
        <w:t> </w:t>
      </w:r>
      <w:r>
        <w:rPr/>
        <w:t>de</w:t>
      </w:r>
      <w:r>
        <w:rPr>
          <w:spacing w:val="-3"/>
        </w:rPr>
        <w:t> </w:t>
      </w:r>
      <w:r>
        <w:rPr/>
        <w:t>compétences</w:t>
      </w:r>
      <w:r>
        <w:rPr>
          <w:spacing w:val="-4"/>
        </w:rPr>
        <w:t> </w:t>
      </w:r>
      <w:r>
        <w:rPr/>
        <w:t>et</w:t>
      </w:r>
      <w:r>
        <w:rPr>
          <w:spacing w:val="-4"/>
        </w:rPr>
        <w:t> </w:t>
      </w:r>
      <w:r>
        <w:rPr/>
        <w:t>de</w:t>
      </w:r>
      <w:r>
        <w:rPr>
          <w:spacing w:val="-4"/>
        </w:rPr>
        <w:t> </w:t>
      </w:r>
      <w:r>
        <w:rPr/>
        <w:t>capacités),</w:t>
      </w:r>
      <w:r>
        <w:rPr>
          <w:spacing w:val="-4"/>
        </w:rPr>
        <w:t> </w:t>
      </w:r>
      <w:r>
        <w:rPr/>
        <w:t>mais</w:t>
      </w:r>
      <w:r>
        <w:rPr>
          <w:spacing w:val="-4"/>
        </w:rPr>
        <w:t> </w:t>
      </w:r>
      <w:r>
        <w:rPr/>
        <w:t>aussi</w:t>
      </w:r>
      <w:r>
        <w:rPr>
          <w:spacing w:val="-4"/>
        </w:rPr>
        <w:t> </w:t>
      </w:r>
      <w:r>
        <w:rPr/>
        <w:t>d'interrogations</w:t>
      </w:r>
      <w:r>
        <w:rPr>
          <w:spacing w:val="-4"/>
        </w:rPr>
        <w:t> </w:t>
      </w:r>
      <w:r>
        <w:rPr/>
        <w:t>ou de saisie d'organismes préexistants (cas par exemple des cours d'appel consultées pour un projet de réforme en 1835-1836).</w:t>
      </w:r>
    </w:p>
    <w:p>
      <w:pPr>
        <w:pStyle w:val="BodyText"/>
      </w:pPr>
    </w:p>
    <w:p>
      <w:pPr>
        <w:pStyle w:val="BodyText"/>
      </w:pPr>
    </w:p>
    <w:p>
      <w:pPr>
        <w:pStyle w:val="BodyText"/>
      </w:pPr>
    </w:p>
    <w:p>
      <w:pPr>
        <w:pStyle w:val="BodyText"/>
      </w:pPr>
    </w:p>
    <w:p>
      <w:pPr>
        <w:pStyle w:val="BodyText"/>
        <w:spacing w:before="8"/>
      </w:pPr>
    </w:p>
    <w:p>
      <w:pPr>
        <w:pStyle w:val="BodyText"/>
        <w:ind w:left="116" w:right="149"/>
      </w:pPr>
      <w:r>
        <w:rPr/>
        <w:t>Ces</w:t>
      </w:r>
      <w:r>
        <w:rPr>
          <w:spacing w:val="-3"/>
        </w:rPr>
        <w:t> </w:t>
      </w:r>
      <w:r>
        <w:rPr/>
        <w:t>pratiques</w:t>
      </w:r>
      <w:r>
        <w:rPr>
          <w:spacing w:val="-3"/>
        </w:rPr>
        <w:t> </w:t>
      </w:r>
      <w:r>
        <w:rPr/>
        <w:t>appellent</w:t>
      </w:r>
      <w:r>
        <w:rPr>
          <w:spacing w:val="-3"/>
        </w:rPr>
        <w:t> </w:t>
      </w:r>
      <w:r>
        <w:rPr/>
        <w:t>donc</w:t>
      </w:r>
      <w:r>
        <w:rPr>
          <w:spacing w:val="-4"/>
        </w:rPr>
        <w:t> </w:t>
      </w:r>
      <w:r>
        <w:rPr/>
        <w:t>aussi</w:t>
      </w:r>
      <w:r>
        <w:rPr>
          <w:spacing w:val="-3"/>
        </w:rPr>
        <w:t> </w:t>
      </w:r>
      <w:r>
        <w:rPr/>
        <w:t>à</w:t>
      </w:r>
      <w:r>
        <w:rPr>
          <w:spacing w:val="-4"/>
        </w:rPr>
        <w:t> </w:t>
      </w:r>
      <w:r>
        <w:rPr/>
        <w:t>s'interroger</w:t>
      </w:r>
      <w:r>
        <w:rPr>
          <w:spacing w:val="-3"/>
        </w:rPr>
        <w:t> </w:t>
      </w:r>
      <w:r>
        <w:rPr/>
        <w:t>sur</w:t>
      </w:r>
      <w:r>
        <w:rPr>
          <w:spacing w:val="-4"/>
        </w:rPr>
        <w:t> </w:t>
      </w:r>
      <w:r>
        <w:rPr/>
        <w:t>la</w:t>
      </w:r>
      <w:r>
        <w:rPr>
          <w:spacing w:val="-3"/>
        </w:rPr>
        <w:t> </w:t>
      </w:r>
      <w:r>
        <w:rPr/>
        <w:t>culture</w:t>
      </w:r>
      <w:r>
        <w:rPr>
          <w:spacing w:val="-2"/>
        </w:rPr>
        <w:t> </w:t>
      </w:r>
      <w:r>
        <w:rPr/>
        <w:t>administrative</w:t>
      </w:r>
      <w:r>
        <w:rPr>
          <w:spacing w:val="-4"/>
        </w:rPr>
        <w:t> </w:t>
      </w:r>
      <w:r>
        <w:rPr/>
        <w:t>de</w:t>
      </w:r>
      <w:r>
        <w:rPr>
          <w:spacing w:val="-4"/>
        </w:rPr>
        <w:t> </w:t>
      </w:r>
      <w:r>
        <w:rPr/>
        <w:t>l'enquête, comme l'ont relevé à diverses reprises A. Corbin et dernièrement D. Kalifa, tandis qu'il faudrait questionner en aval les mécanismes de diffusion ou au contraire de rétention de vérités devenant - tout soudain - plus bonnes à dire et qui inaugurent des stratégies de l'information publique d'un genre nouveau.</w:t>
      </w:r>
    </w:p>
    <w:p>
      <w:pPr>
        <w:pStyle w:val="BodyText"/>
      </w:pPr>
    </w:p>
    <w:p>
      <w:pPr>
        <w:pStyle w:val="BodyText"/>
      </w:pPr>
    </w:p>
    <w:p>
      <w:pPr>
        <w:pStyle w:val="BodyText"/>
      </w:pPr>
    </w:p>
    <w:p>
      <w:pPr>
        <w:pStyle w:val="BodyText"/>
      </w:pPr>
    </w:p>
    <w:p>
      <w:pPr>
        <w:pStyle w:val="BodyText"/>
        <w:spacing w:before="8"/>
      </w:pPr>
    </w:p>
    <w:p>
      <w:pPr>
        <w:pStyle w:val="BodyText"/>
        <w:ind w:left="116" w:right="169"/>
      </w:pPr>
      <w:r>
        <w:rPr/>
        <w:t>A</w:t>
      </w:r>
      <w:r>
        <w:rPr>
          <w:spacing w:val="-3"/>
        </w:rPr>
        <w:t> </w:t>
      </w:r>
      <w:r>
        <w:rPr/>
        <w:t>l'identique,</w:t>
      </w:r>
      <w:r>
        <w:rPr>
          <w:spacing w:val="-3"/>
        </w:rPr>
        <w:t> </w:t>
      </w:r>
      <w:r>
        <w:rPr/>
        <w:t>plusieurs</w:t>
      </w:r>
      <w:r>
        <w:rPr>
          <w:spacing w:val="-1"/>
        </w:rPr>
        <w:t> </w:t>
      </w:r>
      <w:r>
        <w:rPr/>
        <w:t>acteurs-clés</w:t>
      </w:r>
      <w:r>
        <w:rPr>
          <w:spacing w:val="-3"/>
        </w:rPr>
        <w:t> </w:t>
      </w:r>
      <w:r>
        <w:rPr/>
        <w:t>se</w:t>
      </w:r>
      <w:r>
        <w:rPr>
          <w:spacing w:val="-3"/>
        </w:rPr>
        <w:t> </w:t>
      </w:r>
      <w:r>
        <w:rPr/>
        <w:t>dégageront</w:t>
      </w:r>
      <w:r>
        <w:rPr>
          <w:spacing w:val="-2"/>
        </w:rPr>
        <w:t> </w:t>
      </w:r>
      <w:r>
        <w:rPr/>
        <w:t>alors</w:t>
      </w:r>
      <w:r>
        <w:rPr>
          <w:spacing w:val="-3"/>
        </w:rPr>
        <w:t> </w:t>
      </w:r>
      <w:r>
        <w:rPr/>
        <w:t>peut-être,</w:t>
      </w:r>
      <w:r>
        <w:rPr>
          <w:spacing w:val="-3"/>
        </w:rPr>
        <w:t> </w:t>
      </w:r>
      <w:r>
        <w:rPr/>
        <w:t>ce</w:t>
      </w:r>
      <w:r>
        <w:rPr>
          <w:spacing w:val="-4"/>
        </w:rPr>
        <w:t> </w:t>
      </w:r>
      <w:r>
        <w:rPr/>
        <w:t>qui</w:t>
      </w:r>
      <w:r>
        <w:rPr>
          <w:spacing w:val="-3"/>
        </w:rPr>
        <w:t> </w:t>
      </w:r>
      <w:r>
        <w:rPr/>
        <w:t>permettrait</w:t>
      </w:r>
      <w:r>
        <w:rPr>
          <w:spacing w:val="-3"/>
        </w:rPr>
        <w:t> </w:t>
      </w:r>
      <w:r>
        <w:rPr/>
        <w:t>de</w:t>
      </w:r>
      <w:r>
        <w:rPr>
          <w:spacing w:val="-4"/>
        </w:rPr>
        <w:t> </w:t>
      </w:r>
      <w:r>
        <w:rPr/>
        <w:t>faire non seulement droit à quelques portraits vigoureux, mais aussi de trancher la question de savoir s'il s'agit là d'un mouvement concerté ou bien d'un esprit du temps qui aurait commandé ces réflexions.</w:t>
      </w:r>
    </w:p>
    <w:p>
      <w:pPr>
        <w:pStyle w:val="BodyText"/>
      </w:pPr>
    </w:p>
    <w:p>
      <w:pPr>
        <w:pStyle w:val="BodyText"/>
      </w:pPr>
    </w:p>
    <w:p>
      <w:pPr>
        <w:pStyle w:val="BodyText"/>
      </w:pPr>
    </w:p>
    <w:p>
      <w:pPr>
        <w:pStyle w:val="BodyText"/>
      </w:pPr>
    </w:p>
    <w:p>
      <w:pPr>
        <w:pStyle w:val="BodyText"/>
        <w:spacing w:before="7"/>
      </w:pPr>
    </w:p>
    <w:p>
      <w:pPr>
        <w:pStyle w:val="Heading1"/>
        <w:spacing w:before="1"/>
        <w:ind w:left="176"/>
      </w:pPr>
      <w:r>
        <w:rPr/>
        <w:t>4 -</w:t>
      </w:r>
      <w:r>
        <w:rPr>
          <w:spacing w:val="-1"/>
        </w:rPr>
        <w:t> </w:t>
      </w:r>
      <w:r>
        <w:rPr>
          <w:spacing w:val="-2"/>
        </w:rPr>
        <w:t>Ruptures</w:t>
      </w:r>
    </w:p>
    <w:p>
      <w:pPr>
        <w:pStyle w:val="BodyText"/>
        <w:rPr>
          <w:b/>
        </w:rPr>
      </w:pPr>
    </w:p>
    <w:p>
      <w:pPr>
        <w:pStyle w:val="BodyText"/>
        <w:rPr>
          <w:b/>
        </w:rPr>
      </w:pPr>
    </w:p>
    <w:p>
      <w:pPr>
        <w:pStyle w:val="BodyText"/>
        <w:rPr>
          <w:b/>
        </w:rPr>
      </w:pPr>
    </w:p>
    <w:p>
      <w:pPr>
        <w:pStyle w:val="BodyText"/>
        <w:rPr>
          <w:b/>
        </w:rPr>
      </w:pPr>
    </w:p>
    <w:p>
      <w:pPr>
        <w:pStyle w:val="BodyText"/>
        <w:spacing w:before="10"/>
        <w:rPr>
          <w:b/>
        </w:rPr>
      </w:pPr>
    </w:p>
    <w:p>
      <w:pPr>
        <w:pStyle w:val="BodyText"/>
        <w:ind w:left="116" w:right="149"/>
      </w:pPr>
      <w:r>
        <w:rPr/>
        <w:t>En creux, s'impose la question de savoir pourquoi les modernisation et libéralisation annoncées se sont interrompues alors même que la légitimité du régime semblait assurée. Ce raidissement,</w:t>
      </w:r>
      <w:r>
        <w:rPr>
          <w:spacing w:val="-3"/>
        </w:rPr>
        <w:t> </w:t>
      </w:r>
      <w:r>
        <w:rPr/>
        <w:t>prélude</w:t>
      </w:r>
      <w:r>
        <w:rPr>
          <w:spacing w:val="-2"/>
        </w:rPr>
        <w:t> </w:t>
      </w:r>
      <w:r>
        <w:rPr/>
        <w:t>à</w:t>
      </w:r>
      <w:r>
        <w:rPr>
          <w:spacing w:val="-4"/>
        </w:rPr>
        <w:t> </w:t>
      </w:r>
      <w:r>
        <w:rPr/>
        <w:t>l'immobilisme</w:t>
      </w:r>
      <w:r>
        <w:rPr>
          <w:spacing w:val="-3"/>
        </w:rPr>
        <w:t> </w:t>
      </w:r>
      <w:r>
        <w:rPr/>
        <w:t>et</w:t>
      </w:r>
      <w:r>
        <w:rPr>
          <w:spacing w:val="-3"/>
        </w:rPr>
        <w:t> </w:t>
      </w:r>
      <w:r>
        <w:rPr/>
        <w:t>à</w:t>
      </w:r>
      <w:r>
        <w:rPr>
          <w:spacing w:val="-3"/>
        </w:rPr>
        <w:t> </w:t>
      </w:r>
      <w:r>
        <w:rPr/>
        <w:t>la</w:t>
      </w:r>
      <w:r>
        <w:rPr>
          <w:spacing w:val="-4"/>
        </w:rPr>
        <w:t> </w:t>
      </w:r>
      <w:r>
        <w:rPr/>
        <w:t>chute</w:t>
      </w:r>
      <w:r>
        <w:rPr>
          <w:spacing w:val="-3"/>
        </w:rPr>
        <w:t> </w:t>
      </w:r>
      <w:r>
        <w:rPr/>
        <w:t>du</w:t>
      </w:r>
      <w:r>
        <w:rPr>
          <w:spacing w:val="-3"/>
        </w:rPr>
        <w:t> </w:t>
      </w:r>
      <w:r>
        <w:rPr/>
        <w:t>régime,</w:t>
      </w:r>
      <w:r>
        <w:rPr>
          <w:spacing w:val="-3"/>
        </w:rPr>
        <w:t> </w:t>
      </w:r>
      <w:r>
        <w:rPr/>
        <w:t>offre</w:t>
      </w:r>
      <w:r>
        <w:rPr>
          <w:spacing w:val="-5"/>
        </w:rPr>
        <w:t> </w:t>
      </w:r>
      <w:r>
        <w:rPr/>
        <w:t>la</w:t>
      </w:r>
      <w:r>
        <w:rPr>
          <w:spacing w:val="-3"/>
        </w:rPr>
        <w:t> </w:t>
      </w:r>
      <w:r>
        <w:rPr/>
        <w:t>perspective</w:t>
      </w:r>
      <w:r>
        <w:rPr>
          <w:spacing w:val="-4"/>
        </w:rPr>
        <w:t> </w:t>
      </w:r>
      <w:r>
        <w:rPr/>
        <w:t>idéale</w:t>
      </w:r>
      <w:r>
        <w:rPr>
          <w:spacing w:val="-3"/>
        </w:rPr>
        <w:t> </w:t>
      </w:r>
      <w:r>
        <w:rPr/>
        <w:t>pour comprendre</w:t>
      </w:r>
      <w:r>
        <w:rPr>
          <w:spacing w:val="-2"/>
        </w:rPr>
        <w:t> </w:t>
      </w:r>
      <w:r>
        <w:rPr/>
        <w:t>comment</w:t>
      </w:r>
      <w:r>
        <w:rPr>
          <w:spacing w:val="-1"/>
        </w:rPr>
        <w:t> </w:t>
      </w:r>
      <w:r>
        <w:rPr/>
        <w:t>se bloque</w:t>
      </w:r>
      <w:r>
        <w:rPr>
          <w:spacing w:val="-1"/>
        </w:rPr>
        <w:t> </w:t>
      </w:r>
      <w:r>
        <w:rPr/>
        <w:t>une</w:t>
      </w:r>
      <w:r>
        <w:rPr>
          <w:spacing w:val="-3"/>
        </w:rPr>
        <w:t> </w:t>
      </w:r>
      <w:r>
        <w:rPr/>
        <w:t>société et</w:t>
      </w:r>
      <w:r>
        <w:rPr>
          <w:spacing w:val="-1"/>
        </w:rPr>
        <w:t> </w:t>
      </w:r>
      <w:r>
        <w:rPr/>
        <w:t>engendre</w:t>
      </w:r>
      <w:r>
        <w:rPr>
          <w:spacing w:val="-3"/>
        </w:rPr>
        <w:t> </w:t>
      </w:r>
      <w:r>
        <w:rPr/>
        <w:t>du</w:t>
      </w:r>
      <w:r>
        <w:rPr>
          <w:spacing w:val="-1"/>
        </w:rPr>
        <w:t> </w:t>
      </w:r>
      <w:r>
        <w:rPr/>
        <w:t>ressentiment.</w:t>
      </w:r>
      <w:r>
        <w:rPr>
          <w:spacing w:val="-1"/>
        </w:rPr>
        <w:t> </w:t>
      </w:r>
      <w:r>
        <w:rPr/>
        <w:t>Mais</w:t>
      </w:r>
      <w:r>
        <w:rPr>
          <w:spacing w:val="-1"/>
        </w:rPr>
        <w:t> </w:t>
      </w:r>
      <w:r>
        <w:rPr/>
        <w:t>prenons garde aux systématismes.</w:t>
      </w:r>
    </w:p>
    <w:p>
      <w:pPr>
        <w:spacing w:after="0"/>
        <w:sectPr>
          <w:pgSz w:w="11910" w:h="16840"/>
          <w:pgMar w:top="1880" w:bottom="280" w:left="1300" w:right="1320"/>
        </w:sectPr>
      </w:pPr>
    </w:p>
    <w:p>
      <w:pPr>
        <w:pStyle w:val="BodyText"/>
        <w:spacing w:before="62"/>
        <w:ind w:left="116" w:right="149"/>
      </w:pPr>
      <w:r>
        <w:rPr/>
        <w:t>Si</w:t>
      </w:r>
      <w:r>
        <w:rPr>
          <w:spacing w:val="-2"/>
        </w:rPr>
        <w:t> </w:t>
      </w:r>
      <w:r>
        <w:rPr/>
        <w:t>tant</w:t>
      </w:r>
      <w:r>
        <w:rPr>
          <w:spacing w:val="-2"/>
        </w:rPr>
        <w:t> </w:t>
      </w:r>
      <w:r>
        <w:rPr/>
        <w:t>est</w:t>
      </w:r>
      <w:r>
        <w:rPr>
          <w:spacing w:val="-2"/>
        </w:rPr>
        <w:t> </w:t>
      </w:r>
      <w:r>
        <w:rPr/>
        <w:t>que</w:t>
      </w:r>
      <w:r>
        <w:rPr>
          <w:spacing w:val="-3"/>
        </w:rPr>
        <w:t> </w:t>
      </w:r>
      <w:r>
        <w:rPr/>
        <w:t>1848</w:t>
      </w:r>
      <w:r>
        <w:rPr>
          <w:spacing w:val="-2"/>
        </w:rPr>
        <w:t> </w:t>
      </w:r>
      <w:r>
        <w:rPr/>
        <w:t>soit</w:t>
      </w:r>
      <w:r>
        <w:rPr>
          <w:spacing w:val="-1"/>
        </w:rPr>
        <w:t> </w:t>
      </w:r>
      <w:r>
        <w:rPr/>
        <w:t>le</w:t>
      </w:r>
      <w:r>
        <w:rPr>
          <w:spacing w:val="-3"/>
        </w:rPr>
        <w:t> </w:t>
      </w:r>
      <w:r>
        <w:rPr/>
        <w:t>point</w:t>
      </w:r>
      <w:r>
        <w:rPr>
          <w:spacing w:val="-2"/>
        </w:rPr>
        <w:t> </w:t>
      </w:r>
      <w:r>
        <w:rPr/>
        <w:t>ultime</w:t>
      </w:r>
      <w:r>
        <w:rPr>
          <w:spacing w:val="-3"/>
        </w:rPr>
        <w:t> </w:t>
      </w:r>
      <w:r>
        <w:rPr/>
        <w:t>de</w:t>
      </w:r>
      <w:r>
        <w:rPr>
          <w:spacing w:val="-3"/>
        </w:rPr>
        <w:t> </w:t>
      </w:r>
      <w:r>
        <w:rPr/>
        <w:t>ces</w:t>
      </w:r>
      <w:r>
        <w:rPr>
          <w:spacing w:val="-2"/>
        </w:rPr>
        <w:t> </w:t>
      </w:r>
      <w:r>
        <w:rPr/>
        <w:t>crispations -</w:t>
      </w:r>
      <w:r>
        <w:rPr>
          <w:spacing w:val="-1"/>
        </w:rPr>
        <w:t> </w:t>
      </w:r>
      <w:r>
        <w:rPr/>
        <w:t>y</w:t>
      </w:r>
      <w:r>
        <w:rPr>
          <w:spacing w:val="-5"/>
        </w:rPr>
        <w:t> </w:t>
      </w:r>
      <w:r>
        <w:rPr/>
        <w:t>compris</w:t>
      </w:r>
      <w:r>
        <w:rPr>
          <w:spacing w:val="-2"/>
        </w:rPr>
        <w:t> </w:t>
      </w:r>
      <w:r>
        <w:rPr/>
        <w:t>bien sûr</w:t>
      </w:r>
      <w:r>
        <w:rPr>
          <w:spacing w:val="-2"/>
        </w:rPr>
        <w:t> </w:t>
      </w:r>
      <w:r>
        <w:rPr/>
        <w:t>pour</w:t>
      </w:r>
      <w:r>
        <w:rPr>
          <w:spacing w:val="-4"/>
        </w:rPr>
        <w:t> </w:t>
      </w:r>
      <w:r>
        <w:rPr/>
        <w:t>le</w:t>
      </w:r>
      <w:r>
        <w:rPr>
          <w:spacing w:val="-2"/>
        </w:rPr>
        <w:t> </w:t>
      </w:r>
      <w:r>
        <w:rPr/>
        <w:t>droit</w:t>
      </w:r>
      <w:r>
        <w:rPr>
          <w:spacing w:val="-2"/>
        </w:rPr>
        <w:t> </w:t>
      </w:r>
      <w:r>
        <w:rPr/>
        <w:t>de suffrage, - les convergences européennes de cet événement peuvent-elles être relues aussi à travers ce même prisme de l'immobilité advenue après des espoirs de réformes ? La tentation analytique passant par un « modèle » est séduisante, mais doit être confirmée/infirmée par </w:t>
      </w:r>
      <w:r>
        <w:rPr>
          <w:spacing w:val="-2"/>
        </w:rPr>
        <w:t>comparatismes.</w:t>
      </w:r>
    </w:p>
    <w:p>
      <w:pPr>
        <w:pStyle w:val="BodyText"/>
      </w:pPr>
    </w:p>
    <w:p>
      <w:pPr>
        <w:pStyle w:val="BodyText"/>
      </w:pPr>
    </w:p>
    <w:p>
      <w:pPr>
        <w:pStyle w:val="BodyText"/>
      </w:pPr>
    </w:p>
    <w:p>
      <w:pPr>
        <w:pStyle w:val="BodyText"/>
      </w:pPr>
    </w:p>
    <w:p>
      <w:pPr>
        <w:pStyle w:val="BodyText"/>
        <w:spacing w:before="9"/>
      </w:pPr>
    </w:p>
    <w:p>
      <w:pPr>
        <w:pStyle w:val="BodyText"/>
        <w:ind w:left="116"/>
      </w:pPr>
      <w:r>
        <w:rPr/>
        <w:t>A terme, l'argumentaire de la novation tient-il face aux faits ? Celle-ci n'est-elle pas plutôt réactivation de projets soit largement antérieurs, soit nés dans les dernières années de la Restauration. Ainsi en va-t-il (Pierre Karila-Cohen (L'Etat des esprits. L'administration et la mesure</w:t>
      </w:r>
      <w:r>
        <w:rPr>
          <w:spacing w:val="-5"/>
        </w:rPr>
        <w:t> </w:t>
      </w:r>
      <w:r>
        <w:rPr/>
        <w:t>de</w:t>
      </w:r>
      <w:r>
        <w:rPr>
          <w:spacing w:val="-5"/>
        </w:rPr>
        <w:t> </w:t>
      </w:r>
      <w:r>
        <w:rPr/>
        <w:t>l'opinion</w:t>
      </w:r>
      <w:r>
        <w:rPr>
          <w:spacing w:val="-4"/>
        </w:rPr>
        <w:t> </w:t>
      </w:r>
      <w:r>
        <w:rPr/>
        <w:t>publique</w:t>
      </w:r>
      <w:r>
        <w:rPr>
          <w:spacing w:val="-5"/>
        </w:rPr>
        <w:t> </w:t>
      </w:r>
      <w:r>
        <w:rPr/>
        <w:t>sous</w:t>
      </w:r>
      <w:r>
        <w:rPr>
          <w:spacing w:val="-4"/>
        </w:rPr>
        <w:t> </w:t>
      </w:r>
      <w:r>
        <w:rPr/>
        <w:t>les</w:t>
      </w:r>
      <w:r>
        <w:rPr>
          <w:spacing w:val="-4"/>
        </w:rPr>
        <w:t> </w:t>
      </w:r>
      <w:r>
        <w:rPr/>
        <w:t>monarchies</w:t>
      </w:r>
      <w:r>
        <w:rPr>
          <w:spacing w:val="-3"/>
        </w:rPr>
        <w:t> </w:t>
      </w:r>
      <w:r>
        <w:rPr/>
        <w:t>censitaires)</w:t>
      </w:r>
      <w:r>
        <w:rPr>
          <w:spacing w:val="-4"/>
        </w:rPr>
        <w:t> </w:t>
      </w:r>
      <w:r>
        <w:rPr/>
        <w:t>des</w:t>
      </w:r>
      <w:r>
        <w:rPr>
          <w:spacing w:val="-4"/>
        </w:rPr>
        <w:t> </w:t>
      </w:r>
      <w:r>
        <w:rPr/>
        <w:t>enquêtes</w:t>
      </w:r>
      <w:r>
        <w:rPr>
          <w:spacing w:val="-2"/>
        </w:rPr>
        <w:t> </w:t>
      </w:r>
      <w:r>
        <w:rPr/>
        <w:t>d'opinion</w:t>
      </w:r>
      <w:r>
        <w:rPr>
          <w:spacing w:val="-4"/>
        </w:rPr>
        <w:t> </w:t>
      </w:r>
      <w:r>
        <w:rPr/>
        <w:t>publique beaucoup</w:t>
      </w:r>
      <w:r>
        <w:rPr>
          <w:spacing w:val="-2"/>
        </w:rPr>
        <w:t> </w:t>
      </w:r>
      <w:r>
        <w:rPr/>
        <w:t>plus</w:t>
      </w:r>
      <w:r>
        <w:rPr>
          <w:spacing w:val="-2"/>
        </w:rPr>
        <w:t> </w:t>
      </w:r>
      <w:r>
        <w:rPr/>
        <w:t>actives</w:t>
      </w:r>
      <w:r>
        <w:rPr>
          <w:spacing w:val="-2"/>
        </w:rPr>
        <w:t> </w:t>
      </w:r>
      <w:r>
        <w:rPr/>
        <w:t>et novatrices</w:t>
      </w:r>
      <w:r>
        <w:rPr>
          <w:spacing w:val="-2"/>
        </w:rPr>
        <w:t> </w:t>
      </w:r>
      <w:r>
        <w:rPr/>
        <w:t>en</w:t>
      </w:r>
      <w:r>
        <w:rPr>
          <w:spacing w:val="-2"/>
        </w:rPr>
        <w:t> </w:t>
      </w:r>
      <w:r>
        <w:rPr/>
        <w:t>1814-1818 qu'au</w:t>
      </w:r>
      <w:r>
        <w:rPr>
          <w:spacing w:val="-2"/>
        </w:rPr>
        <w:t> </w:t>
      </w:r>
      <w:r>
        <w:rPr/>
        <w:t>lendemain</w:t>
      </w:r>
      <w:r>
        <w:rPr>
          <w:spacing w:val="-2"/>
        </w:rPr>
        <w:t> </w:t>
      </w:r>
      <w:r>
        <w:rPr/>
        <w:t>de</w:t>
      </w:r>
      <w:r>
        <w:rPr>
          <w:spacing w:val="-3"/>
        </w:rPr>
        <w:t> </w:t>
      </w:r>
      <w:r>
        <w:rPr/>
        <w:t>Juillet,</w:t>
      </w:r>
      <w:r>
        <w:rPr>
          <w:spacing w:val="-2"/>
        </w:rPr>
        <w:t> </w:t>
      </w:r>
      <w:r>
        <w:rPr/>
        <w:t>tandis</w:t>
      </w:r>
      <w:r>
        <w:rPr>
          <w:spacing w:val="-2"/>
        </w:rPr>
        <w:t> </w:t>
      </w:r>
      <w:r>
        <w:rPr/>
        <w:t>qu'à</w:t>
      </w:r>
      <w:r>
        <w:rPr>
          <w:spacing w:val="-3"/>
        </w:rPr>
        <w:t> </w:t>
      </w:r>
      <w:r>
        <w:rPr/>
        <w:t>la</w:t>
      </w:r>
      <w:r>
        <w:rPr>
          <w:spacing w:val="-1"/>
        </w:rPr>
        <w:t> </w:t>
      </w:r>
      <w:r>
        <w:rPr/>
        <w:t>fin de la Restauration se multiplient les enquêtes en matière économique, sociale ou morale, sans oublier le projet Neufchateau-Chaptal de "statistique départementale".</w:t>
      </w:r>
    </w:p>
    <w:p>
      <w:pPr>
        <w:pStyle w:val="BodyText"/>
      </w:pPr>
    </w:p>
    <w:p>
      <w:pPr>
        <w:pStyle w:val="BodyText"/>
      </w:pPr>
    </w:p>
    <w:p>
      <w:pPr>
        <w:pStyle w:val="BodyText"/>
      </w:pPr>
    </w:p>
    <w:p>
      <w:pPr>
        <w:pStyle w:val="BodyText"/>
      </w:pPr>
    </w:p>
    <w:p>
      <w:pPr>
        <w:pStyle w:val="BodyText"/>
        <w:spacing w:before="8"/>
      </w:pPr>
    </w:p>
    <w:p>
      <w:pPr>
        <w:pStyle w:val="BodyText"/>
        <w:spacing w:before="1"/>
        <w:ind w:left="116" w:right="149"/>
      </w:pPr>
      <w:r>
        <w:rPr/>
        <w:t>Ces questions ne sont pas limitatives, mais sont destinées à susciter réflexions et réactions à un</w:t>
      </w:r>
      <w:r>
        <w:rPr>
          <w:spacing w:val="-3"/>
        </w:rPr>
        <w:t> </w:t>
      </w:r>
      <w:r>
        <w:rPr/>
        <w:t>projet</w:t>
      </w:r>
      <w:r>
        <w:rPr>
          <w:spacing w:val="-3"/>
        </w:rPr>
        <w:t> </w:t>
      </w:r>
      <w:r>
        <w:rPr/>
        <w:t>de</w:t>
      </w:r>
      <w:r>
        <w:rPr>
          <w:spacing w:val="-4"/>
        </w:rPr>
        <w:t> </w:t>
      </w:r>
      <w:r>
        <w:rPr/>
        <w:t>rencontre</w:t>
      </w:r>
      <w:r>
        <w:rPr>
          <w:spacing w:val="-5"/>
        </w:rPr>
        <w:t> </w:t>
      </w:r>
      <w:r>
        <w:rPr/>
        <w:t>scientifique</w:t>
      </w:r>
      <w:r>
        <w:rPr>
          <w:spacing w:val="-4"/>
        </w:rPr>
        <w:t> </w:t>
      </w:r>
      <w:r>
        <w:rPr/>
        <w:t>(Colloque)</w:t>
      </w:r>
      <w:r>
        <w:rPr>
          <w:spacing w:val="-3"/>
        </w:rPr>
        <w:t> </w:t>
      </w:r>
      <w:r>
        <w:rPr/>
        <w:t>qui</w:t>
      </w:r>
      <w:r>
        <w:rPr>
          <w:spacing w:val="-2"/>
        </w:rPr>
        <w:t> </w:t>
      </w:r>
      <w:r>
        <w:rPr/>
        <w:t>se</w:t>
      </w:r>
      <w:r>
        <w:rPr>
          <w:spacing w:val="-4"/>
        </w:rPr>
        <w:t> </w:t>
      </w:r>
      <w:r>
        <w:rPr/>
        <w:t>tiendra</w:t>
      </w:r>
      <w:r>
        <w:rPr>
          <w:spacing w:val="-5"/>
        </w:rPr>
        <w:t> </w:t>
      </w:r>
      <w:r>
        <w:rPr/>
        <w:t>à</w:t>
      </w:r>
      <w:r>
        <w:rPr>
          <w:spacing w:val="-4"/>
        </w:rPr>
        <w:t> </w:t>
      </w:r>
      <w:r>
        <w:rPr/>
        <w:t>Rennes</w:t>
      </w:r>
      <w:r>
        <w:rPr>
          <w:spacing w:val="-3"/>
        </w:rPr>
        <w:t> </w:t>
      </w:r>
      <w:r>
        <w:rPr/>
        <w:t>à</w:t>
      </w:r>
      <w:r>
        <w:rPr>
          <w:spacing w:val="-3"/>
        </w:rPr>
        <w:t> </w:t>
      </w:r>
      <w:r>
        <w:rPr/>
        <w:t>l'automne</w:t>
      </w:r>
      <w:r>
        <w:rPr>
          <w:spacing w:val="-4"/>
        </w:rPr>
        <w:t> </w:t>
      </w:r>
      <w:r>
        <w:rPr/>
        <w:t>2005.</w:t>
      </w:r>
      <w:r>
        <w:rPr>
          <w:spacing w:val="-3"/>
        </w:rPr>
        <w:t> </w:t>
      </w:r>
      <w:r>
        <w:rPr/>
        <w:t>Cette rencontre organisée par le Crhisco se fera en partenariat avec le « Centre d'Histoire du XIXe siècle » des universités Paris I - Paris IV.</w:t>
      </w:r>
    </w:p>
    <w:p>
      <w:pPr>
        <w:pStyle w:val="BodyText"/>
      </w:pPr>
    </w:p>
    <w:p>
      <w:pPr>
        <w:pStyle w:val="BodyText"/>
      </w:pPr>
    </w:p>
    <w:p>
      <w:pPr>
        <w:pStyle w:val="BodyText"/>
      </w:pPr>
    </w:p>
    <w:p>
      <w:pPr>
        <w:pStyle w:val="BodyText"/>
        <w:spacing w:before="12"/>
      </w:pPr>
    </w:p>
    <w:p>
      <w:pPr>
        <w:pStyle w:val="Heading1"/>
      </w:pPr>
      <w:r>
        <w:rPr/>
        <w:t>Programme</w:t>
      </w:r>
      <w:r>
        <w:rPr>
          <w:spacing w:val="-3"/>
        </w:rPr>
        <w:t> </w:t>
      </w:r>
      <w:r>
        <w:rPr/>
        <w:t>(sous</w:t>
      </w:r>
      <w:r>
        <w:rPr>
          <w:spacing w:val="-2"/>
        </w:rPr>
        <w:t> réserves)</w:t>
      </w:r>
    </w:p>
    <w:p>
      <w:pPr>
        <w:pStyle w:val="BodyText"/>
        <w:rPr>
          <w:b/>
        </w:rPr>
      </w:pPr>
    </w:p>
    <w:p>
      <w:pPr>
        <w:pStyle w:val="BodyText"/>
        <w:rPr>
          <w:b/>
        </w:rPr>
      </w:pPr>
    </w:p>
    <w:p>
      <w:pPr>
        <w:pStyle w:val="BodyText"/>
        <w:rPr>
          <w:b/>
        </w:rPr>
      </w:pPr>
    </w:p>
    <w:p>
      <w:pPr>
        <w:pStyle w:val="BodyText"/>
        <w:rPr>
          <w:b/>
        </w:rPr>
      </w:pPr>
    </w:p>
    <w:p>
      <w:pPr>
        <w:pStyle w:val="BodyText"/>
        <w:spacing w:before="7"/>
        <w:rPr>
          <w:b/>
        </w:rPr>
      </w:pPr>
    </w:p>
    <w:p>
      <w:pPr>
        <w:spacing w:before="0"/>
        <w:ind w:left="116" w:right="0" w:firstLine="0"/>
        <w:jc w:val="left"/>
        <w:rPr>
          <w:b/>
          <w:sz w:val="24"/>
        </w:rPr>
      </w:pPr>
      <w:r>
        <w:rPr>
          <w:b/>
          <w:sz w:val="24"/>
        </w:rPr>
        <w:t>Jeudi</w:t>
      </w:r>
      <w:r>
        <w:rPr>
          <w:b/>
          <w:spacing w:val="-2"/>
          <w:sz w:val="24"/>
        </w:rPr>
        <w:t> </w:t>
      </w:r>
      <w:r>
        <w:rPr>
          <w:b/>
          <w:sz w:val="24"/>
        </w:rPr>
        <w:t>6</w:t>
      </w:r>
      <w:r>
        <w:rPr>
          <w:b/>
          <w:spacing w:val="-1"/>
          <w:sz w:val="24"/>
        </w:rPr>
        <w:t> </w:t>
      </w:r>
      <w:r>
        <w:rPr>
          <w:b/>
          <w:sz w:val="24"/>
        </w:rPr>
        <w:t>octobre</w:t>
      </w:r>
      <w:r>
        <w:rPr>
          <w:b/>
          <w:spacing w:val="-2"/>
          <w:sz w:val="24"/>
        </w:rPr>
        <w:t> </w:t>
      </w:r>
      <w:r>
        <w:rPr>
          <w:b/>
          <w:spacing w:val="-4"/>
          <w:sz w:val="24"/>
        </w:rPr>
        <w:t>2005</w:t>
      </w:r>
    </w:p>
    <w:p>
      <w:pPr>
        <w:pStyle w:val="BodyText"/>
        <w:rPr>
          <w:b/>
        </w:rPr>
      </w:pPr>
    </w:p>
    <w:p>
      <w:pPr>
        <w:pStyle w:val="BodyText"/>
        <w:rPr>
          <w:b/>
        </w:rPr>
      </w:pPr>
    </w:p>
    <w:p>
      <w:pPr>
        <w:pStyle w:val="BodyText"/>
        <w:rPr>
          <w:b/>
        </w:rPr>
      </w:pPr>
    </w:p>
    <w:p>
      <w:pPr>
        <w:pStyle w:val="BodyText"/>
        <w:rPr>
          <w:b/>
        </w:rPr>
      </w:pPr>
    </w:p>
    <w:p>
      <w:pPr>
        <w:pStyle w:val="BodyText"/>
        <w:spacing w:before="6"/>
        <w:rPr>
          <w:b/>
        </w:rPr>
      </w:pPr>
    </w:p>
    <w:p>
      <w:pPr>
        <w:pStyle w:val="BodyText"/>
        <w:ind w:left="116"/>
      </w:pPr>
      <w:r>
        <w:rPr>
          <w:b/>
        </w:rPr>
        <w:t>10</w:t>
      </w:r>
      <w:r>
        <w:rPr>
          <w:b/>
          <w:spacing w:val="-1"/>
        </w:rPr>
        <w:t> </w:t>
      </w:r>
      <w:r>
        <w:rPr>
          <w:b/>
        </w:rPr>
        <w:t>h. </w:t>
      </w:r>
      <w:r>
        <w:rPr/>
        <w:t>Ouverture</w:t>
      </w:r>
      <w:r>
        <w:rPr>
          <w:spacing w:val="-1"/>
        </w:rPr>
        <w:t> </w:t>
      </w:r>
      <w:r>
        <w:rPr/>
        <w:t>et</w:t>
      </w:r>
      <w:r>
        <w:rPr>
          <w:spacing w:val="-1"/>
        </w:rPr>
        <w:t> </w:t>
      </w:r>
      <w:r>
        <w:rPr/>
        <w:t>Présentation du </w:t>
      </w:r>
      <w:r>
        <w:rPr>
          <w:spacing w:val="-2"/>
        </w:rPr>
        <w:t>colloque</w:t>
      </w:r>
    </w:p>
    <w:p>
      <w:pPr>
        <w:pStyle w:val="BodyText"/>
      </w:pPr>
    </w:p>
    <w:p>
      <w:pPr>
        <w:pStyle w:val="BodyText"/>
      </w:pPr>
    </w:p>
    <w:p>
      <w:pPr>
        <w:pStyle w:val="BodyText"/>
        <w:spacing w:before="7"/>
      </w:pPr>
    </w:p>
    <w:p>
      <w:pPr>
        <w:pStyle w:val="Heading1"/>
      </w:pPr>
      <w:r>
        <w:rPr>
          <w:spacing w:val="-2"/>
        </w:rPr>
        <w:t>Filiations</w:t>
      </w:r>
    </w:p>
    <w:p>
      <w:pPr>
        <w:spacing w:after="0"/>
        <w:sectPr>
          <w:pgSz w:w="11910" w:h="16840"/>
          <w:pgMar w:top="1880" w:bottom="280" w:left="1300" w:right="1320"/>
        </w:sectPr>
      </w:pPr>
    </w:p>
    <w:p>
      <w:pPr>
        <w:pStyle w:val="BodyText"/>
        <w:spacing w:before="66"/>
        <w:ind w:left="116" w:right="149"/>
      </w:pPr>
      <w:r>
        <w:rPr>
          <w:b/>
        </w:rPr>
        <w:t>10</w:t>
      </w:r>
      <w:r>
        <w:rPr>
          <w:b/>
          <w:spacing w:val="-4"/>
        </w:rPr>
        <w:t> </w:t>
      </w:r>
      <w:r>
        <w:rPr>
          <w:b/>
        </w:rPr>
        <w:t>h</w:t>
      </w:r>
      <w:r>
        <w:rPr>
          <w:b/>
          <w:spacing w:val="-4"/>
        </w:rPr>
        <w:t> </w:t>
      </w:r>
      <w:r>
        <w:rPr>
          <w:b/>
        </w:rPr>
        <w:t>20</w:t>
      </w:r>
      <w:r>
        <w:rPr>
          <w:b/>
          <w:spacing w:val="-4"/>
        </w:rPr>
        <w:t> </w:t>
      </w:r>
      <w:r>
        <w:rPr/>
        <w:t>Natalie</w:t>
      </w:r>
      <w:r>
        <w:rPr>
          <w:spacing w:val="-4"/>
        </w:rPr>
        <w:t> </w:t>
      </w:r>
      <w:r>
        <w:rPr/>
        <w:t>Petiteau</w:t>
      </w:r>
      <w:r>
        <w:rPr>
          <w:spacing w:val="-2"/>
        </w:rPr>
        <w:t> </w:t>
      </w:r>
      <w:r>
        <w:rPr/>
        <w:t>(Avignon,</w:t>
      </w:r>
      <w:r>
        <w:rPr>
          <w:spacing w:val="-4"/>
        </w:rPr>
        <w:t> </w:t>
      </w:r>
      <w:r>
        <w:rPr/>
        <w:t>laboratoire</w:t>
      </w:r>
      <w:r>
        <w:rPr>
          <w:spacing w:val="-4"/>
        </w:rPr>
        <w:t> </w:t>
      </w:r>
      <w:r>
        <w:rPr/>
        <w:t>TPI)</w:t>
      </w:r>
      <w:r>
        <w:rPr>
          <w:spacing w:val="-1"/>
        </w:rPr>
        <w:t> </w:t>
      </w:r>
      <w:r>
        <w:rPr/>
        <w:t>La</w:t>
      </w:r>
      <w:r>
        <w:rPr>
          <w:spacing w:val="-5"/>
        </w:rPr>
        <w:t> </w:t>
      </w:r>
      <w:r>
        <w:rPr/>
        <w:t>monarchie</w:t>
      </w:r>
      <w:r>
        <w:rPr>
          <w:spacing w:val="-4"/>
        </w:rPr>
        <w:t> </w:t>
      </w:r>
      <w:r>
        <w:rPr/>
        <w:t>de</w:t>
      </w:r>
      <w:r>
        <w:rPr>
          <w:spacing w:val="-5"/>
        </w:rPr>
        <w:t> </w:t>
      </w:r>
      <w:r>
        <w:rPr/>
        <w:t>Juillet</w:t>
      </w:r>
      <w:r>
        <w:rPr>
          <w:spacing w:val="-4"/>
        </w:rPr>
        <w:t> </w:t>
      </w:r>
      <w:r>
        <w:rPr/>
        <w:t>et</w:t>
      </w:r>
      <w:r>
        <w:rPr>
          <w:spacing w:val="-4"/>
        </w:rPr>
        <w:t> </w:t>
      </w:r>
      <w:r>
        <w:rPr/>
        <w:t>l'héritage </w:t>
      </w:r>
      <w:r>
        <w:rPr>
          <w:spacing w:val="-2"/>
        </w:rPr>
        <w:t>napoléonien</w:t>
      </w:r>
    </w:p>
    <w:p>
      <w:pPr>
        <w:pStyle w:val="BodyText"/>
      </w:pPr>
    </w:p>
    <w:p>
      <w:pPr>
        <w:pStyle w:val="BodyText"/>
      </w:pPr>
    </w:p>
    <w:p>
      <w:pPr>
        <w:pStyle w:val="BodyText"/>
        <w:spacing w:before="4"/>
      </w:pPr>
    </w:p>
    <w:p>
      <w:pPr>
        <w:pStyle w:val="BodyText"/>
        <w:spacing w:before="1"/>
        <w:ind w:left="116"/>
      </w:pPr>
      <w:r>
        <w:rPr>
          <w:b/>
        </w:rPr>
        <w:t>10</w:t>
      </w:r>
      <w:r>
        <w:rPr>
          <w:b/>
          <w:spacing w:val="-2"/>
        </w:rPr>
        <w:t> </w:t>
      </w:r>
      <w:r>
        <w:rPr>
          <w:b/>
        </w:rPr>
        <w:t>h</w:t>
      </w:r>
      <w:r>
        <w:rPr>
          <w:b/>
          <w:spacing w:val="-1"/>
        </w:rPr>
        <w:t> </w:t>
      </w:r>
      <w:r>
        <w:rPr>
          <w:b/>
        </w:rPr>
        <w:t>40</w:t>
      </w:r>
      <w:r>
        <w:rPr>
          <w:b/>
          <w:spacing w:val="-1"/>
        </w:rPr>
        <w:t> </w:t>
      </w:r>
      <w:r>
        <w:rPr/>
        <w:t>Benoit</w:t>
      </w:r>
      <w:r>
        <w:rPr>
          <w:spacing w:val="-1"/>
        </w:rPr>
        <w:t> </w:t>
      </w:r>
      <w:r>
        <w:rPr/>
        <w:t>A gnès</w:t>
      </w:r>
      <w:r>
        <w:rPr>
          <w:spacing w:val="-2"/>
        </w:rPr>
        <w:t> </w:t>
      </w:r>
      <w:r>
        <w:rPr/>
        <w:t>(Centre</w:t>
      </w:r>
      <w:r>
        <w:rPr>
          <w:spacing w:val="-3"/>
        </w:rPr>
        <w:t> </w:t>
      </w:r>
      <w:r>
        <w:rPr/>
        <w:t>d'histoire</w:t>
      </w:r>
      <w:r>
        <w:rPr>
          <w:spacing w:val="-3"/>
        </w:rPr>
        <w:t> </w:t>
      </w:r>
      <w:r>
        <w:rPr/>
        <w:t>du</w:t>
      </w:r>
      <w:r>
        <w:rPr>
          <w:spacing w:val="-1"/>
        </w:rPr>
        <w:t> </w:t>
      </w:r>
      <w:r>
        <w:rPr/>
        <w:t>XIXe</w:t>
      </w:r>
      <w:r>
        <w:rPr>
          <w:spacing w:val="-2"/>
        </w:rPr>
        <w:t> </w:t>
      </w:r>
      <w:r>
        <w:rPr/>
        <w:t>siècle,</w:t>
      </w:r>
      <w:r>
        <w:rPr>
          <w:spacing w:val="-1"/>
        </w:rPr>
        <w:t> </w:t>
      </w:r>
      <w:r>
        <w:rPr/>
        <w:t>Paris</w:t>
      </w:r>
      <w:r>
        <w:rPr>
          <w:spacing w:val="1"/>
        </w:rPr>
        <w:t> </w:t>
      </w:r>
      <w:r>
        <w:rPr>
          <w:spacing w:val="-5"/>
        </w:rPr>
        <w:t>I)</w:t>
      </w:r>
    </w:p>
    <w:p>
      <w:pPr>
        <w:pStyle w:val="BodyText"/>
        <w:ind w:left="116"/>
      </w:pPr>
      <w:r>
        <w:rPr/>
        <w:t>L'inspiration</w:t>
      </w:r>
      <w:r>
        <w:rPr>
          <w:spacing w:val="-3"/>
        </w:rPr>
        <w:t> </w:t>
      </w:r>
      <w:r>
        <w:rPr/>
        <w:t>britannique au</w:t>
      </w:r>
      <w:r>
        <w:rPr>
          <w:spacing w:val="-1"/>
        </w:rPr>
        <w:t> </w:t>
      </w:r>
      <w:r>
        <w:rPr/>
        <w:t>miroir</w:t>
      </w:r>
      <w:r>
        <w:rPr>
          <w:spacing w:val="-2"/>
        </w:rPr>
        <w:t> </w:t>
      </w:r>
      <w:r>
        <w:rPr/>
        <w:t>du</w:t>
      </w:r>
      <w:r>
        <w:rPr>
          <w:spacing w:val="-1"/>
        </w:rPr>
        <w:t> </w:t>
      </w:r>
      <w:r>
        <w:rPr/>
        <w:t>National et</w:t>
      </w:r>
      <w:r>
        <w:rPr>
          <w:spacing w:val="1"/>
        </w:rPr>
        <w:t> </w:t>
      </w:r>
      <w:r>
        <w:rPr/>
        <w:t>du</w:t>
      </w:r>
      <w:r>
        <w:rPr>
          <w:spacing w:val="-1"/>
        </w:rPr>
        <w:t> </w:t>
      </w:r>
      <w:r>
        <w:rPr/>
        <w:t>Journal</w:t>
      </w:r>
      <w:r>
        <w:rPr>
          <w:spacing w:val="-1"/>
        </w:rPr>
        <w:t> </w:t>
      </w:r>
      <w:r>
        <w:rPr/>
        <w:t>des</w:t>
      </w:r>
      <w:r>
        <w:rPr>
          <w:spacing w:val="-1"/>
        </w:rPr>
        <w:t> </w:t>
      </w:r>
      <w:r>
        <w:rPr/>
        <w:t>débats (1830-</w:t>
      </w:r>
      <w:r>
        <w:rPr>
          <w:spacing w:val="-2"/>
        </w:rPr>
        <w:t>1832)</w:t>
      </w:r>
    </w:p>
    <w:p>
      <w:pPr>
        <w:pStyle w:val="BodyText"/>
      </w:pPr>
    </w:p>
    <w:p>
      <w:pPr>
        <w:pStyle w:val="BodyText"/>
      </w:pPr>
    </w:p>
    <w:p>
      <w:pPr>
        <w:pStyle w:val="BodyText"/>
        <w:spacing w:before="4"/>
      </w:pPr>
    </w:p>
    <w:p>
      <w:pPr>
        <w:pStyle w:val="BodyText"/>
        <w:ind w:left="116" w:right="835"/>
      </w:pPr>
      <w:r>
        <w:rPr>
          <w:b/>
        </w:rPr>
        <w:t>11</w:t>
      </w:r>
      <w:r>
        <w:rPr>
          <w:b/>
          <w:spacing w:val="-4"/>
        </w:rPr>
        <w:t> </w:t>
      </w:r>
      <w:r>
        <w:rPr>
          <w:b/>
        </w:rPr>
        <w:t>h</w:t>
      </w:r>
      <w:r>
        <w:rPr>
          <w:b/>
          <w:spacing w:val="-4"/>
        </w:rPr>
        <w:t> </w:t>
      </w:r>
      <w:r>
        <w:rPr>
          <w:b/>
        </w:rPr>
        <w:t>00</w:t>
      </w:r>
      <w:r>
        <w:rPr>
          <w:b/>
          <w:spacing w:val="-4"/>
        </w:rPr>
        <w:t> </w:t>
      </w:r>
      <w:r>
        <w:rPr/>
        <w:t>Jacques-Olivier</w:t>
      </w:r>
      <w:r>
        <w:rPr>
          <w:spacing w:val="-4"/>
        </w:rPr>
        <w:t> </w:t>
      </w:r>
      <w:r>
        <w:rPr/>
        <w:t>Boudon</w:t>
      </w:r>
      <w:r>
        <w:rPr>
          <w:spacing w:val="-4"/>
        </w:rPr>
        <w:t> </w:t>
      </w:r>
      <w:r>
        <w:rPr/>
        <w:t>(Centre</w:t>
      </w:r>
      <w:r>
        <w:rPr>
          <w:spacing w:val="-4"/>
        </w:rPr>
        <w:t> </w:t>
      </w:r>
      <w:r>
        <w:rPr/>
        <w:t>d'histoire</w:t>
      </w:r>
      <w:r>
        <w:rPr>
          <w:spacing w:val="-5"/>
        </w:rPr>
        <w:t> </w:t>
      </w:r>
      <w:r>
        <w:rPr/>
        <w:t>du</w:t>
      </w:r>
      <w:r>
        <w:rPr>
          <w:spacing w:val="-4"/>
        </w:rPr>
        <w:t> </w:t>
      </w:r>
      <w:r>
        <w:rPr/>
        <w:t>XIXe</w:t>
      </w:r>
      <w:r>
        <w:rPr>
          <w:spacing w:val="-4"/>
        </w:rPr>
        <w:t> </w:t>
      </w:r>
      <w:r>
        <w:rPr/>
        <w:t>siècle,</w:t>
      </w:r>
      <w:r>
        <w:rPr>
          <w:spacing w:val="-4"/>
        </w:rPr>
        <w:t> </w:t>
      </w:r>
      <w:r>
        <w:rPr/>
        <w:t>Paris</w:t>
      </w:r>
      <w:r>
        <w:rPr>
          <w:spacing w:val="-2"/>
        </w:rPr>
        <w:t> </w:t>
      </w:r>
      <w:r>
        <w:rPr/>
        <w:t>IV) Génération Lamennais. La crise du clergé catholique</w:t>
      </w:r>
    </w:p>
    <w:p>
      <w:pPr>
        <w:pStyle w:val="BodyText"/>
      </w:pPr>
    </w:p>
    <w:p>
      <w:pPr>
        <w:pStyle w:val="BodyText"/>
      </w:pPr>
    </w:p>
    <w:p>
      <w:pPr>
        <w:pStyle w:val="BodyText"/>
        <w:spacing w:before="3"/>
      </w:pPr>
    </w:p>
    <w:p>
      <w:pPr>
        <w:spacing w:before="1"/>
        <w:ind w:left="116" w:right="0" w:firstLine="0"/>
        <w:jc w:val="left"/>
        <w:rPr>
          <w:sz w:val="24"/>
        </w:rPr>
      </w:pPr>
      <w:r>
        <w:rPr>
          <w:b/>
          <w:sz w:val="24"/>
        </w:rPr>
        <w:t>11</w:t>
      </w:r>
      <w:r>
        <w:rPr>
          <w:b/>
          <w:spacing w:val="-1"/>
          <w:sz w:val="24"/>
        </w:rPr>
        <w:t> </w:t>
      </w:r>
      <w:r>
        <w:rPr>
          <w:b/>
          <w:sz w:val="24"/>
        </w:rPr>
        <w:t>h</w:t>
      </w:r>
      <w:r>
        <w:rPr>
          <w:b/>
          <w:spacing w:val="-1"/>
          <w:sz w:val="24"/>
        </w:rPr>
        <w:t> </w:t>
      </w:r>
      <w:r>
        <w:rPr>
          <w:b/>
          <w:sz w:val="24"/>
        </w:rPr>
        <w:t>20</w:t>
      </w:r>
      <w:r>
        <w:rPr>
          <w:b/>
          <w:spacing w:val="-1"/>
          <w:sz w:val="24"/>
        </w:rPr>
        <w:t> </w:t>
      </w:r>
      <w:r>
        <w:rPr>
          <w:sz w:val="24"/>
        </w:rPr>
        <w:t>Steffen</w:t>
      </w:r>
      <w:r>
        <w:rPr>
          <w:spacing w:val="-1"/>
          <w:sz w:val="24"/>
        </w:rPr>
        <w:t> </w:t>
      </w:r>
      <w:r>
        <w:rPr>
          <w:sz w:val="24"/>
        </w:rPr>
        <w:t>S</w:t>
      </w:r>
      <w:r>
        <w:rPr>
          <w:spacing w:val="-1"/>
          <w:sz w:val="24"/>
        </w:rPr>
        <w:t> </w:t>
      </w:r>
      <w:r>
        <w:rPr>
          <w:sz w:val="24"/>
        </w:rPr>
        <w:t>ammler</w:t>
      </w:r>
      <w:r>
        <w:rPr>
          <w:spacing w:val="-2"/>
          <w:sz w:val="24"/>
        </w:rPr>
        <w:t> (Leipzig)</w:t>
      </w:r>
    </w:p>
    <w:p>
      <w:pPr>
        <w:pStyle w:val="BodyText"/>
        <w:ind w:left="116"/>
      </w:pPr>
      <w:r>
        <w:rPr/>
        <w:t>La</w:t>
      </w:r>
      <w:r>
        <w:rPr>
          <w:spacing w:val="-2"/>
        </w:rPr>
        <w:t> </w:t>
      </w:r>
      <w:r>
        <w:rPr/>
        <w:t>Saxe, face au défi de</w:t>
      </w:r>
      <w:r>
        <w:rPr>
          <w:spacing w:val="-2"/>
        </w:rPr>
        <w:t> </w:t>
      </w:r>
      <w:r>
        <w:rPr/>
        <w:t>l'Allemagne</w:t>
      </w:r>
      <w:r>
        <w:rPr>
          <w:spacing w:val="-1"/>
        </w:rPr>
        <w:t> </w:t>
      </w:r>
      <w:r>
        <w:rPr/>
        <w:t>prussifiée</w:t>
      </w:r>
      <w:r>
        <w:rPr>
          <w:spacing w:val="-1"/>
        </w:rPr>
        <w:t> </w:t>
      </w:r>
      <w:r>
        <w:rPr/>
        <w:t>(1828-</w:t>
      </w:r>
      <w:r>
        <w:rPr>
          <w:spacing w:val="-2"/>
        </w:rPr>
        <w:t>1840)</w:t>
      </w:r>
    </w:p>
    <w:p>
      <w:pPr>
        <w:pStyle w:val="BodyText"/>
      </w:pPr>
    </w:p>
    <w:p>
      <w:pPr>
        <w:pStyle w:val="BodyText"/>
      </w:pPr>
    </w:p>
    <w:p>
      <w:pPr>
        <w:pStyle w:val="BodyText"/>
        <w:spacing w:before="4"/>
      </w:pPr>
    </w:p>
    <w:p>
      <w:pPr>
        <w:spacing w:before="1"/>
        <w:ind w:left="116" w:right="0" w:firstLine="0"/>
        <w:jc w:val="left"/>
        <w:rPr>
          <w:sz w:val="24"/>
        </w:rPr>
      </w:pPr>
      <w:r>
        <w:rPr>
          <w:b/>
          <w:sz w:val="24"/>
        </w:rPr>
        <w:t>11 h 40 </w:t>
      </w:r>
      <w:r>
        <w:rPr>
          <w:spacing w:val="-2"/>
          <w:sz w:val="24"/>
        </w:rPr>
        <w:t>débat</w:t>
      </w:r>
    </w:p>
    <w:p>
      <w:pPr>
        <w:pStyle w:val="BodyText"/>
      </w:pPr>
    </w:p>
    <w:p>
      <w:pPr>
        <w:pStyle w:val="BodyText"/>
      </w:pPr>
    </w:p>
    <w:p>
      <w:pPr>
        <w:pStyle w:val="BodyText"/>
        <w:spacing w:before="4"/>
      </w:pPr>
    </w:p>
    <w:p>
      <w:pPr>
        <w:pStyle w:val="BodyText"/>
        <w:ind w:left="116"/>
      </w:pPr>
      <w:r>
        <w:rPr>
          <w:spacing w:val="-2"/>
        </w:rPr>
        <w:t>Déjeuner</w:t>
      </w:r>
    </w:p>
    <w:p>
      <w:pPr>
        <w:pStyle w:val="BodyText"/>
      </w:pPr>
    </w:p>
    <w:p>
      <w:pPr>
        <w:pStyle w:val="BodyText"/>
      </w:pPr>
    </w:p>
    <w:p>
      <w:pPr>
        <w:pStyle w:val="BodyText"/>
        <w:spacing w:before="8"/>
      </w:pPr>
    </w:p>
    <w:p>
      <w:pPr>
        <w:pStyle w:val="Heading1"/>
      </w:pPr>
      <w:r>
        <w:rPr>
          <w:spacing w:val="-2"/>
        </w:rPr>
        <w:t>Ruptures</w:t>
      </w:r>
    </w:p>
    <w:p>
      <w:pPr>
        <w:pStyle w:val="BodyText"/>
        <w:rPr>
          <w:b/>
        </w:rPr>
      </w:pPr>
    </w:p>
    <w:p>
      <w:pPr>
        <w:pStyle w:val="BodyText"/>
        <w:rPr>
          <w:b/>
        </w:rPr>
      </w:pPr>
    </w:p>
    <w:p>
      <w:pPr>
        <w:pStyle w:val="BodyText"/>
        <w:rPr>
          <w:b/>
        </w:rPr>
      </w:pPr>
    </w:p>
    <w:p>
      <w:pPr>
        <w:pStyle w:val="BodyText"/>
        <w:ind w:left="178" w:right="5212" w:hanging="63"/>
      </w:pPr>
      <w:r>
        <w:rPr>
          <w:b/>
        </w:rPr>
        <w:t>14 h 00 </w:t>
      </w:r>
      <w:r>
        <w:rPr/>
        <w:t>Gilles Le Béguec (Paris X) L'idée</w:t>
      </w:r>
      <w:r>
        <w:rPr>
          <w:spacing w:val="-9"/>
        </w:rPr>
        <w:t> </w:t>
      </w:r>
      <w:r>
        <w:rPr/>
        <w:t>de</w:t>
      </w:r>
      <w:r>
        <w:rPr>
          <w:spacing w:val="-9"/>
        </w:rPr>
        <w:t> </w:t>
      </w:r>
      <w:r>
        <w:rPr/>
        <w:t>réforme</w:t>
      </w:r>
      <w:r>
        <w:rPr>
          <w:spacing w:val="-9"/>
        </w:rPr>
        <w:t> </w:t>
      </w:r>
      <w:r>
        <w:rPr/>
        <w:t>chez</w:t>
      </w:r>
      <w:r>
        <w:rPr>
          <w:spacing w:val="-7"/>
        </w:rPr>
        <w:t> </w:t>
      </w:r>
      <w:r>
        <w:rPr/>
        <w:t>les</w:t>
      </w:r>
      <w:r>
        <w:rPr>
          <w:spacing w:val="-8"/>
        </w:rPr>
        <w:t> </w:t>
      </w:r>
      <w:r>
        <w:rPr/>
        <w:t>Doctrinaire</w:t>
      </w:r>
      <w:r>
        <w:rPr/>
        <w:t>s</w:t>
      </w:r>
    </w:p>
    <w:p>
      <w:pPr>
        <w:pStyle w:val="BodyText"/>
      </w:pPr>
    </w:p>
    <w:p>
      <w:pPr>
        <w:pStyle w:val="BodyText"/>
      </w:pPr>
    </w:p>
    <w:p>
      <w:pPr>
        <w:pStyle w:val="BodyText"/>
        <w:spacing w:before="3"/>
      </w:pPr>
    </w:p>
    <w:p>
      <w:pPr>
        <w:pStyle w:val="BodyText"/>
        <w:ind w:left="116" w:right="2799"/>
      </w:pPr>
      <w:r>
        <w:rPr>
          <w:b/>
        </w:rPr>
        <w:t>14</w:t>
      </w:r>
      <w:r>
        <w:rPr>
          <w:b/>
          <w:spacing w:val="-3"/>
        </w:rPr>
        <w:t> </w:t>
      </w:r>
      <w:r>
        <w:rPr>
          <w:b/>
        </w:rPr>
        <w:t>h</w:t>
      </w:r>
      <w:r>
        <w:rPr>
          <w:b/>
          <w:spacing w:val="-3"/>
        </w:rPr>
        <w:t> </w:t>
      </w:r>
      <w:r>
        <w:rPr>
          <w:b/>
        </w:rPr>
        <w:t>20</w:t>
      </w:r>
      <w:r>
        <w:rPr>
          <w:b/>
          <w:spacing w:val="-3"/>
        </w:rPr>
        <w:t> </w:t>
      </w:r>
      <w:r>
        <w:rPr/>
        <w:t>Philippe</w:t>
      </w:r>
      <w:r>
        <w:rPr>
          <w:spacing w:val="-3"/>
        </w:rPr>
        <w:t> </w:t>
      </w:r>
      <w:r>
        <w:rPr/>
        <w:t>Boutry</w:t>
      </w:r>
      <w:r>
        <w:rPr>
          <w:spacing w:val="-6"/>
        </w:rPr>
        <w:t> </w:t>
      </w:r>
      <w:r>
        <w:rPr/>
        <w:t>(Centre</w:t>
      </w:r>
      <w:r>
        <w:rPr>
          <w:spacing w:val="-5"/>
        </w:rPr>
        <w:t> </w:t>
      </w:r>
      <w:r>
        <w:rPr/>
        <w:t>d'histoire</w:t>
      </w:r>
      <w:r>
        <w:rPr>
          <w:spacing w:val="-5"/>
        </w:rPr>
        <w:t> </w:t>
      </w:r>
      <w:r>
        <w:rPr/>
        <w:t>du</w:t>
      </w:r>
      <w:r>
        <w:rPr>
          <w:spacing w:val="-3"/>
        </w:rPr>
        <w:t> </w:t>
      </w:r>
      <w:r>
        <w:rPr/>
        <w:t>XIXe</w:t>
      </w:r>
      <w:r>
        <w:rPr>
          <w:spacing w:val="-4"/>
        </w:rPr>
        <w:t> </w:t>
      </w:r>
      <w:r>
        <w:rPr/>
        <w:t>siècle,</w:t>
      </w:r>
      <w:r>
        <w:rPr>
          <w:spacing w:val="-3"/>
        </w:rPr>
        <w:t> </w:t>
      </w:r>
      <w:r>
        <w:rPr/>
        <w:t>Paris</w:t>
      </w:r>
      <w:r>
        <w:rPr>
          <w:spacing w:val="-1"/>
        </w:rPr>
        <w:t> </w:t>
      </w:r>
      <w:r>
        <w:rPr/>
        <w:t>I) L'abbé Châtel et la petite Église</w:t>
      </w:r>
    </w:p>
    <w:p>
      <w:pPr>
        <w:pStyle w:val="BodyText"/>
      </w:pPr>
    </w:p>
    <w:p>
      <w:pPr>
        <w:pStyle w:val="BodyText"/>
      </w:pPr>
    </w:p>
    <w:p>
      <w:pPr>
        <w:pStyle w:val="BodyText"/>
        <w:spacing w:before="5"/>
      </w:pPr>
    </w:p>
    <w:p>
      <w:pPr>
        <w:spacing w:before="0"/>
        <w:ind w:left="116" w:right="0" w:firstLine="0"/>
        <w:jc w:val="left"/>
        <w:rPr>
          <w:sz w:val="24"/>
        </w:rPr>
      </w:pPr>
      <w:r>
        <w:rPr>
          <w:b/>
          <w:sz w:val="24"/>
        </w:rPr>
        <w:t>14</w:t>
      </w:r>
      <w:r>
        <w:rPr>
          <w:b/>
          <w:spacing w:val="-2"/>
          <w:sz w:val="24"/>
        </w:rPr>
        <w:t> </w:t>
      </w:r>
      <w:r>
        <w:rPr>
          <w:b/>
          <w:sz w:val="24"/>
        </w:rPr>
        <w:t>h</w:t>
      </w:r>
      <w:r>
        <w:rPr>
          <w:b/>
          <w:spacing w:val="-1"/>
          <w:sz w:val="24"/>
        </w:rPr>
        <w:t> </w:t>
      </w:r>
      <w:r>
        <w:rPr>
          <w:b/>
          <w:sz w:val="24"/>
        </w:rPr>
        <w:t>40</w:t>
      </w:r>
      <w:r>
        <w:rPr>
          <w:b/>
          <w:spacing w:val="-2"/>
          <w:sz w:val="24"/>
        </w:rPr>
        <w:t> </w:t>
      </w:r>
      <w:r>
        <w:rPr>
          <w:sz w:val="24"/>
        </w:rPr>
        <w:t>Sophie-Anne</w:t>
      </w:r>
      <w:r>
        <w:rPr>
          <w:spacing w:val="-1"/>
          <w:sz w:val="24"/>
        </w:rPr>
        <w:t> </w:t>
      </w:r>
      <w:r>
        <w:rPr>
          <w:sz w:val="24"/>
        </w:rPr>
        <w:t>Leterrier</w:t>
      </w:r>
      <w:r>
        <w:rPr>
          <w:spacing w:val="-1"/>
          <w:sz w:val="24"/>
        </w:rPr>
        <w:t> </w:t>
      </w:r>
      <w:r>
        <w:rPr>
          <w:spacing w:val="-2"/>
          <w:sz w:val="24"/>
        </w:rPr>
        <w:t>(Arras)</w:t>
      </w:r>
    </w:p>
    <w:p>
      <w:pPr>
        <w:pStyle w:val="BodyText"/>
        <w:ind w:left="116"/>
      </w:pPr>
      <w:r>
        <w:rPr/>
        <w:t>Le</w:t>
      </w:r>
      <w:r>
        <w:rPr>
          <w:spacing w:val="2"/>
        </w:rPr>
        <w:t> </w:t>
      </w:r>
      <w:r>
        <w:rPr/>
        <w:t>«</w:t>
      </w:r>
      <w:r>
        <w:rPr>
          <w:spacing w:val="-6"/>
        </w:rPr>
        <w:t> </w:t>
      </w:r>
      <w:r>
        <w:rPr/>
        <w:t>mouvement</w:t>
      </w:r>
      <w:r>
        <w:rPr>
          <w:spacing w:val="3"/>
        </w:rPr>
        <w:t> </w:t>
      </w:r>
      <w:r>
        <w:rPr/>
        <w:t>»</w:t>
      </w:r>
      <w:r>
        <w:rPr>
          <w:spacing w:val="-6"/>
        </w:rPr>
        <w:t> </w:t>
      </w:r>
      <w:r>
        <w:rPr/>
        <w:t>et la</w:t>
      </w:r>
      <w:r>
        <w:rPr>
          <w:spacing w:val="5"/>
        </w:rPr>
        <w:t> </w:t>
      </w:r>
      <w:r>
        <w:rPr/>
        <w:t>«</w:t>
      </w:r>
      <w:r>
        <w:rPr>
          <w:spacing w:val="-3"/>
        </w:rPr>
        <w:t> </w:t>
      </w:r>
      <w:r>
        <w:rPr/>
        <w:t>résistance</w:t>
      </w:r>
      <w:r>
        <w:rPr>
          <w:spacing w:val="3"/>
        </w:rPr>
        <w:t> </w:t>
      </w:r>
      <w:r>
        <w:rPr/>
        <w:t>»</w:t>
      </w:r>
      <w:r>
        <w:rPr>
          <w:spacing w:val="-6"/>
        </w:rPr>
        <w:t> </w:t>
      </w:r>
      <w:r>
        <w:rPr/>
        <w:t>en</w:t>
      </w:r>
      <w:r>
        <w:rPr>
          <w:spacing w:val="-1"/>
        </w:rPr>
        <w:t> </w:t>
      </w:r>
      <w:r>
        <w:rPr/>
        <w:t>matière</w:t>
      </w:r>
      <w:r>
        <w:rPr>
          <w:spacing w:val="-1"/>
        </w:rPr>
        <w:t> </w:t>
      </w:r>
      <w:r>
        <w:rPr/>
        <w:t>de</w:t>
      </w:r>
      <w:r>
        <w:rPr>
          <w:spacing w:val="-1"/>
        </w:rPr>
        <w:t> </w:t>
      </w:r>
      <w:r>
        <w:rPr>
          <w:spacing w:val="-2"/>
        </w:rPr>
        <w:t>liturgie</w:t>
      </w:r>
    </w:p>
    <w:p>
      <w:pPr>
        <w:pStyle w:val="BodyText"/>
      </w:pPr>
    </w:p>
    <w:p>
      <w:pPr>
        <w:pStyle w:val="BodyText"/>
      </w:pPr>
    </w:p>
    <w:p>
      <w:pPr>
        <w:pStyle w:val="BodyText"/>
        <w:spacing w:before="5"/>
      </w:pPr>
    </w:p>
    <w:p>
      <w:pPr>
        <w:spacing w:before="0"/>
        <w:ind w:left="116" w:right="0" w:firstLine="0"/>
        <w:jc w:val="left"/>
        <w:rPr>
          <w:sz w:val="24"/>
        </w:rPr>
      </w:pPr>
      <w:r>
        <w:rPr>
          <w:b/>
          <w:sz w:val="24"/>
        </w:rPr>
        <w:t>15</w:t>
      </w:r>
      <w:r>
        <w:rPr>
          <w:b/>
          <w:spacing w:val="-3"/>
          <w:sz w:val="24"/>
        </w:rPr>
        <w:t> </w:t>
      </w:r>
      <w:r>
        <w:rPr>
          <w:b/>
          <w:sz w:val="24"/>
        </w:rPr>
        <w:t>h</w:t>
      </w:r>
      <w:r>
        <w:rPr>
          <w:b/>
          <w:spacing w:val="-1"/>
          <w:sz w:val="24"/>
        </w:rPr>
        <w:t> </w:t>
      </w:r>
      <w:r>
        <w:rPr>
          <w:b/>
          <w:sz w:val="24"/>
        </w:rPr>
        <w:t>00 </w:t>
      </w:r>
      <w:r>
        <w:rPr>
          <w:sz w:val="24"/>
        </w:rPr>
        <w:t>Gilbert</w:t>
      </w:r>
      <w:r>
        <w:rPr>
          <w:spacing w:val="-1"/>
          <w:sz w:val="24"/>
        </w:rPr>
        <w:t> </w:t>
      </w:r>
      <w:r>
        <w:rPr>
          <w:sz w:val="24"/>
        </w:rPr>
        <w:t>Nicolas</w:t>
      </w:r>
      <w:r>
        <w:rPr>
          <w:spacing w:val="-1"/>
          <w:sz w:val="24"/>
        </w:rPr>
        <w:t> </w:t>
      </w:r>
      <w:r>
        <w:rPr>
          <w:sz w:val="24"/>
        </w:rPr>
        <w:t>(Rennes </w:t>
      </w:r>
      <w:r>
        <w:rPr>
          <w:spacing w:val="-5"/>
          <w:sz w:val="24"/>
        </w:rPr>
        <w:t>2)</w:t>
      </w:r>
    </w:p>
    <w:p>
      <w:pPr>
        <w:pStyle w:val="BodyText"/>
        <w:ind w:left="116"/>
      </w:pPr>
      <w:r>
        <w:rPr/>
        <w:t>La</w:t>
      </w:r>
      <w:r>
        <w:rPr>
          <w:spacing w:val="-2"/>
        </w:rPr>
        <w:t> </w:t>
      </w:r>
      <w:r>
        <w:rPr/>
        <w:t>généralisation</w:t>
      </w:r>
      <w:r>
        <w:rPr>
          <w:spacing w:val="-1"/>
        </w:rPr>
        <w:t> </w:t>
      </w:r>
      <w:r>
        <w:rPr/>
        <w:t>des</w:t>
      </w:r>
      <w:r>
        <w:rPr>
          <w:spacing w:val="-1"/>
        </w:rPr>
        <w:t> </w:t>
      </w:r>
      <w:r>
        <w:rPr/>
        <w:t>écoles</w:t>
      </w:r>
      <w:r>
        <w:rPr>
          <w:spacing w:val="-1"/>
        </w:rPr>
        <w:t> </w:t>
      </w:r>
      <w:r>
        <w:rPr/>
        <w:t>normales</w:t>
      </w:r>
      <w:r>
        <w:rPr>
          <w:spacing w:val="-1"/>
        </w:rPr>
        <w:t> </w:t>
      </w:r>
      <w:r>
        <w:rPr/>
        <w:t>primaires :</w:t>
      </w:r>
      <w:r>
        <w:rPr>
          <w:spacing w:val="1"/>
        </w:rPr>
        <w:t> </w:t>
      </w:r>
      <w:r>
        <w:rPr/>
        <w:t>des</w:t>
      </w:r>
      <w:r>
        <w:rPr>
          <w:spacing w:val="-1"/>
        </w:rPr>
        <w:t> </w:t>
      </w:r>
      <w:r>
        <w:rPr/>
        <w:t>innovations</w:t>
      </w:r>
      <w:r>
        <w:rPr>
          <w:spacing w:val="-1"/>
        </w:rPr>
        <w:t> </w:t>
      </w:r>
      <w:r>
        <w:rPr/>
        <w:t>au</w:t>
      </w:r>
      <w:r>
        <w:rPr>
          <w:spacing w:val="-1"/>
        </w:rPr>
        <w:t> </w:t>
      </w:r>
      <w:r>
        <w:rPr/>
        <w:t>repli (1830-</w:t>
      </w:r>
      <w:r>
        <w:rPr>
          <w:spacing w:val="-2"/>
        </w:rPr>
        <w:t>1838).</w:t>
      </w:r>
    </w:p>
    <w:p>
      <w:pPr>
        <w:spacing w:after="0"/>
        <w:sectPr>
          <w:pgSz w:w="11910" w:h="16840"/>
          <w:pgMar w:top="1600" w:bottom="280" w:left="1300" w:right="1320"/>
        </w:sectPr>
      </w:pPr>
    </w:p>
    <w:p>
      <w:pPr>
        <w:spacing w:before="66"/>
        <w:ind w:left="116" w:right="0" w:firstLine="0"/>
        <w:jc w:val="left"/>
        <w:rPr>
          <w:sz w:val="24"/>
        </w:rPr>
      </w:pPr>
      <w:r>
        <w:rPr>
          <w:b/>
          <w:sz w:val="24"/>
        </w:rPr>
        <w:t>15</w:t>
      </w:r>
      <w:r>
        <w:rPr>
          <w:b/>
          <w:spacing w:val="-1"/>
          <w:sz w:val="24"/>
        </w:rPr>
        <w:t> </w:t>
      </w:r>
      <w:r>
        <w:rPr>
          <w:b/>
          <w:sz w:val="24"/>
        </w:rPr>
        <w:t>h 20</w:t>
      </w:r>
      <w:r>
        <w:rPr>
          <w:b/>
          <w:spacing w:val="-1"/>
          <w:sz w:val="24"/>
        </w:rPr>
        <w:t> </w:t>
      </w:r>
      <w:r>
        <w:rPr>
          <w:sz w:val="24"/>
        </w:rPr>
        <w:t>débat -</w:t>
      </w:r>
      <w:r>
        <w:rPr>
          <w:spacing w:val="-1"/>
          <w:sz w:val="24"/>
        </w:rPr>
        <w:t> </w:t>
      </w:r>
      <w:r>
        <w:rPr>
          <w:spacing w:val="-4"/>
          <w:sz w:val="24"/>
        </w:rPr>
        <w:t>pause</w:t>
      </w:r>
    </w:p>
    <w:p>
      <w:pPr>
        <w:pStyle w:val="BodyText"/>
      </w:pPr>
    </w:p>
    <w:p>
      <w:pPr>
        <w:pStyle w:val="BodyText"/>
      </w:pPr>
    </w:p>
    <w:p>
      <w:pPr>
        <w:pStyle w:val="BodyText"/>
      </w:pPr>
    </w:p>
    <w:p>
      <w:pPr>
        <w:pStyle w:val="BodyText"/>
      </w:pPr>
    </w:p>
    <w:p>
      <w:pPr>
        <w:pStyle w:val="BodyText"/>
        <w:spacing w:before="12"/>
      </w:pPr>
    </w:p>
    <w:p>
      <w:pPr>
        <w:pStyle w:val="Heading1"/>
        <w:spacing w:before="1"/>
        <w:ind w:left="176"/>
      </w:pPr>
      <w:r>
        <w:rPr>
          <w:spacing w:val="-2"/>
        </w:rPr>
        <w:t>Mesures</w:t>
      </w:r>
    </w:p>
    <w:p>
      <w:pPr>
        <w:pStyle w:val="BodyText"/>
        <w:rPr>
          <w:b/>
        </w:rPr>
      </w:pPr>
    </w:p>
    <w:p>
      <w:pPr>
        <w:pStyle w:val="BodyText"/>
        <w:rPr>
          <w:b/>
        </w:rPr>
      </w:pPr>
    </w:p>
    <w:p>
      <w:pPr>
        <w:pStyle w:val="BodyText"/>
        <w:rPr>
          <w:b/>
        </w:rPr>
      </w:pPr>
    </w:p>
    <w:p>
      <w:pPr>
        <w:pStyle w:val="BodyText"/>
        <w:rPr>
          <w:b/>
        </w:rPr>
      </w:pPr>
    </w:p>
    <w:p>
      <w:pPr>
        <w:pStyle w:val="BodyText"/>
        <w:spacing w:before="5"/>
        <w:rPr>
          <w:b/>
        </w:rPr>
      </w:pPr>
    </w:p>
    <w:p>
      <w:pPr>
        <w:spacing w:before="0"/>
        <w:ind w:left="116" w:right="0" w:firstLine="0"/>
        <w:jc w:val="left"/>
        <w:rPr>
          <w:sz w:val="24"/>
        </w:rPr>
      </w:pPr>
      <w:r>
        <w:rPr>
          <w:b/>
          <w:sz w:val="24"/>
        </w:rPr>
        <w:t>16</w:t>
      </w:r>
      <w:r>
        <w:rPr>
          <w:b/>
          <w:spacing w:val="-1"/>
          <w:sz w:val="24"/>
        </w:rPr>
        <w:t> </w:t>
      </w:r>
      <w:r>
        <w:rPr>
          <w:b/>
          <w:sz w:val="24"/>
        </w:rPr>
        <w:t>h</w:t>
      </w:r>
      <w:r>
        <w:rPr>
          <w:b/>
          <w:spacing w:val="-2"/>
          <w:sz w:val="24"/>
        </w:rPr>
        <w:t> </w:t>
      </w:r>
      <w:r>
        <w:rPr>
          <w:b/>
          <w:sz w:val="24"/>
        </w:rPr>
        <w:t>20</w:t>
      </w:r>
      <w:r>
        <w:rPr>
          <w:b/>
          <w:spacing w:val="-1"/>
          <w:sz w:val="24"/>
        </w:rPr>
        <w:t> </w:t>
      </w:r>
      <w:r>
        <w:rPr>
          <w:sz w:val="24"/>
        </w:rPr>
        <w:t>Pierre</w:t>
      </w:r>
      <w:r>
        <w:rPr>
          <w:spacing w:val="-2"/>
          <w:sz w:val="24"/>
        </w:rPr>
        <w:t> </w:t>
      </w:r>
      <w:r>
        <w:rPr>
          <w:sz w:val="24"/>
        </w:rPr>
        <w:t>Karila-Cohen</w:t>
      </w:r>
      <w:r>
        <w:rPr>
          <w:spacing w:val="-1"/>
          <w:sz w:val="24"/>
        </w:rPr>
        <w:t> </w:t>
      </w:r>
      <w:r>
        <w:rPr>
          <w:sz w:val="24"/>
        </w:rPr>
        <w:t>(Rennes</w:t>
      </w:r>
      <w:r>
        <w:rPr>
          <w:spacing w:val="-1"/>
          <w:sz w:val="24"/>
        </w:rPr>
        <w:t> </w:t>
      </w:r>
      <w:r>
        <w:rPr>
          <w:spacing w:val="-5"/>
          <w:sz w:val="24"/>
        </w:rPr>
        <w:t>2)</w:t>
      </w:r>
    </w:p>
    <w:p>
      <w:pPr>
        <w:pStyle w:val="BodyText"/>
        <w:ind w:left="116"/>
      </w:pPr>
      <w:r>
        <w:rPr/>
        <w:t>Une</w:t>
      </w:r>
      <w:r>
        <w:rPr>
          <w:spacing w:val="-3"/>
        </w:rPr>
        <w:t> </w:t>
      </w:r>
      <w:r>
        <w:rPr/>
        <w:t>utopie :</w:t>
      </w:r>
      <w:r>
        <w:rPr>
          <w:spacing w:val="-1"/>
        </w:rPr>
        <w:t> </w:t>
      </w:r>
      <w:r>
        <w:rPr/>
        <w:t>la mesure</w:t>
      </w:r>
      <w:r>
        <w:rPr>
          <w:spacing w:val="2"/>
        </w:rPr>
        <w:t> </w:t>
      </w:r>
      <w:r>
        <w:rPr/>
        <w:t>«</w:t>
      </w:r>
      <w:r>
        <w:rPr>
          <w:spacing w:val="-3"/>
        </w:rPr>
        <w:t> </w:t>
      </w:r>
      <w:r>
        <w:rPr/>
        <w:t>scientifique</w:t>
      </w:r>
      <w:r>
        <w:rPr>
          <w:spacing w:val="2"/>
        </w:rPr>
        <w:t> </w:t>
      </w:r>
      <w:r>
        <w:rPr/>
        <w:t>»</w:t>
      </w:r>
      <w:r>
        <w:rPr>
          <w:spacing w:val="-6"/>
        </w:rPr>
        <w:t> </w:t>
      </w:r>
      <w:r>
        <w:rPr/>
        <w:t>de</w:t>
      </w:r>
      <w:r>
        <w:rPr>
          <w:spacing w:val="-2"/>
        </w:rPr>
        <w:t> </w:t>
      </w:r>
      <w:r>
        <w:rPr/>
        <w:t>l'opinion au</w:t>
      </w:r>
      <w:r>
        <w:rPr>
          <w:spacing w:val="-1"/>
        </w:rPr>
        <w:t> </w:t>
      </w:r>
      <w:r>
        <w:rPr/>
        <w:t>début des</w:t>
      </w:r>
      <w:r>
        <w:rPr>
          <w:spacing w:val="-1"/>
        </w:rPr>
        <w:t> </w:t>
      </w:r>
      <w:r>
        <w:rPr/>
        <w:t>années </w:t>
      </w:r>
      <w:r>
        <w:rPr>
          <w:spacing w:val="-4"/>
        </w:rPr>
        <w:t>1830</w:t>
      </w:r>
    </w:p>
    <w:p>
      <w:pPr>
        <w:pStyle w:val="BodyText"/>
      </w:pPr>
    </w:p>
    <w:p>
      <w:pPr>
        <w:pStyle w:val="BodyText"/>
      </w:pPr>
    </w:p>
    <w:p>
      <w:pPr>
        <w:pStyle w:val="BodyText"/>
        <w:spacing w:before="2"/>
      </w:pPr>
    </w:p>
    <w:p>
      <w:pPr>
        <w:pStyle w:val="BodyText"/>
        <w:spacing w:before="1"/>
        <w:ind w:left="116"/>
      </w:pPr>
      <w:r>
        <w:rPr>
          <w:b/>
        </w:rPr>
        <w:t>16</w:t>
      </w:r>
      <w:r>
        <w:rPr>
          <w:b/>
          <w:spacing w:val="-3"/>
        </w:rPr>
        <w:t> </w:t>
      </w:r>
      <w:r>
        <w:rPr>
          <w:b/>
        </w:rPr>
        <w:t>h</w:t>
      </w:r>
      <w:r>
        <w:rPr>
          <w:b/>
          <w:spacing w:val="-1"/>
        </w:rPr>
        <w:t> </w:t>
      </w:r>
      <w:r>
        <w:rPr>
          <w:b/>
        </w:rPr>
        <w:t>40</w:t>
      </w:r>
      <w:r>
        <w:rPr>
          <w:b/>
          <w:spacing w:val="-1"/>
        </w:rPr>
        <w:t> </w:t>
      </w:r>
      <w:r>
        <w:rPr/>
        <w:t>Gabrielle</w:t>
      </w:r>
      <w:r>
        <w:rPr>
          <w:spacing w:val="-1"/>
        </w:rPr>
        <w:t> </w:t>
      </w:r>
      <w:r>
        <w:rPr/>
        <w:t>Cadier (Centre</w:t>
      </w:r>
      <w:r>
        <w:rPr>
          <w:spacing w:val="-3"/>
        </w:rPr>
        <w:t> </w:t>
      </w:r>
      <w:r>
        <w:rPr/>
        <w:t>d'histoire</w:t>
      </w:r>
      <w:r>
        <w:rPr>
          <w:spacing w:val="-3"/>
        </w:rPr>
        <w:t> </w:t>
      </w:r>
      <w:r>
        <w:rPr/>
        <w:t>du</w:t>
      </w:r>
      <w:r>
        <w:rPr>
          <w:spacing w:val="-1"/>
        </w:rPr>
        <w:t> </w:t>
      </w:r>
      <w:r>
        <w:rPr/>
        <w:t>XIXe</w:t>
      </w:r>
      <w:r>
        <w:rPr>
          <w:spacing w:val="-2"/>
        </w:rPr>
        <w:t> </w:t>
      </w:r>
      <w:r>
        <w:rPr/>
        <w:t>siècle,</w:t>
      </w:r>
      <w:r>
        <w:rPr>
          <w:spacing w:val="-1"/>
        </w:rPr>
        <w:t> </w:t>
      </w:r>
      <w:r>
        <w:rPr/>
        <w:t>Paris</w:t>
      </w:r>
      <w:r>
        <w:rPr>
          <w:spacing w:val="2"/>
        </w:rPr>
        <w:t> </w:t>
      </w:r>
      <w:r>
        <w:rPr>
          <w:spacing w:val="-5"/>
        </w:rPr>
        <w:t>IV)</w:t>
      </w:r>
    </w:p>
    <w:p>
      <w:pPr>
        <w:pStyle w:val="BodyText"/>
        <w:ind w:left="116" w:right="149"/>
      </w:pPr>
      <w:r>
        <w:rPr/>
        <w:t>La</w:t>
      </w:r>
      <w:r>
        <w:rPr>
          <w:spacing w:val="-4"/>
        </w:rPr>
        <w:t> </w:t>
      </w:r>
      <w:r>
        <w:rPr/>
        <w:t>mortalité</w:t>
      </w:r>
      <w:r>
        <w:rPr>
          <w:spacing w:val="-3"/>
        </w:rPr>
        <w:t> </w:t>
      </w:r>
      <w:r>
        <w:rPr/>
        <w:t>entre</w:t>
      </w:r>
      <w:r>
        <w:rPr>
          <w:spacing w:val="-5"/>
        </w:rPr>
        <w:t> </w:t>
      </w:r>
      <w:r>
        <w:rPr/>
        <w:t>1829</w:t>
      </w:r>
      <w:r>
        <w:rPr>
          <w:spacing w:val="-1"/>
        </w:rPr>
        <w:t> </w:t>
      </w:r>
      <w:r>
        <w:rPr/>
        <w:t>et</w:t>
      </w:r>
      <w:r>
        <w:rPr>
          <w:spacing w:val="-3"/>
        </w:rPr>
        <w:t> </w:t>
      </w:r>
      <w:r>
        <w:rPr/>
        <w:t>1840</w:t>
      </w:r>
      <w:r>
        <w:rPr>
          <w:spacing w:val="-3"/>
        </w:rPr>
        <w:t> </w:t>
      </w:r>
      <w:r>
        <w:rPr/>
        <w:t>vue</w:t>
      </w:r>
      <w:r>
        <w:rPr>
          <w:spacing w:val="-3"/>
        </w:rPr>
        <w:t> </w:t>
      </w:r>
      <w:r>
        <w:rPr/>
        <w:t>à</w:t>
      </w:r>
      <w:r>
        <w:rPr>
          <w:spacing w:val="-5"/>
        </w:rPr>
        <w:t> </w:t>
      </w:r>
      <w:r>
        <w:rPr/>
        <w:t>travers</w:t>
      </w:r>
      <w:r>
        <w:rPr>
          <w:spacing w:val="-3"/>
        </w:rPr>
        <w:t> </w:t>
      </w:r>
      <w:r>
        <w:rPr/>
        <w:t>les</w:t>
      </w:r>
      <w:r>
        <w:rPr>
          <w:spacing w:val="-3"/>
        </w:rPr>
        <w:t> </w:t>
      </w:r>
      <w:r>
        <w:rPr/>
        <w:t>Annales</w:t>
      </w:r>
      <w:r>
        <w:rPr>
          <w:spacing w:val="-3"/>
        </w:rPr>
        <w:t> </w:t>
      </w:r>
      <w:r>
        <w:rPr/>
        <w:t>d'hygiène</w:t>
      </w:r>
      <w:r>
        <w:rPr>
          <w:spacing w:val="-4"/>
        </w:rPr>
        <w:t> </w:t>
      </w:r>
      <w:r>
        <w:rPr/>
        <w:t>publique</w:t>
      </w:r>
      <w:r>
        <w:rPr>
          <w:spacing w:val="-4"/>
        </w:rPr>
        <w:t> </w:t>
      </w:r>
      <w:r>
        <w:rPr/>
        <w:t>et</w:t>
      </w:r>
      <w:r>
        <w:rPr>
          <w:spacing w:val="-3"/>
        </w:rPr>
        <w:t> </w:t>
      </w:r>
      <w:r>
        <w:rPr/>
        <w:t>de</w:t>
      </w:r>
      <w:r>
        <w:rPr>
          <w:spacing w:val="-3"/>
        </w:rPr>
        <w:t> </w:t>
      </w:r>
      <w:r>
        <w:rPr/>
        <w:t>médecine </w:t>
      </w:r>
      <w:r>
        <w:rPr>
          <w:spacing w:val="-2"/>
        </w:rPr>
        <w:t>légale</w:t>
      </w:r>
    </w:p>
    <w:p>
      <w:pPr>
        <w:pStyle w:val="BodyText"/>
      </w:pPr>
    </w:p>
    <w:p>
      <w:pPr>
        <w:pStyle w:val="BodyText"/>
      </w:pPr>
    </w:p>
    <w:p>
      <w:pPr>
        <w:pStyle w:val="BodyText"/>
        <w:spacing w:before="4"/>
      </w:pPr>
    </w:p>
    <w:p>
      <w:pPr>
        <w:spacing w:before="1"/>
        <w:ind w:left="116" w:right="0" w:firstLine="0"/>
        <w:jc w:val="left"/>
        <w:rPr>
          <w:sz w:val="24"/>
        </w:rPr>
      </w:pPr>
      <w:r>
        <w:rPr>
          <w:b/>
          <w:sz w:val="24"/>
        </w:rPr>
        <w:t>17</w:t>
      </w:r>
      <w:r>
        <w:rPr>
          <w:b/>
          <w:spacing w:val="-1"/>
          <w:sz w:val="24"/>
        </w:rPr>
        <w:t> </w:t>
      </w:r>
      <w:r>
        <w:rPr>
          <w:b/>
          <w:sz w:val="24"/>
        </w:rPr>
        <w:t>h</w:t>
      </w:r>
      <w:r>
        <w:rPr>
          <w:b/>
          <w:spacing w:val="-1"/>
          <w:sz w:val="24"/>
        </w:rPr>
        <w:t> </w:t>
      </w:r>
      <w:r>
        <w:rPr>
          <w:b/>
          <w:sz w:val="24"/>
        </w:rPr>
        <w:t>00</w:t>
      </w:r>
      <w:r>
        <w:rPr>
          <w:b/>
          <w:spacing w:val="-1"/>
          <w:sz w:val="24"/>
        </w:rPr>
        <w:t> </w:t>
      </w:r>
      <w:r>
        <w:rPr>
          <w:sz w:val="24"/>
        </w:rPr>
        <w:t>Florence</w:t>
      </w:r>
      <w:r>
        <w:rPr>
          <w:spacing w:val="-2"/>
          <w:sz w:val="24"/>
        </w:rPr>
        <w:t> </w:t>
      </w:r>
      <w:r>
        <w:rPr>
          <w:sz w:val="24"/>
        </w:rPr>
        <w:t>Bourillon</w:t>
      </w:r>
      <w:r>
        <w:rPr>
          <w:spacing w:val="-1"/>
          <w:sz w:val="24"/>
        </w:rPr>
        <w:t> </w:t>
      </w:r>
      <w:r>
        <w:rPr>
          <w:sz w:val="24"/>
        </w:rPr>
        <w:t>(Paris </w:t>
      </w:r>
      <w:r>
        <w:rPr>
          <w:spacing w:val="-4"/>
          <w:sz w:val="24"/>
        </w:rPr>
        <w:t>XII)</w:t>
      </w:r>
    </w:p>
    <w:p>
      <w:pPr>
        <w:pStyle w:val="BodyText"/>
        <w:ind w:left="116"/>
      </w:pPr>
      <w:r>
        <w:rPr/>
        <w:t>Mesurer</w:t>
      </w:r>
      <w:r>
        <w:rPr>
          <w:spacing w:val="-3"/>
        </w:rPr>
        <w:t> </w:t>
      </w:r>
      <w:r>
        <w:rPr/>
        <w:t>pour</w:t>
      </w:r>
      <w:r>
        <w:rPr>
          <w:spacing w:val="-1"/>
        </w:rPr>
        <w:t> </w:t>
      </w:r>
      <w:r>
        <w:rPr/>
        <w:t>l'impôt</w:t>
      </w:r>
      <w:r>
        <w:rPr>
          <w:spacing w:val="-2"/>
        </w:rPr>
        <w:t> </w:t>
      </w:r>
      <w:r>
        <w:rPr/>
        <w:t>:</w:t>
      </w:r>
      <w:r>
        <w:rPr>
          <w:spacing w:val="-1"/>
        </w:rPr>
        <w:t> </w:t>
      </w:r>
      <w:r>
        <w:rPr/>
        <w:t>l'évaluation</w:t>
      </w:r>
      <w:r>
        <w:rPr>
          <w:spacing w:val="-1"/>
        </w:rPr>
        <w:t> </w:t>
      </w:r>
      <w:r>
        <w:rPr/>
        <w:t>de</w:t>
      </w:r>
      <w:r>
        <w:rPr>
          <w:spacing w:val="-1"/>
        </w:rPr>
        <w:t> </w:t>
      </w:r>
      <w:r>
        <w:rPr/>
        <w:t>la</w:t>
      </w:r>
      <w:r>
        <w:rPr>
          <w:spacing w:val="-1"/>
        </w:rPr>
        <w:t> </w:t>
      </w:r>
      <w:r>
        <w:rPr/>
        <w:t>richesse</w:t>
      </w:r>
      <w:r>
        <w:rPr>
          <w:spacing w:val="-2"/>
        </w:rPr>
        <w:t> </w:t>
      </w:r>
      <w:r>
        <w:rPr/>
        <w:t>foncière</w:t>
      </w:r>
      <w:r>
        <w:rPr>
          <w:spacing w:val="-1"/>
        </w:rPr>
        <w:t> </w:t>
      </w:r>
      <w:r>
        <w:rPr>
          <w:spacing w:val="-2"/>
        </w:rPr>
        <w:t>urbaine</w:t>
      </w:r>
    </w:p>
    <w:p>
      <w:pPr>
        <w:pStyle w:val="BodyText"/>
      </w:pPr>
    </w:p>
    <w:p>
      <w:pPr>
        <w:pStyle w:val="BodyText"/>
      </w:pPr>
    </w:p>
    <w:p>
      <w:pPr>
        <w:pStyle w:val="BodyText"/>
        <w:spacing w:before="5"/>
      </w:pPr>
    </w:p>
    <w:p>
      <w:pPr>
        <w:spacing w:before="0"/>
        <w:ind w:left="116" w:right="0" w:firstLine="0"/>
        <w:jc w:val="left"/>
        <w:rPr>
          <w:sz w:val="24"/>
        </w:rPr>
      </w:pPr>
      <w:r>
        <w:rPr>
          <w:b/>
          <w:sz w:val="24"/>
        </w:rPr>
        <w:t>17 h 20</w:t>
      </w:r>
      <w:r>
        <w:rPr>
          <w:b/>
          <w:spacing w:val="60"/>
          <w:sz w:val="24"/>
        </w:rPr>
        <w:t> </w:t>
      </w:r>
      <w:r>
        <w:rPr>
          <w:spacing w:val="-2"/>
          <w:sz w:val="24"/>
        </w:rPr>
        <w:t>débat</w:t>
      </w:r>
    </w:p>
    <w:p>
      <w:pPr>
        <w:pStyle w:val="BodyText"/>
      </w:pPr>
    </w:p>
    <w:p>
      <w:pPr>
        <w:pStyle w:val="BodyText"/>
      </w:pPr>
    </w:p>
    <w:p>
      <w:pPr>
        <w:pStyle w:val="BodyText"/>
        <w:spacing w:before="2"/>
      </w:pPr>
    </w:p>
    <w:p>
      <w:pPr>
        <w:pStyle w:val="Heading1"/>
        <w:ind w:left="176"/>
      </w:pPr>
      <w:r>
        <w:rPr/>
        <w:t>Vendredi</w:t>
      </w:r>
      <w:r>
        <w:rPr>
          <w:spacing w:val="-3"/>
        </w:rPr>
        <w:t> </w:t>
      </w:r>
      <w:r>
        <w:rPr/>
        <w:t>7</w:t>
      </w:r>
      <w:r>
        <w:rPr>
          <w:spacing w:val="-2"/>
        </w:rPr>
        <w:t> </w:t>
      </w:r>
      <w:r>
        <w:rPr/>
        <w:t>octobre</w:t>
      </w:r>
      <w:r>
        <w:rPr>
          <w:spacing w:val="-3"/>
        </w:rPr>
        <w:t> </w:t>
      </w:r>
      <w:r>
        <w:rPr>
          <w:spacing w:val="-4"/>
        </w:rPr>
        <w:t>2005</w:t>
      </w:r>
    </w:p>
    <w:p>
      <w:pPr>
        <w:pStyle w:val="BodyText"/>
        <w:rPr>
          <w:b/>
        </w:rPr>
      </w:pPr>
    </w:p>
    <w:p>
      <w:pPr>
        <w:pStyle w:val="BodyText"/>
        <w:spacing w:before="10"/>
        <w:rPr>
          <w:b/>
        </w:rPr>
      </w:pPr>
    </w:p>
    <w:p>
      <w:pPr>
        <w:spacing w:before="0"/>
        <w:ind w:left="116" w:right="0" w:firstLine="0"/>
        <w:jc w:val="left"/>
        <w:rPr>
          <w:b/>
          <w:sz w:val="24"/>
        </w:rPr>
      </w:pPr>
      <w:r>
        <w:rPr>
          <w:b/>
          <w:spacing w:val="-2"/>
          <w:sz w:val="24"/>
        </w:rPr>
        <w:t>Candeurs</w:t>
      </w:r>
    </w:p>
    <w:p>
      <w:pPr>
        <w:pStyle w:val="BodyText"/>
        <w:rPr>
          <w:b/>
        </w:rPr>
      </w:pPr>
    </w:p>
    <w:p>
      <w:pPr>
        <w:pStyle w:val="BodyText"/>
        <w:rPr>
          <w:b/>
        </w:rPr>
      </w:pPr>
    </w:p>
    <w:p>
      <w:pPr>
        <w:pStyle w:val="BodyText"/>
        <w:rPr>
          <w:b/>
        </w:rPr>
      </w:pPr>
    </w:p>
    <w:p>
      <w:pPr>
        <w:pStyle w:val="BodyText"/>
        <w:rPr>
          <w:b/>
        </w:rPr>
      </w:pPr>
    </w:p>
    <w:p>
      <w:pPr>
        <w:pStyle w:val="BodyText"/>
        <w:spacing w:before="3"/>
        <w:rPr>
          <w:b/>
        </w:rPr>
      </w:pPr>
    </w:p>
    <w:p>
      <w:pPr>
        <w:pStyle w:val="BodyText"/>
        <w:ind w:left="116" w:right="2799"/>
      </w:pPr>
      <w:r>
        <w:rPr>
          <w:b/>
        </w:rPr>
        <w:t>9 h 00 </w:t>
      </w:r>
      <w:r>
        <w:rPr/>
        <w:t>Eric A nceau (Centre d'histoire du XIXe siècle, Paris IV) La</w:t>
      </w:r>
      <w:r>
        <w:rPr>
          <w:spacing w:val="-3"/>
        </w:rPr>
        <w:t> </w:t>
      </w:r>
      <w:r>
        <w:rPr/>
        <w:t>réforme</w:t>
      </w:r>
      <w:r>
        <w:rPr>
          <w:spacing w:val="-6"/>
        </w:rPr>
        <w:t> </w:t>
      </w:r>
      <w:r>
        <w:rPr/>
        <w:t>du</w:t>
      </w:r>
      <w:r>
        <w:rPr>
          <w:spacing w:val="-4"/>
        </w:rPr>
        <w:t> </w:t>
      </w:r>
      <w:r>
        <w:rPr/>
        <w:t>régime</w:t>
      </w:r>
      <w:r>
        <w:rPr>
          <w:spacing w:val="-5"/>
        </w:rPr>
        <w:t> </w:t>
      </w:r>
      <w:r>
        <w:rPr/>
        <w:t>douanier</w:t>
      </w:r>
      <w:r>
        <w:rPr>
          <w:spacing w:val="-6"/>
        </w:rPr>
        <w:t> </w:t>
      </w:r>
      <w:r>
        <w:rPr/>
        <w:t>devant</w:t>
      </w:r>
      <w:r>
        <w:rPr>
          <w:spacing w:val="-4"/>
        </w:rPr>
        <w:t> </w:t>
      </w:r>
      <w:r>
        <w:rPr/>
        <w:t>le</w:t>
      </w:r>
      <w:r>
        <w:rPr>
          <w:spacing w:val="-5"/>
        </w:rPr>
        <w:t> </w:t>
      </w:r>
      <w:r>
        <w:rPr/>
        <w:t>Parlement</w:t>
      </w:r>
      <w:r>
        <w:rPr>
          <w:spacing w:val="-4"/>
        </w:rPr>
        <w:t> </w:t>
      </w:r>
      <w:r>
        <w:rPr/>
        <w:t>(1830-1837)</w:t>
      </w:r>
    </w:p>
    <w:p>
      <w:pPr>
        <w:pStyle w:val="BodyText"/>
      </w:pPr>
    </w:p>
    <w:p>
      <w:pPr>
        <w:pStyle w:val="BodyText"/>
      </w:pPr>
    </w:p>
    <w:p>
      <w:pPr>
        <w:pStyle w:val="BodyText"/>
        <w:spacing w:before="5"/>
      </w:pPr>
    </w:p>
    <w:p>
      <w:pPr>
        <w:pStyle w:val="BodyText"/>
        <w:ind w:left="176" w:right="2799" w:hanging="60"/>
      </w:pPr>
      <w:r>
        <w:rPr>
          <w:b/>
        </w:rPr>
        <w:t>9</w:t>
      </w:r>
      <w:r>
        <w:rPr>
          <w:b/>
          <w:spacing w:val="-4"/>
        </w:rPr>
        <w:t> </w:t>
      </w:r>
      <w:r>
        <w:rPr>
          <w:b/>
        </w:rPr>
        <w:t>h</w:t>
      </w:r>
      <w:r>
        <w:rPr>
          <w:b/>
          <w:spacing w:val="-4"/>
        </w:rPr>
        <w:t> </w:t>
      </w:r>
      <w:r>
        <w:rPr>
          <w:b/>
        </w:rPr>
        <w:t>20</w:t>
      </w:r>
      <w:r>
        <w:rPr>
          <w:b/>
          <w:spacing w:val="-4"/>
        </w:rPr>
        <w:t> </w:t>
      </w:r>
      <w:r>
        <w:rPr/>
        <w:t>Vincent</w:t>
      </w:r>
      <w:r>
        <w:rPr>
          <w:spacing w:val="-4"/>
        </w:rPr>
        <w:t> </w:t>
      </w:r>
      <w:r>
        <w:rPr/>
        <w:t>Robert</w:t>
      </w:r>
      <w:r>
        <w:rPr>
          <w:spacing w:val="-4"/>
        </w:rPr>
        <w:t> </w:t>
      </w:r>
      <w:r>
        <w:rPr/>
        <w:t>(Centre</w:t>
      </w:r>
      <w:r>
        <w:rPr>
          <w:spacing w:val="-6"/>
        </w:rPr>
        <w:t> </w:t>
      </w:r>
      <w:r>
        <w:rPr/>
        <w:t>d'histoire</w:t>
      </w:r>
      <w:r>
        <w:rPr>
          <w:spacing w:val="-6"/>
        </w:rPr>
        <w:t> </w:t>
      </w:r>
      <w:r>
        <w:rPr/>
        <w:t>du</w:t>
      </w:r>
      <w:r>
        <w:rPr>
          <w:spacing w:val="-4"/>
        </w:rPr>
        <w:t> </w:t>
      </w:r>
      <w:r>
        <w:rPr/>
        <w:t>XIXe</w:t>
      </w:r>
      <w:r>
        <w:rPr>
          <w:spacing w:val="-3"/>
        </w:rPr>
        <w:t> </w:t>
      </w:r>
      <w:r>
        <w:rPr/>
        <w:t>siècle,</w:t>
      </w:r>
      <w:r>
        <w:rPr>
          <w:spacing w:val="-4"/>
        </w:rPr>
        <w:t> </w:t>
      </w:r>
      <w:r>
        <w:rPr/>
        <w:t>Paris</w:t>
      </w:r>
      <w:r>
        <w:rPr>
          <w:spacing w:val="-2"/>
        </w:rPr>
        <w:t> </w:t>
      </w:r>
      <w:r>
        <w:rPr/>
        <w:t>I) Fiscalité directe et indirecte, un débat de réforme de l'impôt</w:t>
      </w:r>
    </w:p>
    <w:p>
      <w:pPr>
        <w:spacing w:after="0"/>
        <w:sectPr>
          <w:pgSz w:w="11910" w:h="16840"/>
          <w:pgMar w:top="1880" w:bottom="280" w:left="1300" w:right="1320"/>
        </w:sectPr>
      </w:pPr>
    </w:p>
    <w:p>
      <w:pPr>
        <w:pStyle w:val="BodyText"/>
        <w:spacing w:before="62"/>
        <w:ind w:left="116"/>
      </w:pPr>
      <w:r>
        <w:rPr>
          <w:b/>
        </w:rPr>
        <w:t>9</w:t>
      </w:r>
      <w:r>
        <w:rPr>
          <w:b/>
          <w:spacing w:val="-2"/>
        </w:rPr>
        <w:t> </w:t>
      </w:r>
      <w:r>
        <w:rPr>
          <w:b/>
        </w:rPr>
        <w:t>h</w:t>
      </w:r>
      <w:r>
        <w:rPr>
          <w:b/>
          <w:spacing w:val="-1"/>
        </w:rPr>
        <w:t> </w:t>
      </w:r>
      <w:r>
        <w:rPr>
          <w:b/>
        </w:rPr>
        <w:t>40</w:t>
      </w:r>
      <w:r>
        <w:rPr>
          <w:b/>
          <w:spacing w:val="-2"/>
        </w:rPr>
        <w:t> </w:t>
      </w:r>
      <w:r>
        <w:rPr/>
        <w:t>Marie-Cécile</w:t>
      </w:r>
      <w:r>
        <w:rPr>
          <w:spacing w:val="-2"/>
        </w:rPr>
        <w:t> </w:t>
      </w:r>
      <w:r>
        <w:rPr/>
        <w:t>Thoral</w:t>
      </w:r>
      <w:r>
        <w:rPr>
          <w:spacing w:val="-1"/>
        </w:rPr>
        <w:t> </w:t>
      </w:r>
      <w:r>
        <w:rPr>
          <w:spacing w:val="-2"/>
        </w:rPr>
        <w:t>(Grenoble)</w:t>
      </w:r>
    </w:p>
    <w:p>
      <w:pPr>
        <w:pStyle w:val="BodyText"/>
        <w:ind w:left="116"/>
      </w:pPr>
      <w:r>
        <w:rPr/>
        <w:t>Les</w:t>
      </w:r>
      <w:r>
        <w:rPr>
          <w:spacing w:val="-2"/>
        </w:rPr>
        <w:t> </w:t>
      </w:r>
      <w:r>
        <w:rPr/>
        <w:t>réformes</w:t>
      </w:r>
      <w:r>
        <w:rPr>
          <w:spacing w:val="-2"/>
        </w:rPr>
        <w:t> </w:t>
      </w:r>
      <w:r>
        <w:rPr/>
        <w:t>des</w:t>
      </w:r>
      <w:r>
        <w:rPr>
          <w:spacing w:val="-1"/>
        </w:rPr>
        <w:t> </w:t>
      </w:r>
      <w:r>
        <w:rPr/>
        <w:t>années</w:t>
      </w:r>
      <w:r>
        <w:rPr>
          <w:spacing w:val="1"/>
        </w:rPr>
        <w:t> </w:t>
      </w:r>
      <w:r>
        <w:rPr/>
        <w:t>1830</w:t>
      </w:r>
      <w:r>
        <w:rPr>
          <w:spacing w:val="-2"/>
        </w:rPr>
        <w:t> </w:t>
      </w:r>
      <w:r>
        <w:rPr/>
        <w:t>dans</w:t>
      </w:r>
      <w:r>
        <w:rPr>
          <w:spacing w:val="-1"/>
        </w:rPr>
        <w:t> </w:t>
      </w:r>
      <w:r>
        <w:rPr/>
        <w:t>l'administration</w:t>
      </w:r>
      <w:r>
        <w:rPr>
          <w:spacing w:val="-2"/>
        </w:rPr>
        <w:t> </w:t>
      </w:r>
      <w:r>
        <w:rPr/>
        <w:t>locale</w:t>
      </w:r>
      <w:r>
        <w:rPr>
          <w:spacing w:val="-2"/>
        </w:rPr>
        <w:t> </w:t>
      </w:r>
      <w:r>
        <w:rPr/>
        <w:t>en</w:t>
      </w:r>
      <w:r>
        <w:rPr>
          <w:spacing w:val="1"/>
        </w:rPr>
        <w:t> </w:t>
      </w:r>
      <w:r>
        <w:rPr>
          <w:spacing w:val="-2"/>
        </w:rPr>
        <w:t>Isère</w:t>
      </w:r>
    </w:p>
    <w:p>
      <w:pPr>
        <w:pStyle w:val="BodyText"/>
      </w:pPr>
    </w:p>
    <w:p>
      <w:pPr>
        <w:pStyle w:val="BodyText"/>
      </w:pPr>
    </w:p>
    <w:p>
      <w:pPr>
        <w:pStyle w:val="BodyText"/>
        <w:spacing w:before="4"/>
      </w:pPr>
    </w:p>
    <w:p>
      <w:pPr>
        <w:spacing w:before="1"/>
        <w:ind w:left="116" w:right="0" w:firstLine="0"/>
        <w:jc w:val="left"/>
        <w:rPr>
          <w:sz w:val="24"/>
        </w:rPr>
      </w:pPr>
      <w:r>
        <w:rPr>
          <w:b/>
          <w:sz w:val="24"/>
        </w:rPr>
        <w:t>10</w:t>
      </w:r>
      <w:r>
        <w:rPr>
          <w:b/>
          <w:spacing w:val="-1"/>
          <w:sz w:val="24"/>
        </w:rPr>
        <w:t> </w:t>
      </w:r>
      <w:r>
        <w:rPr>
          <w:b/>
          <w:sz w:val="24"/>
        </w:rPr>
        <w:t>h 00 :</w:t>
      </w:r>
      <w:r>
        <w:rPr>
          <w:b/>
          <w:spacing w:val="-2"/>
          <w:sz w:val="24"/>
        </w:rPr>
        <w:t> </w:t>
      </w:r>
      <w:r>
        <w:rPr>
          <w:sz w:val="24"/>
        </w:rPr>
        <w:t>débat -</w:t>
      </w:r>
      <w:r>
        <w:rPr>
          <w:spacing w:val="-1"/>
          <w:sz w:val="24"/>
        </w:rPr>
        <w:t> </w:t>
      </w:r>
      <w:r>
        <w:rPr>
          <w:spacing w:val="-4"/>
          <w:sz w:val="24"/>
        </w:rPr>
        <w:t>pause</w:t>
      </w:r>
    </w:p>
    <w:p>
      <w:pPr>
        <w:pStyle w:val="BodyText"/>
      </w:pPr>
    </w:p>
    <w:p>
      <w:pPr>
        <w:pStyle w:val="BodyText"/>
      </w:pPr>
    </w:p>
    <w:p>
      <w:pPr>
        <w:pStyle w:val="BodyText"/>
        <w:spacing w:before="9"/>
      </w:pPr>
    </w:p>
    <w:p>
      <w:pPr>
        <w:pStyle w:val="Heading1"/>
      </w:pPr>
      <w:r>
        <w:rPr>
          <w:spacing w:val="-2"/>
        </w:rPr>
        <w:t>Pratiques</w:t>
      </w:r>
    </w:p>
    <w:p>
      <w:pPr>
        <w:pStyle w:val="BodyText"/>
        <w:rPr>
          <w:b/>
        </w:rPr>
      </w:pPr>
    </w:p>
    <w:p>
      <w:pPr>
        <w:pStyle w:val="BodyText"/>
        <w:rPr>
          <w:b/>
        </w:rPr>
      </w:pPr>
    </w:p>
    <w:p>
      <w:pPr>
        <w:pStyle w:val="BodyText"/>
        <w:rPr>
          <w:b/>
        </w:rPr>
      </w:pPr>
    </w:p>
    <w:p>
      <w:pPr>
        <w:pStyle w:val="BodyText"/>
        <w:rPr>
          <w:b/>
        </w:rPr>
      </w:pPr>
    </w:p>
    <w:p>
      <w:pPr>
        <w:pStyle w:val="BodyText"/>
        <w:spacing w:before="3"/>
        <w:rPr>
          <w:b/>
        </w:rPr>
      </w:pPr>
    </w:p>
    <w:p>
      <w:pPr>
        <w:pStyle w:val="BodyText"/>
        <w:ind w:left="116"/>
      </w:pPr>
      <w:r>
        <w:rPr>
          <w:b/>
        </w:rPr>
        <w:t>11</w:t>
      </w:r>
      <w:r>
        <w:rPr>
          <w:b/>
          <w:spacing w:val="-3"/>
        </w:rPr>
        <w:t> </w:t>
      </w:r>
      <w:r>
        <w:rPr>
          <w:b/>
        </w:rPr>
        <w:t>h</w:t>
      </w:r>
      <w:r>
        <w:rPr>
          <w:b/>
          <w:spacing w:val="-2"/>
        </w:rPr>
        <w:t> </w:t>
      </w:r>
      <w:r>
        <w:rPr>
          <w:b/>
        </w:rPr>
        <w:t>00</w:t>
      </w:r>
      <w:r>
        <w:rPr>
          <w:b/>
          <w:spacing w:val="-2"/>
        </w:rPr>
        <w:t> </w:t>
      </w:r>
      <w:r>
        <w:rPr/>
        <w:t>Claude-Isabelle</w:t>
      </w:r>
      <w:r>
        <w:rPr>
          <w:spacing w:val="-2"/>
        </w:rPr>
        <w:t> </w:t>
      </w:r>
      <w:r>
        <w:rPr/>
        <w:t>Brelot</w:t>
      </w:r>
      <w:r>
        <w:rPr>
          <w:spacing w:val="-2"/>
        </w:rPr>
        <w:t> </w:t>
      </w:r>
      <w:r>
        <w:rPr/>
        <w:t>(Lyon</w:t>
      </w:r>
      <w:r>
        <w:rPr>
          <w:spacing w:val="2"/>
        </w:rPr>
        <w:t> </w:t>
      </w:r>
      <w:r>
        <w:rPr>
          <w:spacing w:val="-5"/>
        </w:rPr>
        <w:t>II)</w:t>
      </w:r>
    </w:p>
    <w:p>
      <w:pPr>
        <w:pStyle w:val="BodyText"/>
        <w:ind w:left="116" w:right="149"/>
      </w:pPr>
      <w:r>
        <w:rPr/>
        <w:t>Entre</w:t>
      </w:r>
      <w:r>
        <w:rPr>
          <w:spacing w:val="-5"/>
        </w:rPr>
        <w:t> </w:t>
      </w:r>
      <w:r>
        <w:rPr/>
        <w:t>utopies</w:t>
      </w:r>
      <w:r>
        <w:rPr>
          <w:spacing w:val="-3"/>
        </w:rPr>
        <w:t> </w:t>
      </w:r>
      <w:r>
        <w:rPr/>
        <w:t>et</w:t>
      </w:r>
      <w:r>
        <w:rPr>
          <w:spacing w:val="-3"/>
        </w:rPr>
        <w:t> </w:t>
      </w:r>
      <w:r>
        <w:rPr/>
        <w:t>réformismes</w:t>
      </w:r>
      <w:r>
        <w:rPr>
          <w:spacing w:val="-3"/>
        </w:rPr>
        <w:t> </w:t>
      </w:r>
      <w:r>
        <w:rPr/>
        <w:t>:</w:t>
      </w:r>
      <w:r>
        <w:rPr>
          <w:spacing w:val="-3"/>
        </w:rPr>
        <w:t> </w:t>
      </w:r>
      <w:r>
        <w:rPr/>
        <w:t>la</w:t>
      </w:r>
      <w:r>
        <w:rPr>
          <w:spacing w:val="-4"/>
        </w:rPr>
        <w:t> </w:t>
      </w:r>
      <w:r>
        <w:rPr/>
        <w:t>pratique</w:t>
      </w:r>
      <w:r>
        <w:rPr>
          <w:spacing w:val="-4"/>
        </w:rPr>
        <w:t> </w:t>
      </w:r>
      <w:r>
        <w:rPr/>
        <w:t>du</w:t>
      </w:r>
      <w:r>
        <w:rPr>
          <w:spacing w:val="-3"/>
        </w:rPr>
        <w:t> </w:t>
      </w:r>
      <w:r>
        <w:rPr/>
        <w:t>don</w:t>
      </w:r>
      <w:r>
        <w:rPr>
          <w:spacing w:val="-1"/>
        </w:rPr>
        <w:t> </w:t>
      </w:r>
      <w:r>
        <w:rPr/>
        <w:t>aux</w:t>
      </w:r>
      <w:r>
        <w:rPr>
          <w:spacing w:val="-1"/>
        </w:rPr>
        <w:t> </w:t>
      </w:r>
      <w:r>
        <w:rPr/>
        <w:t>communes -</w:t>
      </w:r>
      <w:r>
        <w:rPr>
          <w:spacing w:val="-4"/>
        </w:rPr>
        <w:t> </w:t>
      </w:r>
      <w:r>
        <w:rPr/>
        <w:t>d'une</w:t>
      </w:r>
      <w:r>
        <w:rPr>
          <w:spacing w:val="-4"/>
        </w:rPr>
        <w:t> </w:t>
      </w:r>
      <w:r>
        <w:rPr/>
        <w:t>multitude</w:t>
      </w:r>
      <w:r>
        <w:rPr>
          <w:spacing w:val="-4"/>
        </w:rPr>
        <w:t> </w:t>
      </w:r>
      <w:r>
        <w:rPr/>
        <w:t>de</w:t>
      </w:r>
      <w:r>
        <w:rPr>
          <w:spacing w:val="-4"/>
        </w:rPr>
        <w:t> </w:t>
      </w:r>
      <w:r>
        <w:rPr/>
        <w:t>petits dons aux initiatives des élites (1830-1840, Rhône, Loire, Ain, Jura, Doubs, Haute-Saöne)</w:t>
      </w:r>
    </w:p>
    <w:p>
      <w:pPr>
        <w:pStyle w:val="BodyText"/>
      </w:pPr>
    </w:p>
    <w:p>
      <w:pPr>
        <w:pStyle w:val="BodyText"/>
      </w:pPr>
    </w:p>
    <w:p>
      <w:pPr>
        <w:pStyle w:val="BodyText"/>
        <w:spacing w:before="5"/>
      </w:pPr>
    </w:p>
    <w:p>
      <w:pPr>
        <w:pStyle w:val="BodyText"/>
        <w:ind w:left="116" w:right="4368"/>
      </w:pPr>
      <w:r>
        <w:rPr>
          <w:b/>
        </w:rPr>
        <w:t>11 h 20 </w:t>
      </w:r>
      <w:r>
        <w:rPr/>
        <w:t>Aurélien Lignereux (Fondation Thiers) De</w:t>
      </w:r>
      <w:r>
        <w:rPr>
          <w:spacing w:val="-4"/>
        </w:rPr>
        <w:t> </w:t>
      </w:r>
      <w:r>
        <w:rPr/>
        <w:t>la</w:t>
      </w:r>
      <w:r>
        <w:rPr>
          <w:spacing w:val="-1"/>
        </w:rPr>
        <w:t> </w:t>
      </w:r>
      <w:r>
        <w:rPr/>
        <w:t>Gendarmerie</w:t>
      </w:r>
      <w:r>
        <w:rPr>
          <w:spacing w:val="-4"/>
        </w:rPr>
        <w:t> </w:t>
      </w:r>
      <w:r>
        <w:rPr/>
        <w:t>selon la</w:t>
      </w:r>
      <w:r>
        <w:rPr>
          <w:spacing w:val="-2"/>
        </w:rPr>
        <w:t> </w:t>
      </w:r>
      <w:r>
        <w:rPr/>
        <w:t>Charte</w:t>
      </w:r>
      <w:r>
        <w:rPr>
          <w:spacing w:val="-3"/>
        </w:rPr>
        <w:t> </w:t>
      </w:r>
      <w:r>
        <w:rPr/>
        <w:t>(1832-</w:t>
      </w:r>
      <w:r>
        <w:rPr>
          <w:spacing w:val="-2"/>
        </w:rPr>
        <w:t>1835</w:t>
      </w:r>
      <w:r>
        <w:rPr>
          <w:spacing w:val="-2"/>
        </w:rPr>
        <w:t>)</w:t>
      </w:r>
    </w:p>
    <w:p>
      <w:pPr>
        <w:pStyle w:val="BodyText"/>
      </w:pPr>
    </w:p>
    <w:p>
      <w:pPr>
        <w:pStyle w:val="BodyText"/>
      </w:pPr>
    </w:p>
    <w:p>
      <w:pPr>
        <w:pStyle w:val="BodyText"/>
        <w:spacing w:before="3"/>
      </w:pPr>
    </w:p>
    <w:p>
      <w:pPr>
        <w:spacing w:before="0"/>
        <w:ind w:left="116" w:right="0" w:firstLine="0"/>
        <w:jc w:val="left"/>
        <w:rPr>
          <w:sz w:val="24"/>
        </w:rPr>
      </w:pPr>
      <w:r>
        <w:rPr>
          <w:b/>
          <w:sz w:val="24"/>
        </w:rPr>
        <w:t>11 h 40 :</w:t>
      </w:r>
      <w:r>
        <w:rPr>
          <w:b/>
          <w:spacing w:val="-1"/>
          <w:sz w:val="24"/>
        </w:rPr>
        <w:t> </w:t>
      </w:r>
      <w:r>
        <w:rPr>
          <w:spacing w:val="-2"/>
          <w:sz w:val="24"/>
        </w:rPr>
        <w:t>Débat</w:t>
      </w:r>
    </w:p>
    <w:p>
      <w:pPr>
        <w:pStyle w:val="BodyText"/>
      </w:pPr>
    </w:p>
    <w:p>
      <w:pPr>
        <w:pStyle w:val="BodyText"/>
      </w:pPr>
    </w:p>
    <w:p>
      <w:pPr>
        <w:pStyle w:val="BodyText"/>
        <w:spacing w:before="5"/>
      </w:pPr>
    </w:p>
    <w:p>
      <w:pPr>
        <w:pStyle w:val="BodyText"/>
        <w:ind w:left="116"/>
      </w:pPr>
      <w:r>
        <w:rPr>
          <w:spacing w:val="-2"/>
        </w:rPr>
        <w:t>Déjeuner</w:t>
      </w:r>
    </w:p>
    <w:p>
      <w:pPr>
        <w:pStyle w:val="BodyText"/>
      </w:pPr>
    </w:p>
    <w:p>
      <w:pPr>
        <w:pStyle w:val="BodyText"/>
      </w:pPr>
    </w:p>
    <w:p>
      <w:pPr>
        <w:pStyle w:val="BodyText"/>
        <w:spacing w:before="7"/>
      </w:pPr>
    </w:p>
    <w:p>
      <w:pPr>
        <w:pStyle w:val="Heading1"/>
      </w:pPr>
      <w:r>
        <w:rPr>
          <w:spacing w:val="-2"/>
        </w:rPr>
        <w:t>Moralités</w:t>
      </w:r>
    </w:p>
    <w:p>
      <w:pPr>
        <w:pStyle w:val="BodyText"/>
        <w:rPr>
          <w:b/>
        </w:rPr>
      </w:pPr>
    </w:p>
    <w:p>
      <w:pPr>
        <w:pStyle w:val="BodyText"/>
        <w:rPr>
          <w:b/>
        </w:rPr>
      </w:pPr>
    </w:p>
    <w:p>
      <w:pPr>
        <w:pStyle w:val="BodyText"/>
        <w:spacing w:before="1"/>
        <w:rPr>
          <w:b/>
        </w:rPr>
      </w:pPr>
    </w:p>
    <w:p>
      <w:pPr>
        <w:pStyle w:val="BodyText"/>
        <w:ind w:left="116" w:right="149"/>
      </w:pPr>
      <w:r>
        <w:rPr>
          <w:b/>
        </w:rPr>
        <w:t>14</w:t>
      </w:r>
      <w:r>
        <w:rPr>
          <w:b/>
          <w:spacing w:val="-3"/>
        </w:rPr>
        <w:t> </w:t>
      </w:r>
      <w:r>
        <w:rPr>
          <w:b/>
        </w:rPr>
        <w:t>h</w:t>
      </w:r>
      <w:r>
        <w:rPr>
          <w:b/>
          <w:spacing w:val="-3"/>
        </w:rPr>
        <w:t> </w:t>
      </w:r>
      <w:r>
        <w:rPr>
          <w:b/>
        </w:rPr>
        <w:t>00</w:t>
      </w:r>
      <w:r>
        <w:rPr>
          <w:b/>
          <w:spacing w:val="-3"/>
        </w:rPr>
        <w:t> </w:t>
      </w:r>
      <w:r>
        <w:rPr/>
        <w:t>Frédéric</w:t>
      </w:r>
      <w:r>
        <w:rPr>
          <w:spacing w:val="-5"/>
        </w:rPr>
        <w:t> </w:t>
      </w:r>
      <w:r>
        <w:rPr/>
        <w:t>Chauvaud</w:t>
      </w:r>
      <w:r>
        <w:rPr>
          <w:spacing w:val="-3"/>
        </w:rPr>
        <w:t> </w:t>
      </w:r>
      <w:r>
        <w:rPr/>
        <w:t>(Poitiers)</w:t>
      </w:r>
      <w:r>
        <w:rPr>
          <w:spacing w:val="-5"/>
        </w:rPr>
        <w:t> </w:t>
      </w:r>
      <w:r>
        <w:rPr/>
        <w:t>Droit</w:t>
      </w:r>
      <w:r>
        <w:rPr>
          <w:spacing w:val="-3"/>
        </w:rPr>
        <w:t> </w:t>
      </w:r>
      <w:r>
        <w:rPr/>
        <w:t>de</w:t>
      </w:r>
      <w:r>
        <w:rPr>
          <w:spacing w:val="-4"/>
        </w:rPr>
        <w:t> </w:t>
      </w:r>
      <w:r>
        <w:rPr/>
        <w:t>punir</w:t>
      </w:r>
      <w:r>
        <w:rPr>
          <w:spacing w:val="-3"/>
        </w:rPr>
        <w:t> </w:t>
      </w:r>
      <w:r>
        <w:rPr/>
        <w:t>:</w:t>
      </w:r>
      <w:r>
        <w:rPr>
          <w:spacing w:val="-3"/>
        </w:rPr>
        <w:t> </w:t>
      </w:r>
      <w:r>
        <w:rPr/>
        <w:t>manières</w:t>
      </w:r>
      <w:r>
        <w:rPr>
          <w:spacing w:val="-3"/>
        </w:rPr>
        <w:t> </w:t>
      </w:r>
      <w:r>
        <w:rPr/>
        <w:t>de</w:t>
      </w:r>
      <w:r>
        <w:rPr>
          <w:spacing w:val="-2"/>
        </w:rPr>
        <w:t> </w:t>
      </w:r>
      <w:r>
        <w:rPr/>
        <w:t>châtier</w:t>
      </w:r>
      <w:r>
        <w:rPr>
          <w:spacing w:val="-2"/>
        </w:rPr>
        <w:t> </w:t>
      </w:r>
      <w:r>
        <w:rPr/>
        <w:t>et réformes</w:t>
      </w:r>
      <w:r>
        <w:rPr>
          <w:spacing w:val="-3"/>
        </w:rPr>
        <w:t> </w:t>
      </w:r>
      <w:r>
        <w:rPr/>
        <w:t>de</w:t>
      </w:r>
      <w:r>
        <w:rPr>
          <w:spacing w:val="-3"/>
        </w:rPr>
        <w:t> </w:t>
      </w:r>
      <w:r>
        <w:rPr/>
        <w:t>la justice pénale</w:t>
      </w:r>
    </w:p>
    <w:p>
      <w:pPr>
        <w:pStyle w:val="BodyText"/>
      </w:pPr>
    </w:p>
    <w:p>
      <w:pPr>
        <w:pStyle w:val="BodyText"/>
      </w:pPr>
    </w:p>
    <w:p>
      <w:pPr>
        <w:pStyle w:val="BodyText"/>
        <w:spacing w:before="5"/>
      </w:pPr>
    </w:p>
    <w:p>
      <w:pPr>
        <w:pStyle w:val="BodyText"/>
        <w:ind w:left="116"/>
      </w:pPr>
      <w:r>
        <w:rPr>
          <w:b/>
        </w:rPr>
        <w:t>14</w:t>
      </w:r>
      <w:r>
        <w:rPr>
          <w:b/>
          <w:spacing w:val="-2"/>
        </w:rPr>
        <w:t> </w:t>
      </w:r>
      <w:r>
        <w:rPr>
          <w:b/>
        </w:rPr>
        <w:t>h</w:t>
      </w:r>
      <w:r>
        <w:rPr>
          <w:b/>
          <w:spacing w:val="-1"/>
        </w:rPr>
        <w:t> </w:t>
      </w:r>
      <w:r>
        <w:rPr>
          <w:b/>
        </w:rPr>
        <w:t>20</w:t>
      </w:r>
      <w:r>
        <w:rPr>
          <w:b/>
          <w:spacing w:val="-2"/>
        </w:rPr>
        <w:t> </w:t>
      </w:r>
      <w:r>
        <w:rPr/>
        <w:t>Jean-Claude</w:t>
      </w:r>
      <w:r>
        <w:rPr>
          <w:spacing w:val="-3"/>
        </w:rPr>
        <w:t> </w:t>
      </w:r>
      <w:r>
        <w:rPr/>
        <w:t>Caron</w:t>
      </w:r>
      <w:r>
        <w:rPr>
          <w:spacing w:val="-2"/>
        </w:rPr>
        <w:t> </w:t>
      </w:r>
      <w:r>
        <w:rPr/>
        <w:t>(Clermont-Ferrand</w:t>
      </w:r>
      <w:r>
        <w:rPr>
          <w:spacing w:val="3"/>
        </w:rPr>
        <w:t> </w:t>
      </w:r>
      <w:r>
        <w:rPr>
          <w:spacing w:val="-5"/>
        </w:rPr>
        <w:t>II)</w:t>
      </w:r>
    </w:p>
    <w:p>
      <w:pPr>
        <w:pStyle w:val="BodyText"/>
        <w:ind w:left="176"/>
      </w:pPr>
      <w:r>
        <w:rPr/>
        <w:t>Être</w:t>
      </w:r>
      <w:r>
        <w:rPr>
          <w:spacing w:val="-5"/>
        </w:rPr>
        <w:t> </w:t>
      </w:r>
      <w:r>
        <w:rPr/>
        <w:t>Républicain</w:t>
      </w:r>
      <w:r>
        <w:rPr>
          <w:spacing w:val="-1"/>
        </w:rPr>
        <w:t> </w:t>
      </w:r>
      <w:r>
        <w:rPr/>
        <w:t>en monarchie (1830-1835)</w:t>
      </w:r>
      <w:r>
        <w:rPr>
          <w:spacing w:val="-2"/>
        </w:rPr>
        <w:t> </w:t>
      </w:r>
      <w:r>
        <w:rPr/>
        <w:t>: la gestion</w:t>
      </w:r>
      <w:r>
        <w:rPr>
          <w:spacing w:val="-1"/>
        </w:rPr>
        <w:t> </w:t>
      </w:r>
      <w:r>
        <w:rPr/>
        <w:t>des </w:t>
      </w:r>
      <w:r>
        <w:rPr>
          <w:spacing w:val="-2"/>
        </w:rPr>
        <w:t>paradoxes</w:t>
      </w:r>
    </w:p>
    <w:p>
      <w:pPr>
        <w:spacing w:after="0"/>
        <w:sectPr>
          <w:pgSz w:w="11910" w:h="16840"/>
          <w:pgMar w:top="1880" w:bottom="280" w:left="1300" w:right="1320"/>
        </w:sectPr>
      </w:pPr>
    </w:p>
    <w:p>
      <w:pPr>
        <w:spacing w:before="69"/>
        <w:ind w:left="116" w:right="0" w:firstLine="0"/>
        <w:jc w:val="left"/>
        <w:rPr>
          <w:sz w:val="24"/>
        </w:rPr>
      </w:pPr>
      <w:r>
        <w:rPr>
          <w:b/>
          <w:sz w:val="24"/>
        </w:rPr>
        <w:t>14</w:t>
      </w:r>
      <w:r>
        <w:rPr>
          <w:b/>
          <w:spacing w:val="-1"/>
          <w:sz w:val="24"/>
        </w:rPr>
        <w:t> </w:t>
      </w:r>
      <w:r>
        <w:rPr>
          <w:b/>
          <w:sz w:val="24"/>
        </w:rPr>
        <w:t>h</w:t>
      </w:r>
      <w:r>
        <w:rPr>
          <w:b/>
          <w:spacing w:val="-1"/>
          <w:sz w:val="24"/>
        </w:rPr>
        <w:t> </w:t>
      </w:r>
      <w:r>
        <w:rPr>
          <w:b/>
          <w:sz w:val="24"/>
        </w:rPr>
        <w:t>40</w:t>
      </w:r>
      <w:r>
        <w:rPr>
          <w:b/>
          <w:spacing w:val="-1"/>
          <w:sz w:val="24"/>
        </w:rPr>
        <w:t> </w:t>
      </w:r>
      <w:r>
        <w:rPr>
          <w:sz w:val="24"/>
        </w:rPr>
        <w:t>Eric</w:t>
      </w:r>
      <w:r>
        <w:rPr>
          <w:spacing w:val="-1"/>
          <w:sz w:val="24"/>
        </w:rPr>
        <w:t> </w:t>
      </w:r>
      <w:r>
        <w:rPr>
          <w:sz w:val="24"/>
        </w:rPr>
        <w:t>Pierre</w:t>
      </w:r>
      <w:r>
        <w:rPr>
          <w:spacing w:val="-1"/>
          <w:sz w:val="24"/>
        </w:rPr>
        <w:t> </w:t>
      </w:r>
      <w:r>
        <w:rPr>
          <w:spacing w:val="-2"/>
          <w:sz w:val="24"/>
        </w:rPr>
        <w:t>(Angers)</w:t>
      </w:r>
    </w:p>
    <w:p>
      <w:pPr>
        <w:pStyle w:val="BodyText"/>
        <w:spacing w:before="1"/>
        <w:ind w:left="116"/>
      </w:pPr>
      <w:r>
        <w:rPr/>
        <w:t>Jeunesse</w:t>
      </w:r>
      <w:r>
        <w:rPr>
          <w:spacing w:val="-4"/>
        </w:rPr>
        <w:t> </w:t>
      </w:r>
      <w:r>
        <w:rPr/>
        <w:t>délinquante</w:t>
      </w:r>
      <w:r>
        <w:rPr>
          <w:spacing w:val="-2"/>
        </w:rPr>
        <w:t> </w:t>
      </w:r>
      <w:r>
        <w:rPr/>
        <w:t>et</w:t>
      </w:r>
      <w:r>
        <w:rPr>
          <w:spacing w:val="-2"/>
        </w:rPr>
        <w:t> </w:t>
      </w:r>
      <w:r>
        <w:rPr/>
        <w:t>réforme</w:t>
      </w:r>
      <w:r>
        <w:rPr>
          <w:spacing w:val="-1"/>
        </w:rPr>
        <w:t> </w:t>
      </w:r>
      <w:r>
        <w:rPr>
          <w:spacing w:val="-2"/>
        </w:rPr>
        <w:t>pénitentiaire</w:t>
      </w:r>
    </w:p>
    <w:p>
      <w:pPr>
        <w:pStyle w:val="BodyText"/>
      </w:pPr>
    </w:p>
    <w:p>
      <w:pPr>
        <w:pStyle w:val="BodyText"/>
      </w:pPr>
    </w:p>
    <w:p>
      <w:pPr>
        <w:pStyle w:val="BodyText"/>
        <w:spacing w:before="4"/>
      </w:pPr>
    </w:p>
    <w:p>
      <w:pPr>
        <w:pStyle w:val="BodyText"/>
        <w:spacing w:before="1"/>
        <w:ind w:left="116"/>
      </w:pPr>
      <w:r>
        <w:rPr>
          <w:b/>
        </w:rPr>
        <w:t>15</w:t>
      </w:r>
      <w:r>
        <w:rPr>
          <w:b/>
          <w:spacing w:val="-3"/>
        </w:rPr>
        <w:t> </w:t>
      </w:r>
      <w:r>
        <w:rPr>
          <w:b/>
        </w:rPr>
        <w:t>h</w:t>
      </w:r>
      <w:r>
        <w:rPr>
          <w:b/>
          <w:spacing w:val="-1"/>
        </w:rPr>
        <w:t> </w:t>
      </w:r>
      <w:r>
        <w:rPr>
          <w:b/>
        </w:rPr>
        <w:t>00</w:t>
      </w:r>
      <w:r>
        <w:rPr>
          <w:b/>
          <w:spacing w:val="-1"/>
        </w:rPr>
        <w:t> </w:t>
      </w:r>
      <w:r>
        <w:rPr/>
        <w:t>François</w:t>
      </w:r>
      <w:r>
        <w:rPr>
          <w:spacing w:val="-1"/>
        </w:rPr>
        <w:t> </w:t>
      </w:r>
      <w:r>
        <w:rPr/>
        <w:t>Jarrige (Centre</w:t>
      </w:r>
      <w:r>
        <w:rPr>
          <w:spacing w:val="-3"/>
        </w:rPr>
        <w:t> </w:t>
      </w:r>
      <w:r>
        <w:rPr/>
        <w:t>d'histoire</w:t>
      </w:r>
      <w:r>
        <w:rPr>
          <w:spacing w:val="-3"/>
        </w:rPr>
        <w:t> </w:t>
      </w:r>
      <w:r>
        <w:rPr/>
        <w:t>du</w:t>
      </w:r>
      <w:r>
        <w:rPr>
          <w:spacing w:val="-1"/>
        </w:rPr>
        <w:t> </w:t>
      </w:r>
      <w:r>
        <w:rPr/>
        <w:t>XIXe</w:t>
      </w:r>
      <w:r>
        <w:rPr>
          <w:spacing w:val="-2"/>
        </w:rPr>
        <w:t> </w:t>
      </w:r>
      <w:r>
        <w:rPr/>
        <w:t>siècle,</w:t>
      </w:r>
      <w:r>
        <w:rPr>
          <w:spacing w:val="-1"/>
        </w:rPr>
        <w:t> </w:t>
      </w:r>
      <w:r>
        <w:rPr/>
        <w:t>Paris</w:t>
      </w:r>
      <w:r>
        <w:rPr>
          <w:spacing w:val="2"/>
        </w:rPr>
        <w:t> </w:t>
      </w:r>
      <w:r>
        <w:rPr>
          <w:spacing w:val="-5"/>
        </w:rPr>
        <w:t>I)</w:t>
      </w:r>
    </w:p>
    <w:p>
      <w:pPr>
        <w:pStyle w:val="BodyText"/>
        <w:ind w:left="116"/>
      </w:pPr>
      <w:r>
        <w:rPr/>
        <w:t>Les</w:t>
      </w:r>
      <w:r>
        <w:rPr>
          <w:spacing w:val="-1"/>
        </w:rPr>
        <w:t> </w:t>
      </w:r>
      <w:r>
        <w:rPr/>
        <w:t>ouvriers parisiens</w:t>
      </w:r>
      <w:r>
        <w:rPr>
          <w:spacing w:val="-1"/>
        </w:rPr>
        <w:t> </w:t>
      </w:r>
      <w:r>
        <w:rPr/>
        <w:t>et</w:t>
      </w:r>
      <w:r>
        <w:rPr>
          <w:spacing w:val="1"/>
        </w:rPr>
        <w:t> </w:t>
      </w:r>
      <w:r>
        <w:rPr/>
        <w:t>les</w:t>
      </w:r>
      <w:r>
        <w:rPr>
          <w:spacing w:val="4"/>
        </w:rPr>
        <w:t> </w:t>
      </w:r>
      <w:r>
        <w:rPr/>
        <w:t>«</w:t>
      </w:r>
      <w:r>
        <w:rPr>
          <w:spacing w:val="-8"/>
        </w:rPr>
        <w:t> </w:t>
      </w:r>
      <w:r>
        <w:rPr/>
        <w:t>bienfaits</w:t>
      </w:r>
      <w:r>
        <w:rPr>
          <w:spacing w:val="3"/>
        </w:rPr>
        <w:t> </w:t>
      </w:r>
      <w:r>
        <w:rPr/>
        <w:t>»</w:t>
      </w:r>
      <w:r>
        <w:rPr>
          <w:spacing w:val="-8"/>
        </w:rPr>
        <w:t> </w:t>
      </w:r>
      <w:r>
        <w:rPr/>
        <w:t>du</w:t>
      </w:r>
      <w:r>
        <w:rPr>
          <w:spacing w:val="-1"/>
        </w:rPr>
        <w:t> </w:t>
      </w:r>
      <w:r>
        <w:rPr/>
        <w:t>machinisme au</w:t>
      </w:r>
      <w:r>
        <w:rPr>
          <w:spacing w:val="-1"/>
        </w:rPr>
        <w:t> </w:t>
      </w:r>
      <w:r>
        <w:rPr/>
        <w:t>début de</w:t>
      </w:r>
      <w:r>
        <w:rPr>
          <w:spacing w:val="-1"/>
        </w:rPr>
        <w:t> </w:t>
      </w:r>
      <w:r>
        <w:rPr/>
        <w:t>la</w:t>
      </w:r>
      <w:r>
        <w:rPr>
          <w:spacing w:val="-1"/>
        </w:rPr>
        <w:t> </w:t>
      </w:r>
      <w:r>
        <w:rPr/>
        <w:t>monarchie</w:t>
      </w:r>
      <w:r>
        <w:rPr>
          <w:spacing w:val="-1"/>
        </w:rPr>
        <w:t> </w:t>
      </w:r>
      <w:r>
        <w:rPr/>
        <w:t>de</w:t>
      </w:r>
      <w:r>
        <w:rPr>
          <w:spacing w:val="-1"/>
        </w:rPr>
        <w:t> </w:t>
      </w:r>
      <w:r>
        <w:rPr>
          <w:spacing w:val="-2"/>
        </w:rPr>
        <w:t>Juillet</w:t>
      </w:r>
    </w:p>
    <w:p>
      <w:pPr>
        <w:pStyle w:val="BodyText"/>
      </w:pPr>
    </w:p>
    <w:p>
      <w:pPr>
        <w:pStyle w:val="BodyText"/>
      </w:pPr>
    </w:p>
    <w:p>
      <w:pPr>
        <w:pStyle w:val="BodyText"/>
        <w:spacing w:before="4"/>
      </w:pPr>
    </w:p>
    <w:p>
      <w:pPr>
        <w:spacing w:before="0"/>
        <w:ind w:left="116" w:right="0" w:firstLine="0"/>
        <w:jc w:val="left"/>
        <w:rPr>
          <w:sz w:val="24"/>
        </w:rPr>
      </w:pPr>
      <w:r>
        <w:rPr>
          <w:b/>
          <w:sz w:val="24"/>
        </w:rPr>
        <w:t>15 h 20 </w:t>
      </w:r>
      <w:r>
        <w:rPr>
          <w:spacing w:val="-2"/>
          <w:sz w:val="24"/>
        </w:rPr>
        <w:t>débat</w:t>
      </w:r>
    </w:p>
    <w:p>
      <w:pPr>
        <w:pStyle w:val="BodyText"/>
      </w:pPr>
    </w:p>
    <w:p>
      <w:pPr>
        <w:pStyle w:val="BodyText"/>
      </w:pPr>
    </w:p>
    <w:p>
      <w:pPr>
        <w:pStyle w:val="BodyText"/>
        <w:spacing w:before="8"/>
      </w:pPr>
    </w:p>
    <w:p>
      <w:pPr>
        <w:pStyle w:val="Heading1"/>
      </w:pPr>
      <w:r>
        <w:rPr>
          <w:spacing w:val="-2"/>
        </w:rPr>
        <w:t>Héritages</w:t>
      </w:r>
    </w:p>
    <w:p>
      <w:pPr>
        <w:pStyle w:val="BodyText"/>
        <w:rPr>
          <w:b/>
        </w:rPr>
      </w:pPr>
    </w:p>
    <w:p>
      <w:pPr>
        <w:pStyle w:val="BodyText"/>
        <w:rPr>
          <w:b/>
        </w:rPr>
      </w:pPr>
    </w:p>
    <w:p>
      <w:pPr>
        <w:pStyle w:val="BodyText"/>
        <w:rPr>
          <w:b/>
        </w:rPr>
      </w:pPr>
    </w:p>
    <w:p>
      <w:pPr>
        <w:pStyle w:val="BodyText"/>
        <w:rPr>
          <w:b/>
        </w:rPr>
      </w:pPr>
    </w:p>
    <w:p>
      <w:pPr>
        <w:pStyle w:val="BodyText"/>
        <w:spacing w:before="5"/>
        <w:rPr>
          <w:b/>
        </w:rPr>
      </w:pPr>
    </w:p>
    <w:p>
      <w:pPr>
        <w:spacing w:before="0"/>
        <w:ind w:left="116" w:right="0" w:firstLine="0"/>
        <w:jc w:val="left"/>
        <w:rPr>
          <w:sz w:val="24"/>
        </w:rPr>
      </w:pPr>
      <w:r>
        <w:rPr>
          <w:b/>
          <w:sz w:val="24"/>
        </w:rPr>
        <w:t>16</w:t>
      </w:r>
      <w:r>
        <w:rPr>
          <w:b/>
          <w:spacing w:val="-4"/>
          <w:sz w:val="24"/>
        </w:rPr>
        <w:t> </w:t>
      </w:r>
      <w:r>
        <w:rPr>
          <w:b/>
          <w:sz w:val="24"/>
        </w:rPr>
        <w:t>h</w:t>
      </w:r>
      <w:r>
        <w:rPr>
          <w:b/>
          <w:spacing w:val="-2"/>
          <w:sz w:val="24"/>
        </w:rPr>
        <w:t> </w:t>
      </w:r>
      <w:r>
        <w:rPr>
          <w:b/>
          <w:sz w:val="24"/>
        </w:rPr>
        <w:t>20</w:t>
      </w:r>
      <w:r>
        <w:rPr>
          <w:b/>
          <w:spacing w:val="-1"/>
          <w:sz w:val="24"/>
        </w:rPr>
        <w:t> </w:t>
      </w:r>
      <w:r>
        <w:rPr>
          <w:sz w:val="24"/>
        </w:rPr>
        <w:t>Gwenaël Lamarque</w:t>
      </w:r>
      <w:r>
        <w:rPr>
          <w:spacing w:val="-3"/>
          <w:sz w:val="24"/>
        </w:rPr>
        <w:t> </w:t>
      </w:r>
      <w:r>
        <w:rPr>
          <w:sz w:val="24"/>
        </w:rPr>
        <w:t>(Bordeaux</w:t>
      </w:r>
      <w:r>
        <w:rPr>
          <w:spacing w:val="1"/>
          <w:sz w:val="24"/>
        </w:rPr>
        <w:t> </w:t>
      </w:r>
      <w:r>
        <w:rPr>
          <w:spacing w:val="-5"/>
          <w:sz w:val="24"/>
        </w:rPr>
        <w:t>3)</w:t>
      </w:r>
    </w:p>
    <w:p>
      <w:pPr>
        <w:pStyle w:val="BodyText"/>
        <w:ind w:left="116"/>
      </w:pPr>
      <w:r>
        <w:rPr/>
        <w:t>Le</w:t>
      </w:r>
      <w:r>
        <w:rPr>
          <w:spacing w:val="-2"/>
        </w:rPr>
        <w:t> </w:t>
      </w:r>
      <w:r>
        <w:rPr/>
        <w:t>moment</w:t>
      </w:r>
      <w:r>
        <w:rPr>
          <w:spacing w:val="-1"/>
        </w:rPr>
        <w:t> </w:t>
      </w:r>
      <w:r>
        <w:rPr/>
        <w:t>Périer</w:t>
      </w:r>
      <w:r>
        <w:rPr>
          <w:spacing w:val="-1"/>
        </w:rPr>
        <w:t> </w:t>
      </w:r>
      <w:r>
        <w:rPr/>
        <w:t>: perspectives</w:t>
      </w:r>
      <w:r>
        <w:rPr>
          <w:spacing w:val="-1"/>
        </w:rPr>
        <w:t> </w:t>
      </w:r>
      <w:r>
        <w:rPr/>
        <w:t>et</w:t>
      </w:r>
      <w:r>
        <w:rPr>
          <w:spacing w:val="-1"/>
        </w:rPr>
        <w:t> </w:t>
      </w:r>
      <w:r>
        <w:rPr/>
        <w:t>réalités</w:t>
      </w:r>
      <w:r>
        <w:rPr>
          <w:spacing w:val="3"/>
        </w:rPr>
        <w:t> </w:t>
      </w:r>
      <w:r>
        <w:rPr/>
        <w:t>(13</w:t>
      </w:r>
      <w:r>
        <w:rPr>
          <w:spacing w:val="-1"/>
        </w:rPr>
        <w:t> </w:t>
      </w:r>
      <w:r>
        <w:rPr/>
        <w:t>mars</w:t>
      </w:r>
      <w:r>
        <w:rPr>
          <w:spacing w:val="-1"/>
        </w:rPr>
        <w:t> </w:t>
      </w:r>
      <w:r>
        <w:rPr/>
        <w:t>1831</w:t>
      </w:r>
      <w:r>
        <w:rPr>
          <w:spacing w:val="-1"/>
        </w:rPr>
        <w:t> </w:t>
      </w:r>
      <w:r>
        <w:rPr/>
        <w:t>-</w:t>
      </w:r>
      <w:r>
        <w:rPr>
          <w:spacing w:val="-2"/>
        </w:rPr>
        <w:t> </w:t>
      </w:r>
      <w:r>
        <w:rPr/>
        <w:t>16</w:t>
      </w:r>
      <w:r>
        <w:rPr>
          <w:spacing w:val="-1"/>
        </w:rPr>
        <w:t> </w:t>
      </w:r>
      <w:r>
        <w:rPr/>
        <w:t>mai </w:t>
      </w:r>
      <w:r>
        <w:rPr>
          <w:spacing w:val="-2"/>
        </w:rPr>
        <w:t>1832)</w:t>
      </w:r>
    </w:p>
    <w:p>
      <w:pPr>
        <w:pStyle w:val="BodyText"/>
      </w:pPr>
    </w:p>
    <w:p>
      <w:pPr>
        <w:pStyle w:val="BodyText"/>
      </w:pPr>
    </w:p>
    <w:p>
      <w:pPr>
        <w:pStyle w:val="BodyText"/>
        <w:spacing w:before="3"/>
      </w:pPr>
    </w:p>
    <w:p>
      <w:pPr>
        <w:spacing w:before="0"/>
        <w:ind w:left="116" w:right="0" w:firstLine="0"/>
        <w:jc w:val="left"/>
        <w:rPr>
          <w:sz w:val="24"/>
        </w:rPr>
      </w:pPr>
      <w:r>
        <w:rPr>
          <w:b/>
          <w:sz w:val="24"/>
        </w:rPr>
        <w:t>16</w:t>
      </w:r>
      <w:r>
        <w:rPr>
          <w:b/>
          <w:spacing w:val="-3"/>
          <w:sz w:val="24"/>
        </w:rPr>
        <w:t> </w:t>
      </w:r>
      <w:r>
        <w:rPr>
          <w:b/>
          <w:sz w:val="24"/>
        </w:rPr>
        <w:t>h</w:t>
      </w:r>
      <w:r>
        <w:rPr>
          <w:b/>
          <w:spacing w:val="-1"/>
          <w:sz w:val="24"/>
        </w:rPr>
        <w:t> </w:t>
      </w:r>
      <w:r>
        <w:rPr>
          <w:b/>
          <w:sz w:val="24"/>
        </w:rPr>
        <w:t>40 </w:t>
      </w:r>
      <w:r>
        <w:rPr>
          <w:sz w:val="24"/>
        </w:rPr>
        <w:t>Débat</w:t>
      </w:r>
      <w:r>
        <w:rPr>
          <w:spacing w:val="-1"/>
          <w:sz w:val="24"/>
        </w:rPr>
        <w:t> </w:t>
      </w:r>
      <w:r>
        <w:rPr>
          <w:sz w:val="24"/>
        </w:rPr>
        <w:t>-</w:t>
      </w:r>
      <w:r>
        <w:rPr>
          <w:spacing w:val="-1"/>
          <w:sz w:val="24"/>
        </w:rPr>
        <w:t> </w:t>
      </w:r>
      <w:r>
        <w:rPr>
          <w:spacing w:val="-4"/>
          <w:sz w:val="24"/>
        </w:rPr>
        <w:t>Pause</w:t>
      </w:r>
    </w:p>
    <w:p>
      <w:pPr>
        <w:pStyle w:val="BodyText"/>
      </w:pPr>
    </w:p>
    <w:p>
      <w:pPr>
        <w:pStyle w:val="BodyText"/>
      </w:pPr>
    </w:p>
    <w:p>
      <w:pPr>
        <w:pStyle w:val="BodyText"/>
        <w:spacing w:before="10"/>
      </w:pPr>
    </w:p>
    <w:p>
      <w:pPr>
        <w:pStyle w:val="Heading1"/>
      </w:pPr>
      <w:r>
        <w:rPr/>
        <w:t>Conclusions</w:t>
      </w:r>
      <w:r>
        <w:rPr>
          <w:spacing w:val="-1"/>
        </w:rPr>
        <w:t> </w:t>
      </w:r>
      <w:r>
        <w:rPr/>
        <w:t>du </w:t>
      </w:r>
      <w:r>
        <w:rPr>
          <w:spacing w:val="-2"/>
        </w:rPr>
        <w:t>colloque</w:t>
      </w:r>
    </w:p>
    <w:p>
      <w:pPr>
        <w:pStyle w:val="BodyText"/>
        <w:rPr>
          <w:b/>
        </w:rPr>
      </w:pPr>
    </w:p>
    <w:p>
      <w:pPr>
        <w:pStyle w:val="BodyText"/>
        <w:rPr>
          <w:b/>
        </w:rPr>
      </w:pPr>
    </w:p>
    <w:p>
      <w:pPr>
        <w:spacing w:before="0"/>
        <w:ind w:left="116" w:right="0" w:firstLine="0"/>
        <w:jc w:val="left"/>
        <w:rPr>
          <w:sz w:val="24"/>
        </w:rPr>
      </w:pPr>
      <w:r>
        <w:rPr>
          <w:b/>
          <w:sz w:val="24"/>
        </w:rPr>
        <w:t>16</w:t>
      </w:r>
      <w:r>
        <w:rPr>
          <w:b/>
          <w:spacing w:val="-1"/>
          <w:sz w:val="24"/>
        </w:rPr>
        <w:t> </w:t>
      </w:r>
      <w:r>
        <w:rPr>
          <w:b/>
          <w:sz w:val="24"/>
        </w:rPr>
        <w:t>h 00</w:t>
      </w:r>
      <w:r>
        <w:rPr>
          <w:b/>
          <w:spacing w:val="-1"/>
          <w:sz w:val="24"/>
        </w:rPr>
        <w:t> </w:t>
      </w:r>
      <w:r>
        <w:rPr>
          <w:sz w:val="24"/>
        </w:rPr>
        <w:t>Bruno</w:t>
      </w:r>
      <w:r>
        <w:rPr>
          <w:spacing w:val="-1"/>
          <w:sz w:val="24"/>
        </w:rPr>
        <w:t> </w:t>
      </w:r>
      <w:r>
        <w:rPr>
          <w:sz w:val="24"/>
        </w:rPr>
        <w:t>Belhoste</w:t>
      </w:r>
      <w:r>
        <w:rPr>
          <w:spacing w:val="-2"/>
          <w:sz w:val="24"/>
        </w:rPr>
        <w:t> </w:t>
      </w:r>
      <w:r>
        <w:rPr>
          <w:sz w:val="24"/>
        </w:rPr>
        <w:t>(Paris </w:t>
      </w:r>
      <w:r>
        <w:rPr>
          <w:spacing w:val="-5"/>
          <w:sz w:val="24"/>
        </w:rPr>
        <w:t>X)</w:t>
      </w:r>
    </w:p>
    <w:p>
      <w:pPr>
        <w:pStyle w:val="BodyText"/>
        <w:ind w:left="116"/>
      </w:pPr>
      <w:r>
        <w:rPr/>
        <w:t>Arago</w:t>
      </w:r>
      <w:r>
        <w:rPr>
          <w:spacing w:val="-3"/>
        </w:rPr>
        <w:t> </w:t>
      </w:r>
      <w:r>
        <w:rPr/>
        <w:t>et</w:t>
      </w:r>
      <w:r>
        <w:rPr>
          <w:spacing w:val="-1"/>
        </w:rPr>
        <w:t> </w:t>
      </w:r>
      <w:r>
        <w:rPr/>
        <w:t>la</w:t>
      </w:r>
      <w:r>
        <w:rPr>
          <w:spacing w:val="-2"/>
        </w:rPr>
        <w:t> </w:t>
      </w:r>
      <w:r>
        <w:rPr/>
        <w:t>vie</w:t>
      </w:r>
      <w:r>
        <w:rPr>
          <w:spacing w:val="-1"/>
        </w:rPr>
        <w:t> </w:t>
      </w:r>
      <w:r>
        <w:rPr/>
        <w:t>de</w:t>
      </w:r>
      <w:r>
        <w:rPr>
          <w:spacing w:val="-2"/>
        </w:rPr>
        <w:t> </w:t>
      </w:r>
      <w:r>
        <w:rPr/>
        <w:t>l'Académie</w:t>
      </w:r>
      <w:r>
        <w:rPr>
          <w:spacing w:val="-2"/>
        </w:rPr>
        <w:t> </w:t>
      </w:r>
      <w:r>
        <w:rPr/>
        <w:t>des</w:t>
      </w:r>
      <w:r>
        <w:rPr>
          <w:spacing w:val="-1"/>
        </w:rPr>
        <w:t> </w:t>
      </w:r>
      <w:r>
        <w:rPr/>
        <w:t>Sciences</w:t>
      </w:r>
      <w:r>
        <w:rPr>
          <w:spacing w:val="-1"/>
        </w:rPr>
        <w:t> </w:t>
      </w:r>
      <w:r>
        <w:rPr/>
        <w:t>dans</w:t>
      </w:r>
      <w:r>
        <w:rPr>
          <w:spacing w:val="-1"/>
        </w:rPr>
        <w:t> </w:t>
      </w:r>
      <w:r>
        <w:rPr/>
        <w:t>les</w:t>
      </w:r>
      <w:r>
        <w:rPr>
          <w:spacing w:val="-1"/>
        </w:rPr>
        <w:t> </w:t>
      </w:r>
      <w:r>
        <w:rPr/>
        <w:t>années</w:t>
      </w:r>
      <w:r>
        <w:rPr>
          <w:spacing w:val="-1"/>
        </w:rPr>
        <w:t> </w:t>
      </w:r>
      <w:r>
        <w:rPr>
          <w:spacing w:val="-4"/>
        </w:rPr>
        <w:t>1830</w:t>
      </w:r>
    </w:p>
    <w:p>
      <w:pPr>
        <w:pStyle w:val="BodyText"/>
      </w:pPr>
    </w:p>
    <w:p>
      <w:pPr>
        <w:pStyle w:val="BodyText"/>
        <w:spacing w:before="2"/>
      </w:pPr>
    </w:p>
    <w:p>
      <w:pPr>
        <w:pStyle w:val="BodyText"/>
        <w:ind w:left="116"/>
      </w:pPr>
      <w:r>
        <w:rPr/>
        <w:t>16</w:t>
      </w:r>
      <w:r>
        <w:rPr>
          <w:spacing w:val="-1"/>
        </w:rPr>
        <w:t> </w:t>
      </w:r>
      <w:r>
        <w:rPr/>
        <w:t>h</w:t>
      </w:r>
      <w:r>
        <w:rPr>
          <w:spacing w:val="-1"/>
        </w:rPr>
        <w:t> </w:t>
      </w:r>
      <w:r>
        <w:rPr/>
        <w:t>00 Jérôme</w:t>
      </w:r>
      <w:r>
        <w:rPr>
          <w:spacing w:val="-3"/>
        </w:rPr>
        <w:t> </w:t>
      </w:r>
      <w:r>
        <w:rPr/>
        <w:t>Grondeux</w:t>
      </w:r>
      <w:r>
        <w:rPr>
          <w:spacing w:val="1"/>
        </w:rPr>
        <w:t> </w:t>
      </w:r>
      <w:r>
        <w:rPr/>
        <w:t>(Centre</w:t>
      </w:r>
      <w:r>
        <w:rPr>
          <w:spacing w:val="-2"/>
        </w:rPr>
        <w:t> </w:t>
      </w:r>
      <w:r>
        <w:rPr/>
        <w:t>d'histoire</w:t>
      </w:r>
      <w:r>
        <w:rPr>
          <w:spacing w:val="-3"/>
        </w:rPr>
        <w:t> </w:t>
      </w:r>
      <w:r>
        <w:rPr/>
        <w:t>du</w:t>
      </w:r>
      <w:r>
        <w:rPr>
          <w:spacing w:val="-1"/>
        </w:rPr>
        <w:t> </w:t>
      </w:r>
      <w:r>
        <w:rPr/>
        <w:t>XIXe</w:t>
      </w:r>
      <w:r>
        <w:rPr>
          <w:spacing w:val="-1"/>
        </w:rPr>
        <w:t> </w:t>
      </w:r>
      <w:r>
        <w:rPr/>
        <w:t>siècle,</w:t>
      </w:r>
      <w:r>
        <w:rPr>
          <w:spacing w:val="-1"/>
        </w:rPr>
        <w:t> </w:t>
      </w:r>
      <w:r>
        <w:rPr/>
        <w:t>Paris</w:t>
      </w:r>
      <w:r>
        <w:rPr>
          <w:spacing w:val="2"/>
        </w:rPr>
        <w:t> </w:t>
      </w:r>
      <w:r>
        <w:rPr>
          <w:spacing w:val="-5"/>
        </w:rPr>
        <w:t>IV)</w:t>
      </w:r>
    </w:p>
    <w:p>
      <w:pPr>
        <w:pStyle w:val="BodyText"/>
        <w:spacing w:before="1"/>
        <w:ind w:left="116" w:right="331"/>
      </w:pPr>
      <w:r>
        <w:rPr/>
        <w:t>Charles</w:t>
      </w:r>
      <w:r>
        <w:rPr>
          <w:spacing w:val="-3"/>
        </w:rPr>
        <w:t> </w:t>
      </w:r>
      <w:r>
        <w:rPr/>
        <w:t>de</w:t>
      </w:r>
      <w:r>
        <w:rPr>
          <w:spacing w:val="-3"/>
        </w:rPr>
        <w:t> </w:t>
      </w:r>
      <w:r>
        <w:rPr/>
        <w:t>Rémusat</w:t>
      </w:r>
      <w:r>
        <w:rPr>
          <w:spacing w:val="-3"/>
        </w:rPr>
        <w:t> </w:t>
      </w:r>
      <w:r>
        <w:rPr/>
        <w:t>et</w:t>
      </w:r>
      <w:r>
        <w:rPr>
          <w:spacing w:val="-3"/>
        </w:rPr>
        <w:t> </w:t>
      </w:r>
      <w:r>
        <w:rPr/>
        <w:t>les</w:t>
      </w:r>
      <w:r>
        <w:rPr>
          <w:spacing w:val="-3"/>
        </w:rPr>
        <w:t> </w:t>
      </w:r>
      <w:r>
        <w:rPr/>
        <w:t>années</w:t>
      </w:r>
      <w:r>
        <w:rPr>
          <w:spacing w:val="-3"/>
        </w:rPr>
        <w:t> </w:t>
      </w:r>
      <w:r>
        <w:rPr/>
        <w:t>1830,</w:t>
      </w:r>
      <w:r>
        <w:rPr>
          <w:spacing w:val="-3"/>
        </w:rPr>
        <w:t> </w:t>
      </w:r>
      <w:r>
        <w:rPr/>
        <w:t>analyse</w:t>
      </w:r>
      <w:r>
        <w:rPr>
          <w:spacing w:val="-4"/>
        </w:rPr>
        <w:t> </w:t>
      </w:r>
      <w:r>
        <w:rPr/>
        <w:t>rétrospective</w:t>
      </w:r>
      <w:r>
        <w:rPr>
          <w:spacing w:val="-4"/>
        </w:rPr>
        <w:t> </w:t>
      </w:r>
      <w:r>
        <w:rPr/>
        <w:t>d'un</w:t>
      </w:r>
      <w:r>
        <w:rPr>
          <w:spacing w:val="-3"/>
        </w:rPr>
        <w:t> </w:t>
      </w:r>
      <w:r>
        <w:rPr/>
        <w:t>intellectuel</w:t>
      </w:r>
      <w:r>
        <w:rPr>
          <w:spacing w:val="-3"/>
        </w:rPr>
        <w:t> </w:t>
      </w:r>
      <w:r>
        <w:rPr/>
        <w:t>en</w:t>
      </w:r>
      <w:r>
        <w:rPr>
          <w:spacing w:val="-3"/>
        </w:rPr>
        <w:t> </w:t>
      </w:r>
      <w:r>
        <w:rPr/>
        <w:t>politique 10 h 40 Maïté Bouyssy (Centre d'histoire du XIXe siècle, Paris I)</w:t>
      </w:r>
    </w:p>
    <w:p>
      <w:pPr>
        <w:pStyle w:val="BodyText"/>
        <w:ind w:left="116"/>
      </w:pPr>
      <w:r>
        <w:rPr/>
        <w:t>L'urgence</w:t>
      </w:r>
      <w:r>
        <w:rPr>
          <w:spacing w:val="-3"/>
        </w:rPr>
        <w:t> </w:t>
      </w:r>
      <w:r>
        <w:rPr/>
        <w:t>comme</w:t>
      </w:r>
      <w:r>
        <w:rPr>
          <w:spacing w:val="-2"/>
        </w:rPr>
        <w:t> </w:t>
      </w:r>
      <w:r>
        <w:rPr/>
        <w:t>élément</w:t>
      </w:r>
      <w:r>
        <w:rPr>
          <w:spacing w:val="-2"/>
        </w:rPr>
        <w:t> </w:t>
      </w:r>
      <w:r>
        <w:rPr/>
        <w:t>de</w:t>
      </w:r>
      <w:r>
        <w:rPr>
          <w:spacing w:val="-1"/>
        </w:rPr>
        <w:t> </w:t>
      </w:r>
      <w:r>
        <w:rPr/>
        <w:t>l'argumentation</w:t>
      </w:r>
      <w:r>
        <w:rPr>
          <w:spacing w:val="-1"/>
        </w:rPr>
        <w:t> </w:t>
      </w:r>
      <w:r>
        <w:rPr>
          <w:spacing w:val="-2"/>
        </w:rPr>
        <w:t>politique</w:t>
      </w:r>
    </w:p>
    <w:sectPr>
      <w:pgSz w:w="11910" w:h="16840"/>
      <w:pgMar w:top="1320" w:bottom="280" w:left="130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1"/>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fr-FR"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fr-FR" w:eastAsia="en-US" w:bidi="ar-SA"/>
    </w:rPr>
  </w:style>
  <w:style w:styleId="Heading1" w:type="paragraph">
    <w:name w:val="Heading 1"/>
    <w:basedOn w:val="Normal"/>
    <w:uiPriority w:val="1"/>
    <w:qFormat/>
    <w:pPr>
      <w:ind w:left="116"/>
      <w:outlineLvl w:val="1"/>
    </w:pPr>
    <w:rPr>
      <w:rFonts w:ascii="Times New Roman" w:hAnsi="Times New Roman" w:eastAsia="Times New Roman" w:cs="Times New Roman"/>
      <w:b/>
      <w:bCs/>
      <w:sz w:val="24"/>
      <w:szCs w:val="24"/>
      <w:lang w:val="fr-FR" w:eastAsia="en-US" w:bidi="ar-SA"/>
    </w:rPr>
  </w:style>
  <w:style w:styleId="Title" w:type="paragraph">
    <w:name w:val="Title"/>
    <w:basedOn w:val="Normal"/>
    <w:uiPriority w:val="1"/>
    <w:qFormat/>
    <w:pPr>
      <w:spacing w:before="56"/>
      <w:ind w:left="116"/>
      <w:jc w:val="both"/>
    </w:pPr>
    <w:rPr>
      <w:rFonts w:ascii="Times New Roman" w:hAnsi="Times New Roman" w:eastAsia="Times New Roman" w:cs="Times New Roman"/>
      <w:b/>
      <w:bCs/>
      <w:sz w:val="48"/>
      <w:szCs w:val="48"/>
      <w:lang w:val="fr-FR" w:eastAsia="en-US" w:bidi="ar-SA"/>
    </w:rPr>
  </w:style>
  <w:style w:styleId="ListParagraph" w:type="paragraph">
    <w:name w:val="List Paragraph"/>
    <w:basedOn w:val="Normal"/>
    <w:uiPriority w:val="1"/>
    <w:qFormat/>
    <w:pPr/>
    <w:rPr>
      <w:lang w:val="fr-FR" w:eastAsia="en-US" w:bidi="ar-SA"/>
    </w:rPr>
  </w:style>
  <w:style w:styleId="TableParagraph" w:type="paragraph">
    <w:name w:val="Table Paragraph"/>
    <w:basedOn w:val="Normal"/>
    <w:uiPriority w:val="1"/>
    <w:qFormat/>
    <w:pPr/>
    <w:rPr>
      <w:lang w:val="fr-FR"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Lhermitte-Blondy</dc:creator>
  <dcterms:created xsi:type="dcterms:W3CDTF">2024-06-10T08:41:24Z</dcterms:created>
  <dcterms:modified xsi:type="dcterms:W3CDTF">2024-06-10T08:41:24Z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2021-02-15T00:00:00Z</vt:filetime>
  </property>
  <property fmtid="{D5CDD505-2E9C-101B-9397-08002B2CF9AE}" pid="3" name="Creator">
    <vt:lpwstr>Microsoft® Word 2010</vt:lpwstr>
  </property>
  <property fmtid="{D5CDD505-2E9C-101B-9397-08002B2CF9AE}" pid="4" name="LastSaved">
    <vt:filetime>2024-06-10T00:00:00Z</vt:filetime>
  </property>
  <property fmtid="{D5CDD505-2E9C-101B-9397-08002B2CF9AE}" pid="5" name="Producer">
    <vt:lpwstr>Microsoft® Word 2010</vt:lpwstr>
  </property>
</Properties>
</file>