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81"/>
        <w:ind w:left="892" w:right="0" w:firstLine="0"/>
        <w:jc w:val="left"/>
        <w:rPr>
          <w:rFonts w:ascii="Tahoma" w:hAnsi="Tahoma"/>
          <w:sz w:val="8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7636804</wp:posOffset>
            </wp:positionH>
            <wp:positionV relativeFrom="paragraph">
              <wp:posOffset>-4825</wp:posOffset>
            </wp:positionV>
            <wp:extent cx="3069843" cy="67469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843" cy="67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183436"/>
          <w:spacing w:val="28"/>
          <w:sz w:val="88"/>
        </w:rPr>
        <w:t>Journée</w:t>
      </w:r>
      <w:r>
        <w:rPr>
          <w:rFonts w:ascii="Tahoma" w:hAnsi="Tahoma"/>
          <w:color w:val="183436"/>
          <w:spacing w:val="-59"/>
          <w:sz w:val="88"/>
        </w:rPr>
        <w:t> </w:t>
      </w:r>
      <w:r>
        <w:rPr>
          <w:rFonts w:ascii="Tahoma" w:hAnsi="Tahoma"/>
          <w:color w:val="183436"/>
          <w:spacing w:val="31"/>
          <w:sz w:val="88"/>
        </w:rPr>
        <w:t>d’études</w:t>
      </w:r>
    </w:p>
    <w:p>
      <w:pPr>
        <w:spacing w:before="133"/>
        <w:ind w:left="109" w:right="0" w:firstLine="0"/>
        <w:jc w:val="left"/>
        <w:rPr>
          <w:rFonts w:ascii="Arial" w:hAnsi="Arial"/>
          <w:b/>
          <w:sz w:val="88"/>
        </w:rPr>
      </w:pPr>
      <w:r>
        <w:rPr>
          <w:rFonts w:ascii="Arial" w:hAnsi="Arial"/>
          <w:b/>
          <w:color w:val="183436"/>
          <w:sz w:val="88"/>
        </w:rPr>
        <w:t>«</w:t>
      </w:r>
      <w:r>
        <w:rPr>
          <w:rFonts w:ascii="Arial" w:hAnsi="Arial"/>
          <w:b/>
          <w:color w:val="183436"/>
          <w:spacing w:val="31"/>
          <w:sz w:val="88"/>
        </w:rPr>
        <w:t> </w:t>
      </w:r>
      <w:r>
        <w:rPr>
          <w:rFonts w:ascii="Arial" w:hAnsi="Arial"/>
          <w:b/>
          <w:color w:val="183436"/>
          <w:sz w:val="88"/>
        </w:rPr>
        <w:t>Quête</w:t>
      </w:r>
      <w:r>
        <w:rPr>
          <w:rFonts w:ascii="Arial" w:hAnsi="Arial"/>
          <w:b/>
          <w:color w:val="183436"/>
          <w:spacing w:val="32"/>
          <w:sz w:val="88"/>
        </w:rPr>
        <w:t> </w:t>
      </w:r>
      <w:r>
        <w:rPr>
          <w:rFonts w:ascii="Arial" w:hAnsi="Arial"/>
          <w:b/>
          <w:color w:val="183436"/>
          <w:sz w:val="88"/>
        </w:rPr>
        <w:t>des</w:t>
      </w:r>
      <w:r>
        <w:rPr>
          <w:rFonts w:ascii="Arial" w:hAnsi="Arial"/>
          <w:b/>
          <w:color w:val="183436"/>
          <w:spacing w:val="32"/>
          <w:sz w:val="88"/>
        </w:rPr>
        <w:t> </w:t>
      </w:r>
      <w:r>
        <w:rPr>
          <w:rFonts w:ascii="Arial" w:hAnsi="Arial"/>
          <w:b/>
          <w:i/>
          <w:color w:val="183436"/>
          <w:sz w:val="88"/>
        </w:rPr>
        <w:t>ansâb</w:t>
      </w:r>
      <w:r>
        <w:rPr>
          <w:rFonts w:ascii="Arial" w:hAnsi="Arial"/>
          <w:b/>
          <w:color w:val="183436"/>
          <w:sz w:val="88"/>
        </w:rPr>
        <w:t>,</w:t>
      </w:r>
      <w:r>
        <w:rPr>
          <w:rFonts w:ascii="Arial" w:hAnsi="Arial"/>
          <w:b/>
          <w:color w:val="183436"/>
          <w:spacing w:val="32"/>
          <w:sz w:val="88"/>
        </w:rPr>
        <w:t> </w:t>
      </w:r>
      <w:r>
        <w:rPr>
          <w:rFonts w:ascii="Arial" w:hAnsi="Arial"/>
          <w:b/>
          <w:color w:val="183436"/>
          <w:sz w:val="88"/>
        </w:rPr>
        <w:t>quête</w:t>
      </w:r>
      <w:r>
        <w:rPr>
          <w:rFonts w:ascii="Arial" w:hAnsi="Arial"/>
          <w:b/>
          <w:color w:val="183436"/>
          <w:spacing w:val="32"/>
          <w:sz w:val="88"/>
        </w:rPr>
        <w:t> </w:t>
      </w:r>
      <w:r>
        <w:rPr>
          <w:rFonts w:ascii="Arial" w:hAnsi="Arial"/>
          <w:b/>
          <w:color w:val="183436"/>
          <w:sz w:val="88"/>
        </w:rPr>
        <w:t>des</w:t>
      </w:r>
      <w:r>
        <w:rPr>
          <w:rFonts w:ascii="Arial" w:hAnsi="Arial"/>
          <w:b/>
          <w:color w:val="183436"/>
          <w:spacing w:val="32"/>
          <w:sz w:val="88"/>
        </w:rPr>
        <w:t> </w:t>
      </w:r>
      <w:r>
        <w:rPr>
          <w:rFonts w:ascii="Arial" w:hAnsi="Arial"/>
          <w:b/>
          <w:i/>
          <w:color w:val="183436"/>
          <w:sz w:val="88"/>
        </w:rPr>
        <w:t>ashrâf</w:t>
      </w:r>
      <w:r>
        <w:rPr>
          <w:rFonts w:ascii="Arial" w:hAnsi="Arial"/>
          <w:b/>
          <w:i/>
          <w:color w:val="183436"/>
          <w:spacing w:val="32"/>
          <w:sz w:val="88"/>
        </w:rPr>
        <w:t> </w:t>
      </w:r>
      <w:r>
        <w:rPr>
          <w:rFonts w:ascii="Arial" w:hAnsi="Arial"/>
          <w:b/>
          <w:color w:val="183436"/>
          <w:spacing w:val="-10"/>
          <w:sz w:val="88"/>
        </w:rPr>
        <w:t>»</w:t>
      </w:r>
    </w:p>
    <w:p>
      <w:pPr>
        <w:pStyle w:val="BodyText"/>
        <w:rPr>
          <w:rFonts w:ascii="Arial"/>
          <w:b/>
          <w:i w:val="0"/>
          <w:sz w:val="104"/>
        </w:rPr>
      </w:pPr>
    </w:p>
    <w:p>
      <w:pPr>
        <w:pStyle w:val="BodyText"/>
        <w:rPr>
          <w:rFonts w:ascii="Arial"/>
          <w:b/>
          <w:i w:val="0"/>
          <w:sz w:val="104"/>
        </w:rPr>
      </w:pPr>
    </w:p>
    <w:p>
      <w:pPr>
        <w:pStyle w:val="BodyText"/>
        <w:rPr>
          <w:rFonts w:ascii="Arial"/>
          <w:b/>
          <w:i w:val="0"/>
          <w:sz w:val="104"/>
        </w:rPr>
      </w:pPr>
    </w:p>
    <w:p>
      <w:pPr>
        <w:pStyle w:val="BodyText"/>
        <w:spacing w:before="512"/>
        <w:rPr>
          <w:rFonts w:ascii="Arial"/>
          <w:b/>
          <w:i w:val="0"/>
          <w:sz w:val="104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008">
                <wp:simplePos x="0" y="0"/>
                <wp:positionH relativeFrom="page">
                  <wp:posOffset>314147</wp:posOffset>
                </wp:positionH>
                <wp:positionV relativeFrom="paragraph">
                  <wp:posOffset>-3193450</wp:posOffset>
                </wp:positionV>
                <wp:extent cx="10354310" cy="588200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0354310" cy="5882005"/>
                          <a:chExt cx="10354310" cy="588200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840" cy="4984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2" y="4844656"/>
                            <a:ext cx="10354310" cy="1037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4310" h="1037590">
                                <a:moveTo>
                                  <a:pt x="10353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6980"/>
                                </a:lnTo>
                                <a:lnTo>
                                  <a:pt x="10353840" y="1036980"/>
                                </a:lnTo>
                                <a:lnTo>
                                  <a:pt x="1035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4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736pt;margin-top:-251.452759pt;width:815.3pt;height:463.15pt;mso-position-horizontal-relative:page;mso-position-vertical-relative:paragraph;z-index:-15785472" id="docshapegroup1" coordorigin="495,-5029" coordsize="16306,9263">
                <v:shape style="position:absolute;left:494;top:-5030;width:16306;height:7850" type="#_x0000_t75" id="docshape2" stroked="false">
                  <v:imagedata r:id="rId6" o:title=""/>
                </v:shape>
                <v:rect style="position:absolute;left:494;top:2600;width:16306;height:1634" id="docshape3" filled="true" fillcolor="#183436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EB4B49"/>
        </w:rPr>
        <w:t>1er</w:t>
      </w:r>
      <w:r>
        <w:rPr>
          <w:color w:val="EB4B49"/>
          <w:spacing w:val="-41"/>
        </w:rPr>
        <w:t> </w:t>
      </w:r>
      <w:r>
        <w:rPr>
          <w:color w:val="EB4B49"/>
        </w:rPr>
        <w:t>juin</w:t>
      </w:r>
      <w:r>
        <w:rPr>
          <w:color w:val="EB4B49"/>
          <w:spacing w:val="73"/>
          <w:w w:val="150"/>
        </w:rPr>
        <w:t> </w:t>
      </w:r>
      <w:r>
        <w:rPr>
          <w:color w:val="EB4B49"/>
          <w:spacing w:val="6"/>
        </w:rPr>
        <w:t>2022</w:t>
      </w:r>
    </w:p>
    <w:p>
      <w:pPr>
        <w:spacing w:before="145"/>
        <w:ind w:left="9782" w:right="0" w:firstLine="0"/>
        <w:jc w:val="left"/>
        <w:rPr>
          <w:rFonts w:ascii="Tahoma"/>
          <w:sz w:val="56"/>
        </w:rPr>
      </w:pPr>
      <w:r>
        <w:rPr>
          <w:rFonts w:ascii="Tahoma"/>
          <w:color w:val="183436"/>
          <w:sz w:val="56"/>
        </w:rPr>
        <w:t>Au</w:t>
      </w:r>
      <w:r>
        <w:rPr>
          <w:rFonts w:ascii="Tahoma"/>
          <w:color w:val="183436"/>
          <w:spacing w:val="-30"/>
          <w:sz w:val="56"/>
        </w:rPr>
        <w:t> </w:t>
      </w:r>
      <w:r>
        <w:rPr>
          <w:rFonts w:ascii="Tahoma"/>
          <w:color w:val="183436"/>
          <w:sz w:val="56"/>
        </w:rPr>
        <w:t>Centre</w:t>
      </w:r>
      <w:r>
        <w:rPr>
          <w:rFonts w:ascii="Tahoma"/>
          <w:color w:val="183436"/>
          <w:spacing w:val="-29"/>
          <w:sz w:val="56"/>
        </w:rPr>
        <w:t> </w:t>
      </w:r>
      <w:r>
        <w:rPr>
          <w:rFonts w:ascii="Tahoma"/>
          <w:color w:val="183436"/>
          <w:sz w:val="56"/>
        </w:rPr>
        <w:t>Jacques</w:t>
      </w:r>
      <w:r>
        <w:rPr>
          <w:rFonts w:ascii="Tahoma"/>
          <w:color w:val="183436"/>
          <w:spacing w:val="-29"/>
          <w:sz w:val="56"/>
        </w:rPr>
        <w:t> </w:t>
      </w:r>
      <w:r>
        <w:rPr>
          <w:rFonts w:ascii="Tahoma"/>
          <w:color w:val="183436"/>
          <w:spacing w:val="-2"/>
          <w:sz w:val="56"/>
        </w:rPr>
        <w:t>Berque</w:t>
      </w:r>
    </w:p>
    <w:p>
      <w:pPr>
        <w:pStyle w:val="BodyText"/>
        <w:rPr>
          <w:rFonts w:ascii="Tahoma"/>
          <w:i w:val="0"/>
          <w:sz w:val="20"/>
        </w:rPr>
      </w:pPr>
    </w:p>
    <w:p>
      <w:pPr>
        <w:pStyle w:val="BodyText"/>
        <w:spacing w:before="171"/>
        <w:rPr>
          <w:rFonts w:ascii="Tahoma"/>
          <w:i w:val="0"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7180" w:h="24160"/>
          <w:pgMar w:top="960" w:bottom="280" w:left="380" w:right="200"/>
        </w:sectPr>
      </w:pPr>
    </w:p>
    <w:p>
      <w:pPr>
        <w:spacing w:before="108"/>
        <w:ind w:left="508" w:right="0" w:firstLine="0"/>
        <w:jc w:val="left"/>
        <w:rPr>
          <w:rFonts w:ascii="Tahoma" w:hAnsi="Tahoma"/>
          <w:sz w:val="32"/>
        </w:rPr>
      </w:pPr>
      <w:r>
        <w:rPr>
          <w:rFonts w:ascii="Tahoma" w:hAnsi="Tahoma"/>
          <w:color w:val="F3F5F4"/>
          <w:spacing w:val="-2"/>
          <w:sz w:val="32"/>
        </w:rPr>
        <w:t>Organisé</w:t>
      </w:r>
      <w:r>
        <w:rPr>
          <w:rFonts w:ascii="Tahoma" w:hAnsi="Tahoma"/>
          <w:color w:val="F3F5F4"/>
          <w:spacing w:val="-13"/>
          <w:sz w:val="32"/>
        </w:rPr>
        <w:t> </w:t>
      </w:r>
      <w:r>
        <w:rPr>
          <w:rFonts w:ascii="Tahoma" w:hAnsi="Tahoma"/>
          <w:color w:val="F3F5F4"/>
          <w:spacing w:val="-2"/>
          <w:sz w:val="32"/>
        </w:rPr>
        <w:t>par</w:t>
      </w:r>
      <w:r>
        <w:rPr>
          <w:rFonts w:ascii="Tahoma" w:hAnsi="Tahoma"/>
          <w:color w:val="F3F5F4"/>
          <w:spacing w:val="-13"/>
          <w:sz w:val="32"/>
        </w:rPr>
        <w:t> </w:t>
      </w:r>
      <w:r>
        <w:rPr>
          <w:rFonts w:ascii="Tahoma" w:hAnsi="Tahoma"/>
          <w:color w:val="F3F5F4"/>
          <w:spacing w:val="-2"/>
          <w:sz w:val="32"/>
        </w:rPr>
        <w:t>Catherine</w:t>
      </w:r>
      <w:r>
        <w:rPr>
          <w:rFonts w:ascii="Tahoma" w:hAnsi="Tahoma"/>
          <w:color w:val="F3F5F4"/>
          <w:spacing w:val="-13"/>
          <w:sz w:val="32"/>
        </w:rPr>
        <w:t> </w:t>
      </w:r>
      <w:r>
        <w:rPr>
          <w:rFonts w:ascii="Tahoma" w:hAnsi="Tahoma"/>
          <w:color w:val="F3F5F4"/>
          <w:spacing w:val="-2"/>
          <w:sz w:val="32"/>
        </w:rPr>
        <w:t>Mayeur-Jaouen</w:t>
      </w:r>
    </w:p>
    <w:p>
      <w:pPr>
        <w:spacing w:before="308"/>
        <w:ind w:left="508" w:right="0" w:firstLine="0"/>
        <w:jc w:val="left"/>
        <w:rPr>
          <w:sz w:val="28"/>
        </w:rPr>
      </w:pPr>
      <w:r>
        <w:rPr>
          <w:color w:val="F3F5F4"/>
          <w:sz w:val="28"/>
        </w:rPr>
        <w:t>En</w:t>
      </w:r>
      <w:r>
        <w:rPr>
          <w:color w:val="F3F5F4"/>
          <w:spacing w:val="31"/>
          <w:sz w:val="28"/>
        </w:rPr>
        <w:t> </w:t>
      </w:r>
      <w:r>
        <w:rPr>
          <w:color w:val="F3F5F4"/>
          <w:sz w:val="28"/>
        </w:rPr>
        <w:t>hybride</w:t>
      </w:r>
      <w:r>
        <w:rPr>
          <w:color w:val="F3F5F4"/>
          <w:spacing w:val="31"/>
          <w:sz w:val="28"/>
        </w:rPr>
        <w:t> </w:t>
      </w:r>
      <w:r>
        <w:rPr>
          <w:color w:val="F3F5F4"/>
          <w:sz w:val="28"/>
        </w:rPr>
        <w:t>au</w:t>
      </w:r>
      <w:r>
        <w:rPr>
          <w:color w:val="F3F5F4"/>
          <w:spacing w:val="31"/>
          <w:sz w:val="28"/>
        </w:rPr>
        <w:t> </w:t>
      </w:r>
      <w:r>
        <w:rPr>
          <w:color w:val="F3F5F4"/>
          <w:sz w:val="28"/>
        </w:rPr>
        <w:t>Centre</w:t>
      </w:r>
      <w:r>
        <w:rPr>
          <w:color w:val="F3F5F4"/>
          <w:spacing w:val="31"/>
          <w:sz w:val="28"/>
        </w:rPr>
        <w:t> </w:t>
      </w:r>
      <w:r>
        <w:rPr>
          <w:color w:val="F3F5F4"/>
          <w:sz w:val="28"/>
        </w:rPr>
        <w:t>Jacques-Berque</w:t>
      </w:r>
      <w:r>
        <w:rPr>
          <w:color w:val="F3F5F4"/>
          <w:spacing w:val="31"/>
          <w:sz w:val="28"/>
        </w:rPr>
        <w:t> </w:t>
      </w:r>
      <w:r>
        <w:rPr>
          <w:color w:val="F3F5F4"/>
          <w:sz w:val="28"/>
        </w:rPr>
        <w:t>|</w:t>
      </w:r>
      <w:r>
        <w:rPr>
          <w:color w:val="F3F5F4"/>
          <w:spacing w:val="31"/>
          <w:sz w:val="28"/>
        </w:rPr>
        <w:t> </w:t>
      </w:r>
      <w:r>
        <w:rPr>
          <w:color w:val="F3F5F4"/>
          <w:sz w:val="28"/>
        </w:rPr>
        <w:t>contact</w:t>
      </w:r>
      <w:r>
        <w:rPr>
          <w:color w:val="F3F5F4"/>
          <w:spacing w:val="31"/>
          <w:sz w:val="28"/>
        </w:rPr>
        <w:t> </w:t>
      </w:r>
      <w:r>
        <w:rPr>
          <w:color w:val="F3F5F4"/>
          <w:sz w:val="28"/>
        </w:rPr>
        <w:t>:</w:t>
      </w:r>
      <w:r>
        <w:rPr>
          <w:color w:val="F3F5F4"/>
          <w:spacing w:val="31"/>
          <w:sz w:val="28"/>
        </w:rPr>
        <w:t> </w:t>
      </w:r>
      <w:hyperlink r:id="rId7">
        <w:r>
          <w:rPr>
            <w:color w:val="F3F5F4"/>
            <w:spacing w:val="-2"/>
            <w:sz w:val="28"/>
          </w:rPr>
          <w:t>secretariat@cjb.ma</w:t>
        </w:r>
      </w:hyperlink>
    </w:p>
    <w:p>
      <w:pPr>
        <w:spacing w:line="242" w:lineRule="exact" w:before="60"/>
        <w:ind w:left="0" w:right="437" w:firstLine="0"/>
        <w:jc w:val="right"/>
        <w:rPr>
          <w:sz w:val="20"/>
        </w:rPr>
      </w:pPr>
      <w:r>
        <w:rPr/>
        <w:br w:type="column"/>
      </w:r>
      <w:r>
        <w:rPr>
          <w:color w:val="F3F5F4"/>
          <w:sz w:val="20"/>
        </w:rPr>
        <w:t>@Fonds</w:t>
      </w:r>
      <w:r>
        <w:rPr>
          <w:color w:val="F3F5F4"/>
          <w:spacing w:val="24"/>
          <w:sz w:val="20"/>
        </w:rPr>
        <w:t> </w:t>
      </w:r>
      <w:r>
        <w:rPr>
          <w:color w:val="F3F5F4"/>
          <w:sz w:val="20"/>
        </w:rPr>
        <w:t>Sarrâj,</w:t>
      </w:r>
      <w:r>
        <w:rPr>
          <w:color w:val="F3F5F4"/>
          <w:spacing w:val="26"/>
          <w:sz w:val="20"/>
        </w:rPr>
        <w:t> </w:t>
      </w:r>
      <w:r>
        <w:rPr>
          <w:color w:val="F3F5F4"/>
          <w:sz w:val="20"/>
        </w:rPr>
        <w:t>Dahir</w:t>
      </w:r>
      <w:r>
        <w:rPr>
          <w:color w:val="F3F5F4"/>
          <w:spacing w:val="28"/>
          <w:sz w:val="20"/>
        </w:rPr>
        <w:t> </w:t>
      </w:r>
      <w:r>
        <w:rPr>
          <w:color w:val="F3F5F4"/>
          <w:sz w:val="20"/>
        </w:rPr>
        <w:t>de</w:t>
      </w:r>
      <w:r>
        <w:rPr>
          <w:color w:val="F3F5F4"/>
          <w:spacing w:val="27"/>
          <w:sz w:val="20"/>
        </w:rPr>
        <w:t> </w:t>
      </w:r>
      <w:r>
        <w:rPr>
          <w:color w:val="F3F5F4"/>
          <w:sz w:val="20"/>
        </w:rPr>
        <w:t>renouvellement</w:t>
      </w:r>
      <w:r>
        <w:rPr>
          <w:color w:val="F3F5F4"/>
          <w:spacing w:val="28"/>
          <w:sz w:val="20"/>
        </w:rPr>
        <w:t> </w:t>
      </w:r>
      <w:r>
        <w:rPr>
          <w:color w:val="F3F5F4"/>
          <w:sz w:val="20"/>
        </w:rPr>
        <w:t>des</w:t>
      </w:r>
      <w:r>
        <w:rPr>
          <w:color w:val="F3F5F4"/>
          <w:spacing w:val="26"/>
          <w:sz w:val="20"/>
        </w:rPr>
        <w:t> </w:t>
      </w:r>
      <w:r>
        <w:rPr>
          <w:color w:val="F3F5F4"/>
          <w:sz w:val="20"/>
        </w:rPr>
        <w:t>chorfa</w:t>
      </w:r>
      <w:r>
        <w:rPr>
          <w:color w:val="F3F5F4"/>
          <w:spacing w:val="27"/>
          <w:sz w:val="20"/>
        </w:rPr>
        <w:t> </w:t>
      </w:r>
      <w:r>
        <w:rPr>
          <w:color w:val="F3F5F4"/>
          <w:spacing w:val="-2"/>
          <w:sz w:val="20"/>
        </w:rPr>
        <w:t>‘Irâqiyyûn,</w:t>
      </w:r>
    </w:p>
    <w:p>
      <w:pPr>
        <w:bidi/>
        <w:spacing w:line="250" w:lineRule="exact" w:before="0"/>
        <w:ind w:right="0" w:left="440" w:firstLine="0"/>
        <w:jc w:val="left"/>
        <w:rPr>
          <w:sz w:val="20"/>
          <w:szCs w:val="20"/>
        </w:rPr>
      </w:pPr>
      <w:r>
        <w:rPr>
          <w:color w:val="F3F5F4"/>
          <w:spacing w:val="-2"/>
          <w:w w:val="90"/>
          <w:position w:val="2"/>
          <w:sz w:val="20"/>
          <w:szCs w:val="20"/>
          <w:rtl/>
        </w:rPr>
        <w:t>ﺗﺠﺪ</w:t>
      </w:r>
      <w:r>
        <w:rPr>
          <w:color w:val="F3F5F4"/>
          <w:spacing w:val="-2"/>
          <w:w w:val="90"/>
          <w:position w:val="2"/>
          <w:sz w:val="20"/>
          <w:szCs w:val="20"/>
        </w:rPr>
        <w:t>�</w:t>
      </w:r>
      <w:r>
        <w:rPr>
          <w:color w:val="F3F5F4"/>
          <w:spacing w:val="-2"/>
          <w:w w:val="90"/>
          <w:position w:val="2"/>
          <w:sz w:val="20"/>
          <w:szCs w:val="20"/>
          <w:rtl/>
        </w:rPr>
        <w:t>ــﺪ</w:t>
      </w:r>
      <w:r>
        <w:rPr>
          <w:color w:val="F3F5F4"/>
          <w:spacing w:val="6"/>
          <w:position w:val="2"/>
          <w:sz w:val="20"/>
          <w:szCs w:val="20"/>
          <w:rtl/>
        </w:rPr>
        <w:t> </w:t>
      </w:r>
      <w:r>
        <w:rPr>
          <w:color w:val="F3F5F4"/>
          <w:w w:val="90"/>
          <w:position w:val="2"/>
          <w:sz w:val="20"/>
          <w:szCs w:val="20"/>
          <w:rtl/>
        </w:rPr>
        <w:t>اﻟﻈﻬــ</w:t>
      </w:r>
      <w:r>
        <w:rPr>
          <w:color w:val="F3F5F4"/>
          <w:w w:val="90"/>
          <w:position w:val="2"/>
          <w:sz w:val="20"/>
          <w:szCs w:val="20"/>
        </w:rPr>
        <w:t>�</w:t>
      </w:r>
      <w:r>
        <w:rPr>
          <w:color w:val="F3F5F4"/>
          <w:spacing w:val="7"/>
          <w:position w:val="2"/>
          <w:sz w:val="20"/>
          <w:szCs w:val="20"/>
          <w:rtl/>
        </w:rPr>
        <w:t> </w:t>
      </w:r>
      <w:r>
        <w:rPr>
          <w:color w:val="F3F5F4"/>
          <w:w w:val="90"/>
          <w:position w:val="2"/>
          <w:sz w:val="20"/>
          <w:szCs w:val="20"/>
          <w:rtl/>
        </w:rPr>
        <w:t>اﻟ</w:t>
      </w:r>
      <w:r>
        <w:rPr>
          <w:color w:val="F3F5F4"/>
          <w:w w:val="90"/>
          <w:position w:val="2"/>
          <w:sz w:val="20"/>
          <w:szCs w:val="20"/>
        </w:rPr>
        <w:t>��</w:t>
      </w:r>
      <w:r>
        <w:rPr>
          <w:color w:val="F3F5F4"/>
          <w:w w:val="90"/>
          <w:position w:val="2"/>
          <w:sz w:val="20"/>
          <w:szCs w:val="20"/>
          <w:rtl/>
        </w:rPr>
        <w:t>ــﻒ</w:t>
      </w:r>
      <w:r>
        <w:rPr>
          <w:color w:val="F3F5F4"/>
          <w:spacing w:val="5"/>
          <w:position w:val="2"/>
          <w:sz w:val="20"/>
          <w:szCs w:val="20"/>
          <w:rtl/>
        </w:rPr>
        <w:t> </w:t>
      </w:r>
      <w:r>
        <w:rPr>
          <w:color w:val="F3F5F4"/>
          <w:w w:val="90"/>
          <w:position w:val="2"/>
          <w:sz w:val="20"/>
          <w:szCs w:val="20"/>
          <w:rtl/>
        </w:rPr>
        <w:t>ﻟﻠ</w:t>
      </w:r>
      <w:r>
        <w:rPr>
          <w:color w:val="F3F5F4"/>
          <w:w w:val="90"/>
          <w:position w:val="2"/>
          <w:sz w:val="20"/>
          <w:szCs w:val="20"/>
        </w:rPr>
        <w:t>�</w:t>
      </w:r>
      <w:r>
        <w:rPr>
          <w:color w:val="F3F5F4"/>
          <w:w w:val="90"/>
          <w:position w:val="2"/>
          <w:sz w:val="20"/>
          <w:szCs w:val="20"/>
          <w:rtl/>
        </w:rPr>
        <w:t>ﻓــﺎء</w:t>
      </w:r>
      <w:r>
        <w:rPr>
          <w:color w:val="F3F5F4"/>
          <w:spacing w:val="5"/>
          <w:position w:val="2"/>
          <w:sz w:val="20"/>
          <w:szCs w:val="20"/>
          <w:rtl/>
        </w:rPr>
        <w:t> </w:t>
      </w:r>
      <w:r>
        <w:rPr>
          <w:color w:val="F3F5F4"/>
          <w:w w:val="90"/>
          <w:position w:val="2"/>
          <w:sz w:val="20"/>
          <w:szCs w:val="20"/>
          <w:rtl/>
        </w:rPr>
        <w:t>اﻟﻌﺮاﻗﻴــ</w:t>
      </w:r>
      <w:r>
        <w:rPr>
          <w:color w:val="F3F5F4"/>
          <w:spacing w:val="-11"/>
          <w:w w:val="90"/>
          <w:sz w:val="20"/>
          <w:szCs w:val="20"/>
          <w:rtl/>
        </w:rPr>
        <w:t> </w:t>
      </w:r>
      <w:r>
        <w:rPr>
          <w:color w:val="F3F5F4"/>
          <w:spacing w:val="-32"/>
          <w:w w:val="79"/>
          <w:position w:val="2"/>
          <w:sz w:val="20"/>
          <w:szCs w:val="20"/>
        </w:rPr>
        <w:t>�</w:t>
      </w:r>
      <w:r>
        <w:rPr>
          <w:color w:val="F3F5F4"/>
          <w:spacing w:val="-200"/>
          <w:w w:val="101"/>
          <w:sz w:val="20"/>
          <w:szCs w:val="20"/>
        </w:rPr>
        <w:t>�</w:t>
      </w:r>
    </w:p>
    <w:p>
      <w:pPr>
        <w:spacing w:line="232" w:lineRule="exact" w:before="0"/>
        <w:ind w:left="0" w:right="439" w:firstLine="0"/>
        <w:jc w:val="right"/>
        <w:rPr>
          <w:sz w:val="20"/>
        </w:rPr>
      </w:pPr>
      <w:r>
        <w:rPr>
          <w:color w:val="F3F5F4"/>
          <w:spacing w:val="-2"/>
          <w:sz w:val="20"/>
        </w:rPr>
        <w:t>1143/1730</w:t>
      </w:r>
    </w:p>
    <w:p>
      <w:pPr>
        <w:spacing w:after="0" w:line="232" w:lineRule="exact"/>
        <w:jc w:val="right"/>
        <w:rPr>
          <w:sz w:val="20"/>
        </w:rPr>
        <w:sectPr>
          <w:type w:val="continuous"/>
          <w:pgSz w:w="17180" w:h="24160"/>
          <w:pgMar w:top="960" w:bottom="280" w:left="380" w:right="200"/>
          <w:cols w:num="2" w:equalWidth="0">
            <w:col w:w="8713" w:space="1584"/>
            <w:col w:w="6303"/>
          </w:cols>
        </w:sectPr>
      </w:pPr>
    </w:p>
    <w:p>
      <w:pPr>
        <w:pStyle w:val="BodyText"/>
        <w:spacing w:before="353"/>
        <w:rPr>
          <w:i w:val="0"/>
          <w:sz w:val="32"/>
        </w:rPr>
      </w:pPr>
    </w:p>
    <w:p>
      <w:pPr>
        <w:tabs>
          <w:tab w:pos="16419" w:val="left" w:leader="none"/>
        </w:tabs>
        <w:spacing w:before="0"/>
        <w:ind w:left="114" w:right="0" w:firstLine="0"/>
        <w:jc w:val="left"/>
        <w:rPr>
          <w:b/>
          <w:sz w:val="32"/>
        </w:rPr>
      </w:pPr>
      <w:r>
        <w:rPr>
          <w:b/>
          <w:color w:val="183436"/>
          <w:spacing w:val="13"/>
          <w:sz w:val="32"/>
          <w:u w:val="single" w:color="183436"/>
        </w:rPr>
        <w:t> </w:t>
      </w:r>
      <w:r>
        <w:rPr>
          <w:b/>
          <w:color w:val="183436"/>
          <w:sz w:val="32"/>
          <w:u w:val="single" w:color="183436"/>
        </w:rPr>
        <w:t>P</w:t>
      </w:r>
      <w:r>
        <w:rPr>
          <w:b/>
          <w:color w:val="183436"/>
          <w:spacing w:val="6"/>
          <w:sz w:val="32"/>
          <w:u w:val="single" w:color="183436"/>
        </w:rPr>
        <w:t> </w:t>
      </w:r>
      <w:r>
        <w:rPr>
          <w:b/>
          <w:color w:val="183436"/>
          <w:sz w:val="32"/>
          <w:u w:val="single" w:color="183436"/>
        </w:rPr>
        <w:t>R</w:t>
      </w:r>
      <w:r>
        <w:rPr>
          <w:b/>
          <w:color w:val="183436"/>
          <w:spacing w:val="5"/>
          <w:sz w:val="32"/>
          <w:u w:val="single" w:color="183436"/>
        </w:rPr>
        <w:t> </w:t>
      </w:r>
      <w:r>
        <w:rPr>
          <w:b/>
          <w:color w:val="183436"/>
          <w:sz w:val="32"/>
          <w:u w:val="single" w:color="183436"/>
        </w:rPr>
        <w:t>O</w:t>
      </w:r>
      <w:r>
        <w:rPr>
          <w:b/>
          <w:color w:val="183436"/>
          <w:spacing w:val="5"/>
          <w:sz w:val="32"/>
          <w:u w:val="single" w:color="183436"/>
        </w:rPr>
        <w:t> </w:t>
      </w:r>
      <w:r>
        <w:rPr>
          <w:b/>
          <w:color w:val="183436"/>
          <w:sz w:val="32"/>
          <w:u w:val="single" w:color="183436"/>
        </w:rPr>
        <w:t>G</w:t>
      </w:r>
      <w:r>
        <w:rPr>
          <w:b/>
          <w:color w:val="183436"/>
          <w:spacing w:val="6"/>
          <w:sz w:val="32"/>
          <w:u w:val="single" w:color="183436"/>
        </w:rPr>
        <w:t> </w:t>
      </w:r>
      <w:r>
        <w:rPr>
          <w:b/>
          <w:color w:val="183436"/>
          <w:sz w:val="32"/>
          <w:u w:val="single" w:color="183436"/>
        </w:rPr>
        <w:t>R</w:t>
      </w:r>
      <w:r>
        <w:rPr>
          <w:b/>
          <w:color w:val="183436"/>
          <w:spacing w:val="5"/>
          <w:sz w:val="32"/>
          <w:u w:val="single" w:color="183436"/>
        </w:rPr>
        <w:t> </w:t>
      </w:r>
      <w:r>
        <w:rPr>
          <w:b/>
          <w:color w:val="183436"/>
          <w:sz w:val="32"/>
          <w:u w:val="single" w:color="183436"/>
        </w:rPr>
        <w:t>A</w:t>
      </w:r>
      <w:r>
        <w:rPr>
          <w:b/>
          <w:color w:val="183436"/>
          <w:spacing w:val="5"/>
          <w:sz w:val="32"/>
          <w:u w:val="single" w:color="183436"/>
        </w:rPr>
        <w:t> </w:t>
      </w:r>
      <w:r>
        <w:rPr>
          <w:b/>
          <w:color w:val="183436"/>
          <w:sz w:val="32"/>
          <w:u w:val="single" w:color="183436"/>
        </w:rPr>
        <w:t>M</w:t>
      </w:r>
      <w:r>
        <w:rPr>
          <w:b/>
          <w:color w:val="183436"/>
          <w:spacing w:val="6"/>
          <w:sz w:val="32"/>
          <w:u w:val="single" w:color="183436"/>
        </w:rPr>
        <w:t> </w:t>
      </w:r>
      <w:r>
        <w:rPr>
          <w:b/>
          <w:color w:val="183436"/>
          <w:sz w:val="32"/>
          <w:u w:val="single" w:color="183436"/>
        </w:rPr>
        <w:t>M</w:t>
      </w:r>
      <w:r>
        <w:rPr>
          <w:b/>
          <w:color w:val="183436"/>
          <w:spacing w:val="13"/>
          <w:sz w:val="32"/>
          <w:u w:val="single" w:color="183436"/>
        </w:rPr>
        <w:t> </w:t>
      </w:r>
      <w:r>
        <w:rPr>
          <w:b/>
          <w:color w:val="183436"/>
          <w:spacing w:val="-10"/>
          <w:sz w:val="32"/>
          <w:u w:val="single" w:color="183436"/>
        </w:rPr>
        <w:t>E</w:t>
      </w:r>
      <w:r>
        <w:rPr>
          <w:b/>
          <w:color w:val="183436"/>
          <w:sz w:val="32"/>
          <w:u w:val="single" w:color="183436"/>
        </w:rPr>
        <w:tab/>
      </w:r>
    </w:p>
    <w:p>
      <w:pPr>
        <w:pStyle w:val="BodyText"/>
        <w:spacing w:before="30"/>
        <w:rPr>
          <w:b/>
          <w:i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7180" w:h="24160"/>
          <w:pgMar w:top="960" w:bottom="280" w:left="380" w:right="200"/>
        </w:sectPr>
      </w:pPr>
    </w:p>
    <w:p>
      <w:pPr>
        <w:spacing w:before="47"/>
        <w:ind w:left="515" w:right="0" w:firstLine="0"/>
        <w:jc w:val="left"/>
        <w:rPr>
          <w:sz w:val="26"/>
        </w:rPr>
      </w:pPr>
      <w:r>
        <w:rPr>
          <w:b/>
          <w:color w:val="173436"/>
          <w:sz w:val="26"/>
        </w:rPr>
        <w:t>9h00</w:t>
      </w:r>
      <w:r>
        <w:rPr>
          <w:b/>
          <w:color w:val="173436"/>
          <w:spacing w:val="3"/>
          <w:sz w:val="26"/>
        </w:rPr>
        <w:t> </w:t>
      </w:r>
      <w:r>
        <w:rPr>
          <w:b/>
          <w:color w:val="173436"/>
          <w:sz w:val="26"/>
        </w:rPr>
        <w:t>:</w:t>
      </w:r>
      <w:r>
        <w:rPr>
          <w:b/>
          <w:color w:val="173436"/>
          <w:spacing w:val="4"/>
          <w:sz w:val="26"/>
        </w:rPr>
        <w:t> </w:t>
      </w:r>
      <w:r>
        <w:rPr>
          <w:color w:val="173436"/>
          <w:spacing w:val="-2"/>
          <w:sz w:val="26"/>
        </w:rPr>
        <w:t>Accueil</w:t>
      </w:r>
    </w:p>
    <w:p>
      <w:pPr>
        <w:tabs>
          <w:tab w:pos="2304" w:val="left" w:leader="none"/>
          <w:tab w:pos="2777" w:val="left" w:leader="none"/>
          <w:tab w:pos="3946" w:val="left" w:leader="none"/>
          <w:tab w:pos="4336" w:val="left" w:leader="none"/>
        </w:tabs>
        <w:spacing w:line="211" w:lineRule="auto" w:before="93"/>
        <w:ind w:left="515" w:right="0" w:firstLine="0"/>
        <w:jc w:val="left"/>
        <w:rPr>
          <w:b/>
          <w:i/>
          <w:sz w:val="26"/>
        </w:rPr>
      </w:pPr>
      <w:r>
        <w:rPr>
          <w:b/>
          <w:i/>
          <w:color w:val="173436"/>
          <w:spacing w:val="-2"/>
          <w:sz w:val="26"/>
        </w:rPr>
        <w:t>Généalogistes</w:t>
      </w:r>
      <w:r>
        <w:rPr>
          <w:b/>
          <w:i/>
          <w:color w:val="173436"/>
          <w:sz w:val="26"/>
        </w:rPr>
        <w:tab/>
      </w:r>
      <w:r>
        <w:rPr>
          <w:b/>
          <w:i/>
          <w:color w:val="173436"/>
          <w:spacing w:val="-6"/>
          <w:sz w:val="26"/>
        </w:rPr>
        <w:t>et</w:t>
      </w:r>
      <w:r>
        <w:rPr>
          <w:b/>
          <w:i/>
          <w:color w:val="173436"/>
          <w:sz w:val="26"/>
        </w:rPr>
        <w:tab/>
      </w:r>
      <w:r>
        <w:rPr>
          <w:b/>
          <w:i/>
          <w:color w:val="173436"/>
          <w:spacing w:val="-2"/>
          <w:sz w:val="26"/>
        </w:rPr>
        <w:t>lignages</w:t>
      </w:r>
      <w:r>
        <w:rPr>
          <w:b/>
          <w:i/>
          <w:color w:val="173436"/>
          <w:sz w:val="26"/>
        </w:rPr>
        <w:tab/>
      </w:r>
      <w:r>
        <w:rPr>
          <w:b/>
          <w:i/>
          <w:color w:val="173436"/>
          <w:spacing w:val="-10"/>
          <w:sz w:val="26"/>
        </w:rPr>
        <w:t>à</w:t>
      </w:r>
      <w:r>
        <w:rPr>
          <w:b/>
          <w:i/>
          <w:color w:val="173436"/>
          <w:sz w:val="26"/>
        </w:rPr>
        <w:tab/>
      </w:r>
      <w:r>
        <w:rPr>
          <w:b/>
          <w:i/>
          <w:color w:val="173436"/>
          <w:spacing w:val="-2"/>
          <w:sz w:val="26"/>
        </w:rPr>
        <w:t>l’époque moderne</w:t>
      </w:r>
    </w:p>
    <w:p>
      <w:pPr>
        <w:spacing w:line="299" w:lineRule="exact" w:before="71"/>
        <w:ind w:left="515" w:right="0" w:firstLine="0"/>
        <w:jc w:val="left"/>
        <w:rPr>
          <w:b/>
          <w:sz w:val="26"/>
        </w:rPr>
      </w:pPr>
      <w:r>
        <w:rPr>
          <w:b/>
          <w:color w:val="173436"/>
          <w:sz w:val="26"/>
        </w:rPr>
        <w:t>Président</w:t>
      </w:r>
      <w:r>
        <w:rPr>
          <w:b/>
          <w:color w:val="173436"/>
          <w:spacing w:val="1"/>
          <w:sz w:val="26"/>
        </w:rPr>
        <w:t> </w:t>
      </w:r>
      <w:r>
        <w:rPr>
          <w:b/>
          <w:color w:val="173436"/>
          <w:sz w:val="26"/>
        </w:rPr>
        <w:t>de</w:t>
      </w:r>
      <w:r>
        <w:rPr>
          <w:b/>
          <w:color w:val="173436"/>
          <w:spacing w:val="4"/>
          <w:sz w:val="26"/>
        </w:rPr>
        <w:t> </w:t>
      </w:r>
      <w:r>
        <w:rPr>
          <w:b/>
          <w:color w:val="173436"/>
          <w:sz w:val="26"/>
        </w:rPr>
        <w:t>séance</w:t>
      </w:r>
      <w:r>
        <w:rPr>
          <w:b/>
          <w:color w:val="173436"/>
          <w:spacing w:val="3"/>
          <w:sz w:val="26"/>
        </w:rPr>
        <w:t> </w:t>
      </w:r>
      <w:r>
        <w:rPr>
          <w:b/>
          <w:color w:val="173436"/>
          <w:sz w:val="26"/>
        </w:rPr>
        <w:t>:</w:t>
      </w:r>
      <w:r>
        <w:rPr>
          <w:b/>
          <w:color w:val="173436"/>
          <w:spacing w:val="4"/>
          <w:sz w:val="26"/>
        </w:rPr>
        <w:t> </w:t>
      </w:r>
      <w:r>
        <w:rPr>
          <w:b/>
          <w:color w:val="173436"/>
          <w:sz w:val="26"/>
        </w:rPr>
        <w:t>Professeur</w:t>
      </w:r>
      <w:r>
        <w:rPr>
          <w:b/>
          <w:color w:val="173436"/>
          <w:spacing w:val="4"/>
          <w:sz w:val="26"/>
        </w:rPr>
        <w:t> </w:t>
      </w:r>
      <w:r>
        <w:rPr>
          <w:b/>
          <w:color w:val="173436"/>
          <w:spacing w:val="-2"/>
          <w:sz w:val="26"/>
        </w:rPr>
        <w:t>Abdelahad</w:t>
      </w:r>
    </w:p>
    <w:p>
      <w:pPr>
        <w:spacing w:line="299" w:lineRule="exact" w:before="0"/>
        <w:ind w:left="515" w:right="0" w:firstLine="0"/>
        <w:jc w:val="left"/>
        <w:rPr>
          <w:b/>
          <w:sz w:val="26"/>
        </w:rPr>
      </w:pPr>
      <w:r>
        <w:rPr>
          <w:b/>
          <w:color w:val="173436"/>
          <w:spacing w:val="-2"/>
          <w:sz w:val="26"/>
        </w:rPr>
        <w:t>Sebti</w:t>
      </w:r>
    </w:p>
    <w:p>
      <w:pPr>
        <w:spacing w:line="211" w:lineRule="auto" w:before="273"/>
        <w:ind w:left="515" w:right="1" w:firstLine="0"/>
        <w:jc w:val="both"/>
        <w:rPr>
          <w:sz w:val="26"/>
        </w:rPr>
      </w:pPr>
      <w:r>
        <w:rPr>
          <w:b/>
          <w:color w:val="173436"/>
          <w:sz w:val="26"/>
        </w:rPr>
        <w:t>9h30 : Dr. Bilal Dahia </w:t>
      </w:r>
      <w:r>
        <w:rPr>
          <w:color w:val="173436"/>
          <w:sz w:val="26"/>
        </w:rPr>
        <w:t>(Université Abdel- malek Saâdi, Tétouan et Ministère de l’Édu- cation, Tanger)</w:t>
      </w:r>
    </w:p>
    <w:p>
      <w:pPr>
        <w:pStyle w:val="BodyText"/>
        <w:spacing w:line="211" w:lineRule="auto" w:before="102"/>
        <w:ind w:left="515"/>
        <w:jc w:val="both"/>
      </w:pPr>
      <w:r>
        <w:rPr>
          <w:color w:val="173436"/>
        </w:rPr>
        <w:t>Tétouan et les œuvres généalogiques de l’époque de Moulay Ismaïl. Origines histo- riques d’un phénomène social.</w:t>
      </w:r>
    </w:p>
    <w:p>
      <w:pPr>
        <w:spacing w:line="211" w:lineRule="auto" w:before="282"/>
        <w:ind w:left="515" w:right="3" w:firstLine="0"/>
        <w:jc w:val="both"/>
        <w:rPr>
          <w:sz w:val="26"/>
        </w:rPr>
      </w:pPr>
      <w:r>
        <w:rPr>
          <w:b/>
          <w:color w:val="173436"/>
          <w:sz w:val="26"/>
        </w:rPr>
        <w:t>10h00 : Professeur Jaafar Ben El-Haj Soula- mi </w:t>
      </w:r>
      <w:r>
        <w:rPr>
          <w:color w:val="173436"/>
          <w:sz w:val="26"/>
        </w:rPr>
        <w:t>(Université Abdelmalek Saâdi, Tétouan)</w:t>
      </w:r>
    </w:p>
    <w:p>
      <w:pPr>
        <w:pStyle w:val="BodyText"/>
        <w:spacing w:line="211" w:lineRule="auto" w:before="102"/>
        <w:ind w:left="515"/>
        <w:jc w:val="both"/>
      </w:pPr>
      <w:r>
        <w:rPr>
          <w:color w:val="173436"/>
        </w:rPr>
        <w:t>Le problème de l'authenticité des généalo- gies des immigrés andalous au Maroc et</w:t>
      </w:r>
      <w:r>
        <w:rPr>
          <w:color w:val="173436"/>
          <w:spacing w:val="40"/>
        </w:rPr>
        <w:t> </w:t>
      </w:r>
      <w:r>
        <w:rPr>
          <w:color w:val="173436"/>
        </w:rPr>
        <w:t>dans les régences ottomanes à l'époque moderne, entre réclamation et refus</w:t>
      </w:r>
    </w:p>
    <w:p>
      <w:pPr>
        <w:spacing w:before="253"/>
        <w:ind w:left="515" w:right="0" w:firstLine="0"/>
        <w:jc w:val="left"/>
        <w:rPr>
          <w:sz w:val="26"/>
        </w:rPr>
      </w:pPr>
      <w:r>
        <w:rPr>
          <w:b/>
          <w:color w:val="173436"/>
          <w:sz w:val="26"/>
        </w:rPr>
        <w:t>10h30</w:t>
      </w:r>
      <w:r>
        <w:rPr>
          <w:b/>
          <w:color w:val="173436"/>
          <w:spacing w:val="7"/>
          <w:sz w:val="26"/>
        </w:rPr>
        <w:t> </w:t>
      </w:r>
      <w:r>
        <w:rPr>
          <w:color w:val="173436"/>
          <w:sz w:val="26"/>
        </w:rPr>
        <w:t>:</w:t>
      </w:r>
      <w:r>
        <w:rPr>
          <w:color w:val="173436"/>
          <w:spacing w:val="7"/>
          <w:sz w:val="26"/>
        </w:rPr>
        <w:t> </w:t>
      </w:r>
      <w:r>
        <w:rPr>
          <w:color w:val="173436"/>
          <w:sz w:val="26"/>
        </w:rPr>
        <w:t>Pause-</w:t>
      </w:r>
      <w:r>
        <w:rPr>
          <w:color w:val="173436"/>
          <w:spacing w:val="-4"/>
          <w:sz w:val="26"/>
        </w:rPr>
        <w:t>café</w:t>
      </w:r>
    </w:p>
    <w:p>
      <w:pPr>
        <w:spacing w:before="48"/>
        <w:ind w:left="515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73436"/>
          <w:sz w:val="26"/>
        </w:rPr>
        <w:t>Généalogies</w:t>
      </w:r>
      <w:r>
        <w:rPr>
          <w:b/>
          <w:color w:val="173436"/>
          <w:spacing w:val="4"/>
          <w:sz w:val="26"/>
        </w:rPr>
        <w:t> </w:t>
      </w:r>
      <w:r>
        <w:rPr>
          <w:b/>
          <w:color w:val="173436"/>
          <w:sz w:val="26"/>
        </w:rPr>
        <w:t>des</w:t>
      </w:r>
      <w:r>
        <w:rPr>
          <w:b/>
          <w:color w:val="173436"/>
          <w:spacing w:val="6"/>
          <w:sz w:val="26"/>
        </w:rPr>
        <w:t> </w:t>
      </w:r>
      <w:r>
        <w:rPr>
          <w:b/>
          <w:color w:val="173436"/>
          <w:sz w:val="26"/>
        </w:rPr>
        <w:t>ashrâf</w:t>
      </w:r>
      <w:r>
        <w:rPr>
          <w:b/>
          <w:color w:val="173436"/>
          <w:spacing w:val="6"/>
          <w:sz w:val="26"/>
        </w:rPr>
        <w:t> </w:t>
      </w:r>
      <w:r>
        <w:rPr>
          <w:b/>
          <w:color w:val="173436"/>
          <w:sz w:val="26"/>
        </w:rPr>
        <w:t>et</w:t>
      </w:r>
      <w:r>
        <w:rPr>
          <w:b/>
          <w:color w:val="173436"/>
          <w:spacing w:val="6"/>
          <w:sz w:val="26"/>
        </w:rPr>
        <w:t> </w:t>
      </w:r>
      <w:r>
        <w:rPr>
          <w:b/>
          <w:color w:val="173436"/>
          <w:sz w:val="26"/>
        </w:rPr>
        <w:t>des</w:t>
      </w:r>
      <w:r>
        <w:rPr>
          <w:b/>
          <w:color w:val="173436"/>
          <w:spacing w:val="6"/>
          <w:sz w:val="26"/>
        </w:rPr>
        <w:t> </w:t>
      </w:r>
      <w:r>
        <w:rPr>
          <w:b/>
          <w:color w:val="173436"/>
          <w:spacing w:val="-2"/>
          <w:sz w:val="26"/>
        </w:rPr>
        <w:t>soufis</w:t>
      </w:r>
    </w:p>
    <w:p>
      <w:pPr>
        <w:spacing w:line="211" w:lineRule="auto" w:before="92"/>
        <w:ind w:left="515" w:right="1" w:firstLine="0"/>
        <w:jc w:val="left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3756099</wp:posOffset>
                </wp:positionH>
                <wp:positionV relativeFrom="paragraph">
                  <wp:posOffset>-261885</wp:posOffset>
                </wp:positionV>
                <wp:extent cx="1270" cy="502856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70" cy="5028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028565">
                              <a:moveTo>
                                <a:pt x="0" y="0"/>
                              </a:moveTo>
                              <a:lnTo>
                                <a:pt x="0" y="502814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1834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295.755890pt,-20.620907pt" to="295.755890pt,375.296093pt" stroked="true" strokeweight=".5pt" strokecolor="#183436">
                <v:stroke dashstyle="solid"/>
                <w10:wrap type="none"/>
              </v:line>
            </w:pict>
          </mc:Fallback>
        </mc:AlternateContent>
      </w:r>
      <w:r>
        <w:rPr>
          <w:b/>
          <w:color w:val="173436"/>
          <w:sz w:val="26"/>
        </w:rPr>
        <w:t>Président de séance : Professeur Jaafar Ben El-Haj Soulami</w:t>
      </w:r>
    </w:p>
    <w:p>
      <w:pPr>
        <w:spacing w:line="299" w:lineRule="exact" w:before="232"/>
        <w:ind w:left="515" w:right="0" w:firstLine="0"/>
        <w:jc w:val="left"/>
        <w:rPr>
          <w:b/>
          <w:sz w:val="26"/>
        </w:rPr>
      </w:pPr>
      <w:r>
        <w:rPr>
          <w:b/>
          <w:color w:val="173436"/>
          <w:sz w:val="26"/>
        </w:rPr>
        <w:t>11h00</w:t>
      </w:r>
      <w:r>
        <w:rPr>
          <w:b/>
          <w:color w:val="173436"/>
          <w:spacing w:val="67"/>
          <w:w w:val="150"/>
          <w:sz w:val="26"/>
        </w:rPr>
        <w:t> </w:t>
      </w:r>
      <w:r>
        <w:rPr>
          <w:b/>
          <w:color w:val="173436"/>
          <w:sz w:val="26"/>
        </w:rPr>
        <w:t>:</w:t>
      </w:r>
      <w:r>
        <w:rPr>
          <w:b/>
          <w:color w:val="173436"/>
          <w:spacing w:val="68"/>
          <w:w w:val="150"/>
          <w:sz w:val="26"/>
        </w:rPr>
        <w:t> </w:t>
      </w:r>
      <w:r>
        <w:rPr>
          <w:b/>
          <w:color w:val="173436"/>
          <w:sz w:val="26"/>
        </w:rPr>
        <w:t>Dr.</w:t>
      </w:r>
      <w:r>
        <w:rPr>
          <w:b/>
          <w:color w:val="173436"/>
          <w:spacing w:val="68"/>
          <w:w w:val="150"/>
          <w:sz w:val="26"/>
        </w:rPr>
        <w:t> </w:t>
      </w:r>
      <w:r>
        <w:rPr>
          <w:b/>
          <w:color w:val="173436"/>
          <w:sz w:val="26"/>
        </w:rPr>
        <w:t>Muhammad</w:t>
      </w:r>
      <w:r>
        <w:rPr>
          <w:b/>
          <w:color w:val="173436"/>
          <w:spacing w:val="68"/>
          <w:w w:val="150"/>
          <w:sz w:val="26"/>
        </w:rPr>
        <w:t> </w:t>
      </w:r>
      <w:r>
        <w:rPr>
          <w:b/>
          <w:color w:val="173436"/>
          <w:sz w:val="26"/>
        </w:rPr>
        <w:t>Reda</w:t>
      </w:r>
      <w:r>
        <w:rPr>
          <w:b/>
          <w:color w:val="173436"/>
          <w:spacing w:val="68"/>
          <w:w w:val="150"/>
          <w:sz w:val="26"/>
        </w:rPr>
        <w:t> </w:t>
      </w:r>
      <w:r>
        <w:rPr>
          <w:b/>
          <w:color w:val="173436"/>
          <w:spacing w:val="-2"/>
          <w:sz w:val="26"/>
        </w:rPr>
        <w:t>Boudchar</w:t>
      </w:r>
    </w:p>
    <w:p>
      <w:pPr>
        <w:pStyle w:val="Heading1"/>
      </w:pPr>
      <w:r>
        <w:rPr>
          <w:color w:val="173436"/>
        </w:rPr>
        <w:t>(Faculté</w:t>
      </w:r>
      <w:r>
        <w:rPr>
          <w:color w:val="173436"/>
          <w:spacing w:val="5"/>
        </w:rPr>
        <w:t> </w:t>
      </w:r>
      <w:r>
        <w:rPr>
          <w:color w:val="173436"/>
        </w:rPr>
        <w:t>usûl</w:t>
      </w:r>
      <w:r>
        <w:rPr>
          <w:color w:val="173436"/>
          <w:spacing w:val="7"/>
        </w:rPr>
        <w:t> </w:t>
      </w:r>
      <w:r>
        <w:rPr>
          <w:color w:val="173436"/>
        </w:rPr>
        <w:t>al-dîn,</w:t>
      </w:r>
      <w:r>
        <w:rPr>
          <w:color w:val="173436"/>
          <w:spacing w:val="8"/>
        </w:rPr>
        <w:t> </w:t>
      </w:r>
      <w:r>
        <w:rPr>
          <w:color w:val="173436"/>
          <w:spacing w:val="-2"/>
        </w:rPr>
        <w:t>Tétouan)</w:t>
      </w:r>
    </w:p>
    <w:p>
      <w:pPr>
        <w:pStyle w:val="BodyText"/>
        <w:spacing w:line="211" w:lineRule="auto" w:before="93"/>
        <w:ind w:left="515"/>
      </w:pPr>
      <w:r>
        <w:rPr>
          <w:color w:val="173436"/>
        </w:rPr>
        <w:t>Soufisme</w:t>
      </w:r>
      <w:r>
        <w:rPr>
          <w:color w:val="173436"/>
          <w:spacing w:val="40"/>
        </w:rPr>
        <w:t> </w:t>
      </w:r>
      <w:r>
        <w:rPr>
          <w:color w:val="173436"/>
        </w:rPr>
        <w:t>et</w:t>
      </w:r>
      <w:r>
        <w:rPr>
          <w:color w:val="173436"/>
          <w:spacing w:val="40"/>
        </w:rPr>
        <w:t> </w:t>
      </w:r>
      <w:r>
        <w:rPr>
          <w:color w:val="173436"/>
        </w:rPr>
        <w:t>chérifisme</w:t>
      </w:r>
      <w:r>
        <w:rPr>
          <w:color w:val="173436"/>
          <w:spacing w:val="40"/>
        </w:rPr>
        <w:t> </w:t>
      </w:r>
      <w:r>
        <w:rPr>
          <w:color w:val="173436"/>
        </w:rPr>
        <w:t>:</w:t>
      </w:r>
      <w:r>
        <w:rPr>
          <w:color w:val="173436"/>
          <w:spacing w:val="40"/>
        </w:rPr>
        <w:t> </w:t>
      </w:r>
      <w:r>
        <w:rPr>
          <w:color w:val="173436"/>
        </w:rPr>
        <w:t>généalogie</w:t>
      </w:r>
      <w:r>
        <w:rPr>
          <w:color w:val="173436"/>
          <w:spacing w:val="40"/>
        </w:rPr>
        <w:t> </w:t>
      </w:r>
      <w:r>
        <w:rPr>
          <w:color w:val="173436"/>
        </w:rPr>
        <w:t>d’une famille vénérée (Les Chorfa Baqqālīs)</w:t>
      </w:r>
    </w:p>
    <w:p>
      <w:pPr>
        <w:spacing w:line="299" w:lineRule="exact" w:before="251"/>
        <w:ind w:left="515" w:right="0" w:firstLine="0"/>
        <w:jc w:val="left"/>
        <w:rPr>
          <w:sz w:val="26"/>
        </w:rPr>
      </w:pPr>
      <w:r>
        <w:rPr>
          <w:b/>
          <w:color w:val="173436"/>
          <w:sz w:val="26"/>
        </w:rPr>
        <w:t>11h30</w:t>
      </w:r>
      <w:r>
        <w:rPr>
          <w:b/>
          <w:color w:val="173436"/>
          <w:spacing w:val="22"/>
          <w:sz w:val="26"/>
        </w:rPr>
        <w:t> </w:t>
      </w:r>
      <w:r>
        <w:rPr>
          <w:b/>
          <w:color w:val="173436"/>
          <w:sz w:val="26"/>
        </w:rPr>
        <w:t>–</w:t>
      </w:r>
      <w:r>
        <w:rPr>
          <w:b/>
          <w:color w:val="173436"/>
          <w:spacing w:val="24"/>
          <w:sz w:val="26"/>
        </w:rPr>
        <w:t> </w:t>
      </w:r>
      <w:r>
        <w:rPr>
          <w:b/>
          <w:color w:val="173436"/>
          <w:sz w:val="26"/>
        </w:rPr>
        <w:t>Professeur</w:t>
      </w:r>
      <w:r>
        <w:rPr>
          <w:b/>
          <w:color w:val="173436"/>
          <w:spacing w:val="24"/>
          <w:sz w:val="26"/>
        </w:rPr>
        <w:t> </w:t>
      </w:r>
      <w:r>
        <w:rPr>
          <w:b/>
          <w:color w:val="173436"/>
          <w:sz w:val="26"/>
        </w:rPr>
        <w:t>Stefan</w:t>
      </w:r>
      <w:r>
        <w:rPr>
          <w:b/>
          <w:color w:val="173436"/>
          <w:spacing w:val="24"/>
          <w:sz w:val="26"/>
        </w:rPr>
        <w:t> </w:t>
      </w:r>
      <w:r>
        <w:rPr>
          <w:b/>
          <w:color w:val="173436"/>
          <w:sz w:val="26"/>
        </w:rPr>
        <w:t>Reichmuth</w:t>
      </w:r>
      <w:r>
        <w:rPr>
          <w:b/>
          <w:color w:val="173436"/>
          <w:spacing w:val="25"/>
          <w:sz w:val="26"/>
        </w:rPr>
        <w:t> </w:t>
      </w:r>
      <w:r>
        <w:rPr>
          <w:color w:val="173436"/>
          <w:spacing w:val="-2"/>
          <w:sz w:val="26"/>
        </w:rPr>
        <w:t>(Uni-</w:t>
      </w:r>
    </w:p>
    <w:p>
      <w:pPr>
        <w:pStyle w:val="Heading1"/>
      </w:pPr>
      <w:r>
        <w:rPr>
          <w:color w:val="173436"/>
        </w:rPr>
        <w:t>versité</w:t>
      </w:r>
      <w:r>
        <w:rPr>
          <w:color w:val="173436"/>
          <w:spacing w:val="5"/>
        </w:rPr>
        <w:t> </w:t>
      </w:r>
      <w:r>
        <w:rPr>
          <w:color w:val="173436"/>
        </w:rPr>
        <w:t>de</w:t>
      </w:r>
      <w:r>
        <w:rPr>
          <w:color w:val="173436"/>
          <w:spacing w:val="6"/>
        </w:rPr>
        <w:t> </w:t>
      </w:r>
      <w:r>
        <w:rPr>
          <w:color w:val="173436"/>
          <w:spacing w:val="-2"/>
        </w:rPr>
        <w:t>Bochum)</w:t>
      </w:r>
    </w:p>
    <w:p>
      <w:pPr>
        <w:pStyle w:val="BodyText"/>
        <w:spacing w:line="211" w:lineRule="auto" w:before="93"/>
        <w:ind w:left="515"/>
      </w:pPr>
      <w:r>
        <w:rPr>
          <w:color w:val="173436"/>
        </w:rPr>
        <w:t>Murtadâ al-Zabîdî (m. 1791) comme généa- logiste des ashrâf</w:t>
      </w:r>
    </w:p>
    <w:p>
      <w:pPr>
        <w:spacing w:before="272"/>
        <w:ind w:left="515" w:right="0" w:firstLine="0"/>
        <w:jc w:val="left"/>
        <w:rPr>
          <w:sz w:val="26"/>
        </w:rPr>
      </w:pPr>
      <w:r>
        <w:rPr>
          <w:b/>
          <w:color w:val="173436"/>
          <w:sz w:val="26"/>
        </w:rPr>
        <w:t>12h30</w:t>
      </w:r>
      <w:r>
        <w:rPr>
          <w:b/>
          <w:color w:val="173436"/>
          <w:spacing w:val="4"/>
          <w:sz w:val="26"/>
        </w:rPr>
        <w:t> </w:t>
      </w:r>
      <w:r>
        <w:rPr>
          <w:color w:val="173436"/>
          <w:sz w:val="26"/>
        </w:rPr>
        <w:t>:</w:t>
      </w:r>
      <w:r>
        <w:rPr>
          <w:color w:val="173436"/>
          <w:spacing w:val="4"/>
          <w:sz w:val="26"/>
        </w:rPr>
        <w:t> </w:t>
      </w:r>
      <w:r>
        <w:rPr>
          <w:color w:val="173436"/>
          <w:spacing w:val="-2"/>
          <w:sz w:val="26"/>
        </w:rPr>
        <w:t>déjeuner</w:t>
      </w:r>
    </w:p>
    <w:p>
      <w:pPr>
        <w:spacing w:before="242"/>
        <w:ind w:left="515" w:right="0" w:firstLine="0"/>
        <w:jc w:val="left"/>
        <w:rPr>
          <w:sz w:val="26"/>
        </w:rPr>
      </w:pPr>
      <w:r>
        <w:rPr>
          <w:b/>
          <w:color w:val="173436"/>
          <w:sz w:val="26"/>
        </w:rPr>
        <w:t>14h00</w:t>
      </w:r>
      <w:r>
        <w:rPr>
          <w:b/>
          <w:color w:val="173436"/>
          <w:spacing w:val="4"/>
          <w:sz w:val="26"/>
        </w:rPr>
        <w:t> </w:t>
      </w:r>
      <w:r>
        <w:rPr>
          <w:color w:val="173436"/>
          <w:sz w:val="26"/>
        </w:rPr>
        <w:t>:</w:t>
      </w:r>
      <w:r>
        <w:rPr>
          <w:color w:val="173436"/>
          <w:spacing w:val="4"/>
          <w:sz w:val="26"/>
        </w:rPr>
        <w:t> </w:t>
      </w:r>
      <w:r>
        <w:rPr>
          <w:color w:val="173436"/>
          <w:spacing w:val="-2"/>
          <w:sz w:val="26"/>
        </w:rPr>
        <w:t>reprise</w:t>
      </w:r>
    </w:p>
    <w:p>
      <w:pPr>
        <w:spacing w:before="63"/>
        <w:ind w:left="515" w:right="0" w:firstLine="0"/>
        <w:jc w:val="left"/>
        <w:rPr>
          <w:b/>
          <w:i/>
          <w:sz w:val="26"/>
        </w:rPr>
      </w:pPr>
      <w:r>
        <w:rPr>
          <w:b/>
          <w:i/>
          <w:color w:val="173436"/>
          <w:sz w:val="26"/>
        </w:rPr>
        <w:t>La</w:t>
      </w:r>
      <w:r>
        <w:rPr>
          <w:b/>
          <w:i/>
          <w:color w:val="173436"/>
          <w:spacing w:val="4"/>
          <w:sz w:val="26"/>
        </w:rPr>
        <w:t> </w:t>
      </w:r>
      <w:r>
        <w:rPr>
          <w:b/>
          <w:i/>
          <w:color w:val="173436"/>
          <w:sz w:val="26"/>
        </w:rPr>
        <w:t>place</w:t>
      </w:r>
      <w:r>
        <w:rPr>
          <w:b/>
          <w:i/>
          <w:color w:val="173436"/>
          <w:spacing w:val="6"/>
          <w:sz w:val="26"/>
        </w:rPr>
        <w:t> </w:t>
      </w:r>
      <w:r>
        <w:rPr>
          <w:b/>
          <w:i/>
          <w:color w:val="173436"/>
          <w:sz w:val="26"/>
        </w:rPr>
        <w:t>des</w:t>
      </w:r>
      <w:r>
        <w:rPr>
          <w:b/>
          <w:i/>
          <w:color w:val="173436"/>
          <w:spacing w:val="6"/>
          <w:sz w:val="26"/>
        </w:rPr>
        <w:t> </w:t>
      </w:r>
      <w:r>
        <w:rPr>
          <w:b/>
          <w:i/>
          <w:color w:val="173436"/>
          <w:sz w:val="26"/>
        </w:rPr>
        <w:t>ashrâf</w:t>
      </w:r>
      <w:r>
        <w:rPr>
          <w:b/>
          <w:i/>
          <w:color w:val="173436"/>
          <w:spacing w:val="6"/>
          <w:sz w:val="26"/>
        </w:rPr>
        <w:t> </w:t>
      </w:r>
      <w:r>
        <w:rPr>
          <w:b/>
          <w:i/>
          <w:color w:val="173436"/>
          <w:sz w:val="26"/>
        </w:rPr>
        <w:t>dans</w:t>
      </w:r>
      <w:r>
        <w:rPr>
          <w:b/>
          <w:i/>
          <w:color w:val="173436"/>
          <w:spacing w:val="6"/>
          <w:sz w:val="26"/>
        </w:rPr>
        <w:t> </w:t>
      </w:r>
      <w:r>
        <w:rPr>
          <w:b/>
          <w:i/>
          <w:color w:val="173436"/>
          <w:sz w:val="26"/>
        </w:rPr>
        <w:t>l’histoire</w:t>
      </w:r>
      <w:r>
        <w:rPr>
          <w:b/>
          <w:i/>
          <w:color w:val="173436"/>
          <w:spacing w:val="6"/>
          <w:sz w:val="26"/>
        </w:rPr>
        <w:t> </w:t>
      </w:r>
      <w:r>
        <w:rPr>
          <w:b/>
          <w:i/>
          <w:color w:val="173436"/>
          <w:spacing w:val="-2"/>
          <w:sz w:val="26"/>
        </w:rPr>
        <w:t>sociale</w:t>
      </w:r>
    </w:p>
    <w:p>
      <w:pPr>
        <w:spacing w:line="211" w:lineRule="auto" w:before="92"/>
        <w:ind w:left="515" w:right="1" w:firstLine="0"/>
        <w:jc w:val="left"/>
        <w:rPr>
          <w:b/>
          <w:sz w:val="26"/>
        </w:rPr>
      </w:pPr>
      <w:r>
        <w:rPr>
          <w:b/>
          <w:color w:val="173436"/>
          <w:sz w:val="26"/>
        </w:rPr>
        <w:t>Président de séance : Professeur Catherine </w:t>
      </w:r>
      <w:r>
        <w:rPr>
          <w:b/>
          <w:color w:val="173436"/>
          <w:spacing w:val="-2"/>
          <w:sz w:val="26"/>
        </w:rPr>
        <w:t>Mayeur-Jaouen</w:t>
      </w:r>
    </w:p>
    <w:p>
      <w:pPr>
        <w:spacing w:line="299" w:lineRule="exact" w:before="172"/>
        <w:ind w:left="515" w:right="0" w:firstLine="0"/>
        <w:jc w:val="left"/>
        <w:rPr>
          <w:sz w:val="26"/>
        </w:rPr>
      </w:pPr>
      <w:r>
        <w:rPr>
          <w:b/>
          <w:color w:val="173436"/>
          <w:sz w:val="26"/>
        </w:rPr>
        <w:t>14h00</w:t>
      </w:r>
      <w:r>
        <w:rPr>
          <w:b/>
          <w:color w:val="173436"/>
          <w:spacing w:val="44"/>
          <w:sz w:val="26"/>
        </w:rPr>
        <w:t> </w:t>
      </w:r>
      <w:r>
        <w:rPr>
          <w:color w:val="173436"/>
          <w:sz w:val="26"/>
        </w:rPr>
        <w:t>:</w:t>
      </w:r>
      <w:r>
        <w:rPr>
          <w:color w:val="173436"/>
          <w:spacing w:val="46"/>
          <w:sz w:val="26"/>
        </w:rPr>
        <w:t> </w:t>
      </w:r>
      <w:r>
        <w:rPr>
          <w:b/>
          <w:color w:val="173436"/>
          <w:sz w:val="26"/>
        </w:rPr>
        <w:t>Dr.</w:t>
      </w:r>
      <w:r>
        <w:rPr>
          <w:b/>
          <w:color w:val="173436"/>
          <w:spacing w:val="46"/>
          <w:sz w:val="26"/>
        </w:rPr>
        <w:t> </w:t>
      </w:r>
      <w:r>
        <w:rPr>
          <w:b/>
          <w:color w:val="173436"/>
          <w:sz w:val="26"/>
        </w:rPr>
        <w:t>Ismail</w:t>
      </w:r>
      <w:r>
        <w:rPr>
          <w:b/>
          <w:color w:val="173436"/>
          <w:spacing w:val="46"/>
          <w:sz w:val="26"/>
        </w:rPr>
        <w:t> </w:t>
      </w:r>
      <w:r>
        <w:rPr>
          <w:b/>
          <w:color w:val="173436"/>
          <w:sz w:val="26"/>
        </w:rPr>
        <w:t>Warscheid</w:t>
      </w:r>
      <w:r>
        <w:rPr>
          <w:b/>
          <w:color w:val="173436"/>
          <w:spacing w:val="46"/>
          <w:sz w:val="26"/>
        </w:rPr>
        <w:t> </w:t>
      </w:r>
      <w:r>
        <w:rPr>
          <w:color w:val="173436"/>
          <w:sz w:val="26"/>
        </w:rPr>
        <w:t>(CNRS,</w:t>
      </w:r>
      <w:r>
        <w:rPr>
          <w:color w:val="173436"/>
          <w:spacing w:val="46"/>
          <w:sz w:val="26"/>
        </w:rPr>
        <w:t> </w:t>
      </w:r>
      <w:r>
        <w:rPr>
          <w:color w:val="173436"/>
          <w:spacing w:val="-2"/>
          <w:sz w:val="26"/>
        </w:rPr>
        <w:t>IRHT,</w:t>
      </w:r>
    </w:p>
    <w:p>
      <w:pPr>
        <w:pStyle w:val="Heading1"/>
      </w:pPr>
      <w:r>
        <w:rPr>
          <w:color w:val="173436"/>
          <w:spacing w:val="-2"/>
        </w:rPr>
        <w:t>Paris)</w:t>
      </w:r>
    </w:p>
    <w:p>
      <w:pPr>
        <w:spacing w:before="63"/>
        <w:ind w:left="515" w:right="0" w:firstLine="0"/>
        <w:jc w:val="left"/>
        <w:rPr>
          <w:sz w:val="26"/>
        </w:rPr>
      </w:pPr>
      <w:hyperlink r:id="rId8">
        <w:r>
          <w:rPr>
            <w:color w:val="173436"/>
            <w:spacing w:val="-2"/>
            <w:sz w:val="26"/>
          </w:rPr>
          <w:t>ismailwarscheid@yahoo.com</w:t>
        </w:r>
      </w:hyperlink>
    </w:p>
    <w:p>
      <w:pPr>
        <w:pStyle w:val="BodyText"/>
        <w:spacing w:line="211" w:lineRule="auto" w:before="92"/>
        <w:ind w:left="515"/>
      </w:pPr>
      <w:r>
        <w:rPr>
          <w:color w:val="173436"/>
        </w:rPr>
        <w:t>L’intégration des lignages chérifiens dans le tissu généalogique de l’Ouest saharien.</w:t>
      </w:r>
    </w:p>
    <w:p>
      <w:pPr>
        <w:spacing w:line="299" w:lineRule="exact" w:before="49"/>
        <w:ind w:left="515" w:right="0" w:firstLine="0"/>
        <w:jc w:val="left"/>
        <w:rPr>
          <w:sz w:val="26"/>
        </w:rPr>
      </w:pPr>
      <w:r>
        <w:rPr/>
        <w:br w:type="column"/>
      </w:r>
      <w:r>
        <w:rPr>
          <w:b/>
          <w:color w:val="173436"/>
          <w:sz w:val="26"/>
        </w:rPr>
        <w:t>14h30</w:t>
      </w:r>
      <w:r>
        <w:rPr>
          <w:b/>
          <w:color w:val="173436"/>
          <w:spacing w:val="3"/>
          <w:sz w:val="26"/>
        </w:rPr>
        <w:t> </w:t>
      </w:r>
      <w:r>
        <w:rPr>
          <w:b/>
          <w:color w:val="173436"/>
          <w:sz w:val="26"/>
        </w:rPr>
        <w:t>:</w:t>
      </w:r>
      <w:r>
        <w:rPr>
          <w:b/>
          <w:color w:val="173436"/>
          <w:spacing w:val="4"/>
          <w:sz w:val="26"/>
        </w:rPr>
        <w:t> </w:t>
      </w:r>
      <w:r>
        <w:rPr>
          <w:b/>
          <w:color w:val="173436"/>
          <w:sz w:val="26"/>
        </w:rPr>
        <w:t>Dr.</w:t>
      </w:r>
      <w:r>
        <w:rPr>
          <w:b/>
          <w:color w:val="173436"/>
          <w:spacing w:val="4"/>
          <w:sz w:val="26"/>
        </w:rPr>
        <w:t> </w:t>
      </w:r>
      <w:r>
        <w:rPr>
          <w:b/>
          <w:color w:val="173436"/>
          <w:sz w:val="26"/>
        </w:rPr>
        <w:t>Antoine</w:t>
      </w:r>
      <w:r>
        <w:rPr>
          <w:b/>
          <w:color w:val="173436"/>
          <w:spacing w:val="4"/>
          <w:sz w:val="26"/>
        </w:rPr>
        <w:t> </w:t>
      </w:r>
      <w:r>
        <w:rPr>
          <w:b/>
          <w:color w:val="173436"/>
          <w:sz w:val="26"/>
        </w:rPr>
        <w:t>Perrier</w:t>
      </w:r>
      <w:r>
        <w:rPr>
          <w:b/>
          <w:color w:val="173436"/>
          <w:spacing w:val="4"/>
          <w:sz w:val="26"/>
        </w:rPr>
        <w:t> </w:t>
      </w:r>
      <w:r>
        <w:rPr>
          <w:color w:val="173436"/>
          <w:sz w:val="26"/>
        </w:rPr>
        <w:t>(CNRS,</w:t>
      </w:r>
      <w:r>
        <w:rPr>
          <w:color w:val="173436"/>
          <w:spacing w:val="4"/>
          <w:sz w:val="26"/>
        </w:rPr>
        <w:t> </w:t>
      </w:r>
      <w:r>
        <w:rPr>
          <w:color w:val="173436"/>
          <w:spacing w:val="-2"/>
          <w:sz w:val="26"/>
        </w:rPr>
        <w:t>IREMAM,</w:t>
      </w: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7140921</wp:posOffset>
                </wp:positionH>
                <wp:positionV relativeFrom="paragraph">
                  <wp:posOffset>-300937</wp:posOffset>
                </wp:positionV>
                <wp:extent cx="1270" cy="511111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70" cy="5111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111115">
                              <a:moveTo>
                                <a:pt x="0" y="0"/>
                              </a:moveTo>
                              <a:lnTo>
                                <a:pt x="0" y="5110797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1834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562.277283pt,-23.695839pt" to="562.277283pt,378.729161pt" stroked="true" strokeweight=".5pt" strokecolor="#183436">
                <v:stroke dashstyle="solid"/>
                <w10:wrap type="none"/>
              </v:line>
            </w:pict>
          </mc:Fallback>
        </mc:AlternateContent>
      </w:r>
      <w:r>
        <w:rPr>
          <w:color w:val="173436"/>
        </w:rPr>
        <w:t>Aix-en-</w:t>
      </w:r>
      <w:r>
        <w:rPr>
          <w:color w:val="173436"/>
          <w:spacing w:val="-2"/>
        </w:rPr>
        <w:t>Provence)</w:t>
      </w:r>
    </w:p>
    <w:p>
      <w:pPr>
        <w:pStyle w:val="BodyText"/>
        <w:spacing w:line="211" w:lineRule="auto" w:before="112"/>
        <w:ind w:left="515" w:right="204"/>
      </w:pPr>
      <w:r>
        <w:rPr>
          <w:color w:val="173436"/>
        </w:rPr>
        <w:t>Sharaf</w:t>
      </w:r>
      <w:r>
        <w:rPr>
          <w:color w:val="173436"/>
          <w:spacing w:val="40"/>
        </w:rPr>
        <w:t> </w:t>
      </w:r>
      <w:r>
        <w:rPr>
          <w:color w:val="173436"/>
        </w:rPr>
        <w:t>et</w:t>
      </w:r>
      <w:r>
        <w:rPr>
          <w:color w:val="173436"/>
          <w:spacing w:val="40"/>
        </w:rPr>
        <w:t> </w:t>
      </w:r>
      <w:r>
        <w:rPr>
          <w:color w:val="173436"/>
        </w:rPr>
        <w:t>pauvreté.</w:t>
      </w:r>
      <w:r>
        <w:rPr>
          <w:color w:val="173436"/>
          <w:spacing w:val="40"/>
        </w:rPr>
        <w:t> </w:t>
      </w:r>
      <w:r>
        <w:rPr>
          <w:color w:val="173436"/>
        </w:rPr>
        <w:t>Aperçu</w:t>
      </w:r>
      <w:r>
        <w:rPr>
          <w:color w:val="173436"/>
          <w:spacing w:val="40"/>
        </w:rPr>
        <w:t> </w:t>
      </w:r>
      <w:r>
        <w:rPr>
          <w:color w:val="173436"/>
        </w:rPr>
        <w:t>d’une</w:t>
      </w:r>
      <w:r>
        <w:rPr>
          <w:color w:val="173436"/>
          <w:spacing w:val="40"/>
        </w:rPr>
        <w:t> </w:t>
      </w:r>
      <w:r>
        <w:rPr>
          <w:color w:val="173436"/>
        </w:rPr>
        <w:t>histoire</w:t>
      </w:r>
      <w:r>
        <w:rPr>
          <w:color w:val="173436"/>
          <w:spacing w:val="40"/>
        </w:rPr>
        <w:t> </w:t>
      </w:r>
      <w:r>
        <w:rPr>
          <w:color w:val="173436"/>
        </w:rPr>
        <w:t>sociale</w:t>
      </w:r>
      <w:r>
        <w:rPr>
          <w:color w:val="173436"/>
          <w:spacing w:val="6"/>
        </w:rPr>
        <w:t> </w:t>
      </w:r>
      <w:r>
        <w:rPr>
          <w:color w:val="173436"/>
        </w:rPr>
        <w:t>des</w:t>
      </w:r>
      <w:r>
        <w:rPr>
          <w:color w:val="173436"/>
          <w:spacing w:val="6"/>
        </w:rPr>
        <w:t> </w:t>
      </w:r>
      <w:r>
        <w:rPr>
          <w:color w:val="173436"/>
        </w:rPr>
        <w:t>chorfa</w:t>
      </w:r>
      <w:r>
        <w:rPr>
          <w:color w:val="173436"/>
          <w:spacing w:val="7"/>
        </w:rPr>
        <w:t> </w:t>
      </w:r>
      <w:r>
        <w:rPr>
          <w:color w:val="173436"/>
        </w:rPr>
        <w:t>au</w:t>
      </w:r>
      <w:r>
        <w:rPr>
          <w:color w:val="173436"/>
          <w:spacing w:val="6"/>
        </w:rPr>
        <w:t> </w:t>
      </w:r>
      <w:r>
        <w:rPr>
          <w:color w:val="173436"/>
        </w:rPr>
        <w:t>Maroc</w:t>
      </w:r>
      <w:r>
        <w:rPr>
          <w:color w:val="173436"/>
          <w:spacing w:val="6"/>
        </w:rPr>
        <w:t> </w:t>
      </w:r>
      <w:r>
        <w:rPr>
          <w:color w:val="173436"/>
        </w:rPr>
        <w:t>(XIXe-XXe</w:t>
      </w:r>
      <w:r>
        <w:rPr>
          <w:color w:val="173436"/>
          <w:spacing w:val="7"/>
        </w:rPr>
        <w:t> </w:t>
      </w:r>
      <w:r>
        <w:rPr>
          <w:color w:val="173436"/>
          <w:spacing w:val="-2"/>
        </w:rPr>
        <w:t>siècle)</w:t>
      </w:r>
    </w:p>
    <w:p>
      <w:pPr>
        <w:spacing w:before="252"/>
        <w:ind w:left="515" w:right="0" w:firstLine="0"/>
        <w:jc w:val="left"/>
        <w:rPr>
          <w:sz w:val="26"/>
        </w:rPr>
      </w:pPr>
      <w:r>
        <w:rPr>
          <w:b/>
          <w:color w:val="173436"/>
          <w:sz w:val="26"/>
        </w:rPr>
        <w:t>15h30</w:t>
      </w:r>
      <w:r>
        <w:rPr>
          <w:b/>
          <w:color w:val="173436"/>
          <w:spacing w:val="4"/>
          <w:sz w:val="26"/>
        </w:rPr>
        <w:t> </w:t>
      </w:r>
      <w:r>
        <w:rPr>
          <w:color w:val="173436"/>
          <w:sz w:val="26"/>
        </w:rPr>
        <w:t>:</w:t>
      </w:r>
      <w:r>
        <w:rPr>
          <w:color w:val="173436"/>
          <w:spacing w:val="5"/>
          <w:sz w:val="26"/>
        </w:rPr>
        <w:t> </w:t>
      </w:r>
      <w:r>
        <w:rPr>
          <w:color w:val="173436"/>
          <w:sz w:val="26"/>
        </w:rPr>
        <w:t>Pause</w:t>
      </w:r>
      <w:r>
        <w:rPr>
          <w:color w:val="173436"/>
          <w:spacing w:val="5"/>
          <w:sz w:val="26"/>
        </w:rPr>
        <w:t> </w:t>
      </w:r>
      <w:r>
        <w:rPr>
          <w:color w:val="173436"/>
          <w:spacing w:val="-5"/>
          <w:sz w:val="26"/>
        </w:rPr>
        <w:t>thé</w:t>
      </w:r>
    </w:p>
    <w:p>
      <w:pPr>
        <w:spacing w:line="299" w:lineRule="exact" w:before="63"/>
        <w:ind w:left="515" w:right="0" w:firstLine="0"/>
        <w:jc w:val="left"/>
        <w:rPr>
          <w:b/>
          <w:i/>
          <w:sz w:val="26"/>
        </w:rPr>
      </w:pPr>
      <w:r>
        <w:rPr>
          <w:b/>
          <w:i/>
          <w:color w:val="173436"/>
          <w:sz w:val="26"/>
        </w:rPr>
        <w:t>Revivifier</w:t>
      </w:r>
      <w:r>
        <w:rPr>
          <w:b/>
          <w:i/>
          <w:color w:val="173436"/>
          <w:spacing w:val="-4"/>
          <w:sz w:val="26"/>
        </w:rPr>
        <w:t> </w:t>
      </w:r>
      <w:r>
        <w:rPr>
          <w:b/>
          <w:i/>
          <w:color w:val="173436"/>
          <w:sz w:val="26"/>
        </w:rPr>
        <w:t>le</w:t>
      </w:r>
      <w:r>
        <w:rPr>
          <w:b/>
          <w:i/>
          <w:color w:val="173436"/>
          <w:spacing w:val="-3"/>
          <w:sz w:val="26"/>
        </w:rPr>
        <w:t> </w:t>
      </w:r>
      <w:r>
        <w:rPr>
          <w:b/>
          <w:i/>
          <w:color w:val="173436"/>
          <w:sz w:val="26"/>
        </w:rPr>
        <w:t>chérifisme</w:t>
      </w:r>
      <w:r>
        <w:rPr>
          <w:b/>
          <w:i/>
          <w:color w:val="173436"/>
          <w:spacing w:val="-3"/>
          <w:sz w:val="26"/>
        </w:rPr>
        <w:t> </w:t>
      </w:r>
      <w:r>
        <w:rPr>
          <w:b/>
          <w:i/>
          <w:color w:val="173436"/>
          <w:sz w:val="26"/>
        </w:rPr>
        <w:t>dans</w:t>
      </w:r>
      <w:r>
        <w:rPr>
          <w:b/>
          <w:i/>
          <w:color w:val="173436"/>
          <w:spacing w:val="-3"/>
          <w:sz w:val="26"/>
        </w:rPr>
        <w:t> </w:t>
      </w:r>
      <w:r>
        <w:rPr>
          <w:b/>
          <w:i/>
          <w:color w:val="173436"/>
          <w:sz w:val="26"/>
        </w:rPr>
        <w:t>le</w:t>
      </w:r>
      <w:r>
        <w:rPr>
          <w:b/>
          <w:i/>
          <w:color w:val="173436"/>
          <w:spacing w:val="-3"/>
          <w:sz w:val="26"/>
        </w:rPr>
        <w:t> </w:t>
      </w:r>
      <w:r>
        <w:rPr>
          <w:b/>
          <w:i/>
          <w:color w:val="173436"/>
          <w:sz w:val="26"/>
        </w:rPr>
        <w:t>monde</w:t>
      </w:r>
      <w:r>
        <w:rPr>
          <w:b/>
          <w:i/>
          <w:color w:val="173436"/>
          <w:spacing w:val="-3"/>
          <w:sz w:val="26"/>
        </w:rPr>
        <w:t> </w:t>
      </w:r>
      <w:r>
        <w:rPr>
          <w:b/>
          <w:i/>
          <w:color w:val="173436"/>
          <w:spacing w:val="-2"/>
          <w:sz w:val="26"/>
        </w:rPr>
        <w:t>arabe</w:t>
      </w:r>
    </w:p>
    <w:p>
      <w:pPr>
        <w:spacing w:line="299" w:lineRule="exact" w:before="0"/>
        <w:ind w:left="515" w:right="0" w:firstLine="0"/>
        <w:jc w:val="left"/>
        <w:rPr>
          <w:b/>
          <w:i/>
          <w:sz w:val="26"/>
        </w:rPr>
      </w:pPr>
      <w:r>
        <w:rPr>
          <w:b/>
          <w:i/>
          <w:color w:val="173436"/>
          <w:spacing w:val="-2"/>
          <w:sz w:val="26"/>
        </w:rPr>
        <w:t>contemporain</w:t>
      </w:r>
    </w:p>
    <w:p>
      <w:pPr>
        <w:spacing w:line="211" w:lineRule="auto" w:before="92"/>
        <w:ind w:left="515" w:right="0" w:firstLine="0"/>
        <w:jc w:val="left"/>
        <w:rPr>
          <w:b/>
          <w:sz w:val="26"/>
        </w:rPr>
      </w:pPr>
      <w:r>
        <w:rPr>
          <w:b/>
          <w:color w:val="173436"/>
          <w:sz w:val="26"/>
        </w:rPr>
        <w:t>Président</w:t>
      </w:r>
      <w:r>
        <w:rPr>
          <w:b/>
          <w:color w:val="173436"/>
          <w:spacing w:val="80"/>
          <w:sz w:val="26"/>
        </w:rPr>
        <w:t> </w:t>
      </w:r>
      <w:r>
        <w:rPr>
          <w:b/>
          <w:color w:val="173436"/>
          <w:sz w:val="26"/>
        </w:rPr>
        <w:t>de</w:t>
      </w:r>
      <w:r>
        <w:rPr>
          <w:b/>
          <w:color w:val="173436"/>
          <w:spacing w:val="40"/>
          <w:sz w:val="26"/>
        </w:rPr>
        <w:t> </w:t>
      </w:r>
      <w:r>
        <w:rPr>
          <w:b/>
          <w:color w:val="173436"/>
          <w:sz w:val="26"/>
        </w:rPr>
        <w:t>séance</w:t>
      </w:r>
      <w:r>
        <w:rPr>
          <w:b/>
          <w:color w:val="173436"/>
          <w:spacing w:val="40"/>
          <w:sz w:val="26"/>
        </w:rPr>
        <w:t> </w:t>
      </w:r>
      <w:r>
        <w:rPr>
          <w:b/>
          <w:color w:val="173436"/>
          <w:sz w:val="26"/>
        </w:rPr>
        <w:t>:</w:t>
      </w:r>
      <w:r>
        <w:rPr>
          <w:b/>
          <w:color w:val="173436"/>
          <w:spacing w:val="80"/>
          <w:sz w:val="26"/>
        </w:rPr>
        <w:t> </w:t>
      </w:r>
      <w:r>
        <w:rPr>
          <w:b/>
          <w:color w:val="173436"/>
          <w:sz w:val="26"/>
        </w:rPr>
        <w:t>Professeur</w:t>
      </w:r>
      <w:r>
        <w:rPr>
          <w:b/>
          <w:color w:val="173436"/>
          <w:spacing w:val="40"/>
          <w:sz w:val="26"/>
        </w:rPr>
        <w:t> </w:t>
      </w:r>
      <w:r>
        <w:rPr>
          <w:b/>
          <w:color w:val="173436"/>
          <w:sz w:val="26"/>
        </w:rPr>
        <w:t>Stefan</w:t>
      </w:r>
      <w:r>
        <w:rPr>
          <w:b/>
          <w:color w:val="173436"/>
          <w:spacing w:val="40"/>
          <w:sz w:val="26"/>
        </w:rPr>
        <w:t> </w:t>
      </w:r>
      <w:r>
        <w:rPr>
          <w:b/>
          <w:color w:val="173436"/>
          <w:spacing w:val="-2"/>
          <w:sz w:val="26"/>
        </w:rPr>
        <w:t>Reichmuth</w:t>
      </w:r>
    </w:p>
    <w:p>
      <w:pPr>
        <w:spacing w:line="299" w:lineRule="exact" w:before="252"/>
        <w:ind w:left="515" w:right="0" w:firstLine="0"/>
        <w:jc w:val="left"/>
        <w:rPr>
          <w:sz w:val="26"/>
        </w:rPr>
      </w:pPr>
      <w:r>
        <w:rPr>
          <w:b/>
          <w:color w:val="173436"/>
          <w:sz w:val="26"/>
        </w:rPr>
        <w:t>16h00</w:t>
      </w:r>
      <w:r>
        <w:rPr>
          <w:b/>
          <w:color w:val="173436"/>
          <w:spacing w:val="64"/>
          <w:w w:val="150"/>
          <w:sz w:val="26"/>
        </w:rPr>
        <w:t> </w:t>
      </w:r>
      <w:r>
        <w:rPr>
          <w:b/>
          <w:color w:val="173436"/>
          <w:sz w:val="26"/>
        </w:rPr>
        <w:t>:</w:t>
      </w:r>
      <w:r>
        <w:rPr>
          <w:b/>
          <w:color w:val="173436"/>
          <w:spacing w:val="65"/>
          <w:w w:val="150"/>
          <w:sz w:val="26"/>
        </w:rPr>
        <w:t> </w:t>
      </w:r>
      <w:r>
        <w:rPr>
          <w:b/>
          <w:color w:val="173436"/>
          <w:sz w:val="26"/>
        </w:rPr>
        <w:t>Dr.</w:t>
      </w:r>
      <w:r>
        <w:rPr>
          <w:b/>
          <w:color w:val="173436"/>
          <w:spacing w:val="65"/>
          <w:w w:val="150"/>
          <w:sz w:val="26"/>
        </w:rPr>
        <w:t> </w:t>
      </w:r>
      <w:r>
        <w:rPr>
          <w:b/>
          <w:color w:val="173436"/>
          <w:sz w:val="26"/>
        </w:rPr>
        <w:t>David</w:t>
      </w:r>
      <w:r>
        <w:rPr>
          <w:b/>
          <w:color w:val="173436"/>
          <w:spacing w:val="65"/>
          <w:w w:val="150"/>
          <w:sz w:val="26"/>
        </w:rPr>
        <w:t> </w:t>
      </w:r>
      <w:r>
        <w:rPr>
          <w:b/>
          <w:color w:val="173436"/>
          <w:sz w:val="26"/>
        </w:rPr>
        <w:t>Jordan</w:t>
      </w:r>
      <w:r>
        <w:rPr>
          <w:b/>
          <w:color w:val="173436"/>
          <w:spacing w:val="64"/>
          <w:w w:val="150"/>
          <w:sz w:val="26"/>
        </w:rPr>
        <w:t> </w:t>
      </w:r>
      <w:r>
        <w:rPr>
          <w:color w:val="173436"/>
          <w:sz w:val="26"/>
        </w:rPr>
        <w:t>(Université</w:t>
      </w:r>
      <w:r>
        <w:rPr>
          <w:color w:val="173436"/>
          <w:spacing w:val="65"/>
          <w:w w:val="150"/>
          <w:sz w:val="26"/>
        </w:rPr>
        <w:t> </w:t>
      </w:r>
      <w:r>
        <w:rPr>
          <w:color w:val="173436"/>
          <w:spacing w:val="-5"/>
          <w:sz w:val="26"/>
        </w:rPr>
        <w:t>de</w:t>
      </w:r>
    </w:p>
    <w:p>
      <w:pPr>
        <w:pStyle w:val="Heading1"/>
      </w:pPr>
      <w:r>
        <w:rPr>
          <w:color w:val="173436"/>
          <w:spacing w:val="-2"/>
        </w:rPr>
        <w:t>Bochum)</w:t>
      </w:r>
    </w:p>
    <w:p>
      <w:pPr>
        <w:pStyle w:val="BodyText"/>
        <w:spacing w:line="211" w:lineRule="auto" w:before="92"/>
        <w:ind w:left="515" w:right="649"/>
        <w:jc w:val="both"/>
      </w:pPr>
      <w:r>
        <w:rPr>
          <w:color w:val="173436"/>
        </w:rPr>
        <w:t>The niqābat al-ashrāf and the State: Two Revivals of Sharifism Between Sunna and Shīʿa in Modern Iraq</w:t>
      </w:r>
    </w:p>
    <w:p>
      <w:pPr>
        <w:spacing w:line="299" w:lineRule="exact" w:before="253"/>
        <w:ind w:left="515" w:right="0" w:firstLine="0"/>
        <w:jc w:val="both"/>
        <w:rPr>
          <w:b/>
          <w:sz w:val="26"/>
        </w:rPr>
      </w:pPr>
      <w:r>
        <w:rPr>
          <w:b/>
          <w:color w:val="173436"/>
          <w:sz w:val="26"/>
        </w:rPr>
        <w:t>16h30</w:t>
      </w:r>
      <w:r>
        <w:rPr>
          <w:b/>
          <w:color w:val="173436"/>
          <w:spacing w:val="6"/>
          <w:sz w:val="26"/>
        </w:rPr>
        <w:t> </w:t>
      </w:r>
      <w:r>
        <w:rPr>
          <w:b/>
          <w:color w:val="173436"/>
          <w:sz w:val="26"/>
        </w:rPr>
        <w:t>:</w:t>
      </w:r>
      <w:r>
        <w:rPr>
          <w:b/>
          <w:color w:val="173436"/>
          <w:spacing w:val="6"/>
          <w:sz w:val="26"/>
        </w:rPr>
        <w:t> </w:t>
      </w:r>
      <w:r>
        <w:rPr>
          <w:b/>
          <w:color w:val="173436"/>
          <w:sz w:val="26"/>
        </w:rPr>
        <w:t>Professeur</w:t>
      </w:r>
      <w:r>
        <w:rPr>
          <w:b/>
          <w:color w:val="173436"/>
          <w:spacing w:val="7"/>
          <w:sz w:val="26"/>
        </w:rPr>
        <w:t> </w:t>
      </w:r>
      <w:r>
        <w:rPr>
          <w:b/>
          <w:color w:val="173436"/>
          <w:spacing w:val="-2"/>
          <w:sz w:val="26"/>
        </w:rPr>
        <w:t>Catherine</w:t>
      </w:r>
    </w:p>
    <w:p>
      <w:pPr>
        <w:spacing w:line="299" w:lineRule="exact" w:before="0"/>
        <w:ind w:left="515" w:right="0" w:firstLine="0"/>
        <w:jc w:val="both"/>
        <w:rPr>
          <w:sz w:val="26"/>
        </w:rPr>
      </w:pPr>
      <w:r>
        <w:rPr>
          <w:b/>
          <w:color w:val="173436"/>
          <w:sz w:val="26"/>
        </w:rPr>
        <w:t>Mayeur-Jaouen</w:t>
      </w:r>
      <w:r>
        <w:rPr>
          <w:b/>
          <w:color w:val="173436"/>
          <w:spacing w:val="10"/>
          <w:sz w:val="26"/>
        </w:rPr>
        <w:t> </w:t>
      </w:r>
      <w:r>
        <w:rPr>
          <w:color w:val="173436"/>
          <w:sz w:val="26"/>
        </w:rPr>
        <w:t>(Sorbonne</w:t>
      </w:r>
      <w:r>
        <w:rPr>
          <w:color w:val="173436"/>
          <w:spacing w:val="12"/>
          <w:sz w:val="26"/>
        </w:rPr>
        <w:t> </w:t>
      </w:r>
      <w:r>
        <w:rPr>
          <w:color w:val="173436"/>
          <w:spacing w:val="-2"/>
          <w:sz w:val="26"/>
        </w:rPr>
        <w:t>Université)</w:t>
      </w:r>
    </w:p>
    <w:p>
      <w:pPr>
        <w:pStyle w:val="BodyText"/>
        <w:spacing w:line="211" w:lineRule="auto" w:before="92"/>
        <w:ind w:left="515" w:right="647"/>
        <w:jc w:val="both"/>
      </w:pPr>
      <w:r>
        <w:rPr>
          <w:color w:val="173436"/>
        </w:rPr>
        <w:t>« Les Historiens des chorfa » : généalogies récapitulatives des chorfa marocains, de la fin du XIXe siècle à la fin du XXe siècle</w:t>
      </w:r>
    </w:p>
    <w:p>
      <w:pPr>
        <w:spacing w:before="253"/>
        <w:ind w:left="515" w:right="0" w:firstLine="0"/>
        <w:jc w:val="left"/>
        <w:rPr>
          <w:sz w:val="26"/>
        </w:rPr>
      </w:pPr>
      <w:r>
        <w:rPr>
          <w:b/>
          <w:color w:val="173436"/>
          <w:sz w:val="26"/>
        </w:rPr>
        <w:t>17h30</w:t>
      </w:r>
      <w:r>
        <w:rPr>
          <w:b/>
          <w:color w:val="173436"/>
          <w:spacing w:val="4"/>
          <w:sz w:val="26"/>
        </w:rPr>
        <w:t> </w:t>
      </w:r>
      <w:r>
        <w:rPr>
          <w:color w:val="173436"/>
          <w:sz w:val="26"/>
        </w:rPr>
        <w:t>:</w:t>
      </w:r>
      <w:r>
        <w:rPr>
          <w:color w:val="173436"/>
          <w:spacing w:val="4"/>
          <w:sz w:val="26"/>
        </w:rPr>
        <w:t> </w:t>
      </w:r>
      <w:r>
        <w:rPr>
          <w:color w:val="173436"/>
          <w:spacing w:val="-2"/>
          <w:sz w:val="26"/>
        </w:rPr>
        <w:t>Conclusion</w:t>
      </w:r>
    </w:p>
    <w:p>
      <w:pPr>
        <w:spacing w:after="0"/>
        <w:jc w:val="left"/>
        <w:rPr>
          <w:sz w:val="26"/>
        </w:rPr>
        <w:sectPr>
          <w:type w:val="continuous"/>
          <w:pgSz w:w="17180" w:h="24160"/>
          <w:pgMar w:top="960" w:bottom="280" w:left="380" w:right="200"/>
          <w:cols w:num="3" w:equalWidth="0">
            <w:col w:w="5285" w:space="47"/>
            <w:col w:w="5285" w:space="47"/>
            <w:col w:w="5936"/>
          </w:cols>
        </w:sectPr>
      </w:pPr>
    </w:p>
    <w:p>
      <w:pPr>
        <w:pStyle w:val="BodyText"/>
        <w:spacing w:before="1" w:after="1"/>
        <w:rPr>
          <w:i w:val="0"/>
          <w:sz w:val="16"/>
        </w:rPr>
      </w:pPr>
    </w:p>
    <w:p>
      <w:pPr>
        <w:pStyle w:val="BodyText"/>
        <w:spacing w:line="20" w:lineRule="exact"/>
        <w:ind w:left="114"/>
        <w:rPr>
          <w:i w:val="0"/>
          <w:sz w:val="2"/>
        </w:rPr>
      </w:pPr>
      <w:r>
        <w:rPr>
          <w:i w:val="0"/>
          <w:sz w:val="2"/>
        </w:rPr>
        <mc:AlternateContent>
          <mc:Choice Requires="wps">
            <w:drawing>
              <wp:inline distT="0" distB="0" distL="0" distR="0">
                <wp:extent cx="10354310" cy="6350"/>
                <wp:effectExtent l="9525" t="0" r="0" b="3175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0354310" cy="6350"/>
                          <a:chExt cx="1035431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175"/>
                            <a:ext cx="1035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4310" h="0">
                                <a:moveTo>
                                  <a:pt x="10354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1834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15.3pt;height:.5pt;mso-position-horizontal-relative:char;mso-position-vertical-relative:line" id="docshapegroup4" coordorigin="0,0" coordsize="16306,10">
                <v:line style="position:absolute" from="16306,5" to="0,5" stroked="true" strokeweight=".5pt" strokecolor="#183436">
                  <v:stroke dashstyle="solid"/>
                </v:line>
              </v:group>
            </w:pict>
          </mc:Fallback>
        </mc:AlternateContent>
      </w:r>
      <w:r>
        <w:rPr>
          <w:i w:val="0"/>
          <w:sz w:val="2"/>
        </w:rPr>
      </w:r>
    </w:p>
    <w:p>
      <w:pPr>
        <w:pStyle w:val="BodyText"/>
        <w:spacing w:before="10"/>
        <w:rPr>
          <w:i w:val="0"/>
          <w:sz w:val="5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569848</wp:posOffset>
            </wp:positionH>
            <wp:positionV relativeFrom="paragraph">
              <wp:posOffset>60347</wp:posOffset>
            </wp:positionV>
            <wp:extent cx="804679" cy="838200"/>
            <wp:effectExtent l="0" t="0" r="0" b="0"/>
            <wp:wrapTopAndBottom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1796386</wp:posOffset>
            </wp:positionH>
            <wp:positionV relativeFrom="paragraph">
              <wp:posOffset>129134</wp:posOffset>
            </wp:positionV>
            <wp:extent cx="4173854" cy="800100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85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7180" w:h="24160"/>
      <w:pgMar w:top="960" w:bottom="280" w:left="3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6"/>
      <w:szCs w:val="2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99" w:lineRule="exact"/>
      <w:ind w:left="515"/>
      <w:outlineLvl w:val="1"/>
    </w:pPr>
    <w:rPr>
      <w:rFonts w:ascii="Calibri" w:hAnsi="Calibri" w:eastAsia="Calibri" w:cs="Calibri"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9860"/>
    </w:pPr>
    <w:rPr>
      <w:rFonts w:ascii="Tahoma" w:hAnsi="Tahoma" w:eastAsia="Tahoma" w:cs="Tahoma"/>
      <w:sz w:val="104"/>
      <w:szCs w:val="10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ecretariat@cjb.ma" TargetMode="External"/><Relationship Id="rId8" Type="http://schemas.openxmlformats.org/officeDocument/2006/relationships/hyperlink" Target="mailto:ismailwarscheid@yahoo.co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d'étude 1 er juin_f</dc:title>
  <dcterms:created xsi:type="dcterms:W3CDTF">2024-06-05T09:19:53Z</dcterms:created>
  <dcterms:modified xsi:type="dcterms:W3CDTF">2024-06-05T09:19:53Z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15.00</vt:lpwstr>
  </property>
</Properties>
</file>