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3" w:lineRule="auto"/>
      </w:pPr>
      <w:r>
        <w:rPr>
          <w:color w:val="231F20"/>
          <w:w w:val="65"/>
        </w:rPr>
        <w:t>HABITER</w:t>
      </w:r>
      <w:r>
        <w:rPr>
          <w:color w:val="231F20"/>
          <w:spacing w:val="16"/>
          <w:w w:val="65"/>
        </w:rPr>
        <w:t> </w:t>
      </w:r>
      <w:r>
        <w:rPr>
          <w:color w:val="231F20"/>
          <w:spacing w:val="40"/>
          <w:w w:val="65"/>
        </w:rPr>
        <w:t>LA</w:t>
      </w:r>
      <w:r>
        <w:rPr>
          <w:color w:val="231F20"/>
          <w:spacing w:val="41"/>
          <w:w w:val="65"/>
        </w:rPr>
        <w:t> </w:t>
      </w:r>
      <w:r>
        <w:rPr>
          <w:color w:val="231F20"/>
          <w:w w:val="65"/>
        </w:rPr>
        <w:t>RÉVOLUTION</w:t>
      </w:r>
    </w:p>
    <w:p>
      <w:pPr>
        <w:spacing w:line="187" w:lineRule="auto" w:before="355"/>
        <w:ind w:left="10762" w:right="2448" w:firstLine="0"/>
        <w:jc w:val="center"/>
        <w:rPr>
          <w:sz w:val="110"/>
        </w:rPr>
      </w:pPr>
      <w:r>
        <w:rPr>
          <w:color w:val="231F20"/>
          <w:w w:val="55"/>
          <w:sz w:val="110"/>
        </w:rPr>
        <w:t>Logement,</w:t>
      </w:r>
      <w:r>
        <w:rPr>
          <w:color w:val="231F20"/>
          <w:spacing w:val="1"/>
          <w:w w:val="55"/>
          <w:sz w:val="110"/>
        </w:rPr>
        <w:t> </w:t>
      </w:r>
      <w:r>
        <w:rPr>
          <w:color w:val="231F20"/>
          <w:w w:val="65"/>
          <w:sz w:val="110"/>
        </w:rPr>
        <w:t>propriété</w:t>
      </w:r>
      <w:r>
        <w:rPr>
          <w:color w:val="231F20"/>
          <w:spacing w:val="1"/>
          <w:w w:val="65"/>
          <w:sz w:val="110"/>
        </w:rPr>
        <w:t> </w:t>
      </w:r>
      <w:r>
        <w:rPr>
          <w:color w:val="231F20"/>
          <w:w w:val="70"/>
          <w:sz w:val="110"/>
        </w:rPr>
        <w:t>et</w:t>
      </w:r>
    </w:p>
    <w:p>
      <w:pPr>
        <w:spacing w:line="187" w:lineRule="auto" w:before="13"/>
        <w:ind w:left="9551" w:right="1231" w:firstLine="909"/>
        <w:jc w:val="left"/>
        <w:rPr>
          <w:sz w:val="110"/>
        </w:rPr>
      </w:pPr>
      <w:r>
        <w:rPr>
          <w:color w:val="231F20"/>
          <w:w w:val="70"/>
          <w:sz w:val="110"/>
        </w:rPr>
        <w:t>citoyenneté</w:t>
      </w:r>
      <w:r>
        <w:rPr>
          <w:color w:val="231F20"/>
          <w:spacing w:val="1"/>
          <w:w w:val="70"/>
          <w:sz w:val="110"/>
        </w:rPr>
        <w:t> </w:t>
      </w:r>
      <w:r>
        <w:rPr>
          <w:color w:val="231F20"/>
          <w:w w:val="55"/>
          <w:sz w:val="110"/>
        </w:rPr>
        <w:t>XVIII</w:t>
      </w:r>
      <w:r>
        <w:rPr>
          <w:color w:val="231F20"/>
          <w:w w:val="55"/>
          <w:position w:val="37"/>
          <w:sz w:val="64"/>
        </w:rPr>
        <w:t>e</w:t>
      </w:r>
      <w:r>
        <w:rPr>
          <w:color w:val="231F20"/>
          <w:spacing w:val="88"/>
          <w:w w:val="55"/>
          <w:position w:val="37"/>
          <w:sz w:val="64"/>
        </w:rPr>
        <w:t> </w:t>
      </w:r>
      <w:r>
        <w:rPr>
          <w:color w:val="231F20"/>
          <w:w w:val="55"/>
          <w:sz w:val="110"/>
        </w:rPr>
        <w:t>—</w:t>
      </w:r>
      <w:r>
        <w:rPr>
          <w:color w:val="231F20"/>
          <w:spacing w:val="11"/>
          <w:w w:val="55"/>
          <w:sz w:val="110"/>
        </w:rPr>
        <w:t> </w:t>
      </w:r>
      <w:r>
        <w:rPr>
          <w:color w:val="231F20"/>
          <w:w w:val="55"/>
          <w:sz w:val="110"/>
        </w:rPr>
        <w:t>XXI</w:t>
      </w:r>
      <w:r>
        <w:rPr>
          <w:color w:val="231F20"/>
          <w:w w:val="55"/>
          <w:position w:val="37"/>
          <w:sz w:val="64"/>
        </w:rPr>
        <w:t>e</w:t>
      </w:r>
      <w:r>
        <w:rPr>
          <w:color w:val="231F20"/>
          <w:spacing w:val="89"/>
          <w:w w:val="55"/>
          <w:position w:val="37"/>
          <w:sz w:val="64"/>
        </w:rPr>
        <w:t> </w:t>
      </w:r>
      <w:r>
        <w:rPr>
          <w:color w:val="231F20"/>
          <w:w w:val="55"/>
          <w:sz w:val="110"/>
        </w:rPr>
        <w:t>siècle</w:t>
      </w: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6840" w:h="23820"/>
          <w:pgMar w:top="0" w:bottom="0" w:left="380" w:right="360"/>
        </w:sectPr>
      </w:pPr>
    </w:p>
    <w:p>
      <w:pPr>
        <w:spacing w:line="1184" w:lineRule="exact" w:before="310"/>
        <w:ind w:left="1936" w:right="33" w:firstLine="0"/>
        <w:jc w:val="center"/>
        <w:rPr>
          <w:sz w:val="110"/>
        </w:rPr>
      </w:pPr>
      <w:r>
        <w:rPr>
          <w:color w:val="231F20"/>
          <w:w w:val="55"/>
          <w:sz w:val="110"/>
        </w:rPr>
        <w:t>Le</w:t>
      </w:r>
      <w:r>
        <w:rPr>
          <w:color w:val="231F20"/>
          <w:spacing w:val="-1"/>
          <w:w w:val="55"/>
          <w:sz w:val="110"/>
        </w:rPr>
        <w:t> </w:t>
      </w:r>
      <w:r>
        <w:rPr>
          <w:color w:val="231F20"/>
          <w:w w:val="55"/>
          <w:sz w:val="110"/>
        </w:rPr>
        <w:t>28</w:t>
      </w:r>
      <w:r>
        <w:rPr>
          <w:color w:val="231F20"/>
          <w:spacing w:val="-3"/>
          <w:w w:val="55"/>
          <w:sz w:val="110"/>
        </w:rPr>
        <w:t> </w:t>
      </w:r>
      <w:r>
        <w:rPr>
          <w:color w:val="231F20"/>
          <w:w w:val="55"/>
          <w:sz w:val="110"/>
        </w:rPr>
        <w:t>et</w:t>
      </w:r>
      <w:r>
        <w:rPr>
          <w:color w:val="231F20"/>
          <w:spacing w:val="-4"/>
          <w:w w:val="55"/>
          <w:sz w:val="110"/>
        </w:rPr>
        <w:t> </w:t>
      </w:r>
      <w:r>
        <w:rPr>
          <w:color w:val="231F20"/>
          <w:w w:val="55"/>
          <w:sz w:val="110"/>
        </w:rPr>
        <w:t>29</w:t>
      </w:r>
    </w:p>
    <w:p>
      <w:pPr>
        <w:spacing w:line="1184" w:lineRule="exact" w:before="0"/>
        <w:ind w:left="1936" w:right="36" w:firstLine="0"/>
        <w:jc w:val="center"/>
        <w:rPr>
          <w:sz w:val="110"/>
        </w:rPr>
      </w:pPr>
      <w:r>
        <w:rPr>
          <w:color w:val="231F20"/>
          <w:w w:val="60"/>
          <w:sz w:val="110"/>
        </w:rPr>
        <w:t>septembre</w:t>
      </w:r>
      <w:r>
        <w:rPr>
          <w:color w:val="231F20"/>
          <w:spacing w:val="-8"/>
          <w:w w:val="60"/>
          <w:sz w:val="110"/>
        </w:rPr>
        <w:t> </w:t>
      </w:r>
      <w:r>
        <w:rPr>
          <w:color w:val="231F20"/>
          <w:w w:val="60"/>
          <w:sz w:val="110"/>
        </w:rPr>
        <w:t>2023</w:t>
      </w:r>
    </w:p>
    <w:p>
      <w:pPr>
        <w:spacing w:line="850" w:lineRule="exact" w:before="652"/>
        <w:ind w:left="1940" w:right="688" w:firstLine="0"/>
        <w:jc w:val="center"/>
        <w:rPr>
          <w:sz w:val="77"/>
        </w:rPr>
      </w:pPr>
      <w:r>
        <w:rPr/>
        <w:br w:type="column"/>
      </w:r>
      <w:r>
        <w:rPr>
          <w:color w:val="231F20"/>
          <w:w w:val="60"/>
          <w:sz w:val="77"/>
        </w:rPr>
        <w:t>Université</w:t>
      </w:r>
      <w:r>
        <w:rPr>
          <w:color w:val="231F20"/>
          <w:spacing w:val="-26"/>
          <w:w w:val="60"/>
          <w:sz w:val="77"/>
        </w:rPr>
        <w:t> </w:t>
      </w:r>
      <w:r>
        <w:rPr>
          <w:color w:val="231F20"/>
          <w:w w:val="60"/>
          <w:sz w:val="77"/>
        </w:rPr>
        <w:t>de</w:t>
      </w:r>
      <w:r>
        <w:rPr>
          <w:color w:val="231F20"/>
          <w:spacing w:val="-25"/>
          <w:w w:val="60"/>
          <w:sz w:val="77"/>
        </w:rPr>
        <w:t> </w:t>
      </w:r>
      <w:r>
        <w:rPr>
          <w:color w:val="231F20"/>
          <w:w w:val="60"/>
          <w:sz w:val="77"/>
        </w:rPr>
        <w:t>Tours</w:t>
      </w:r>
    </w:p>
    <w:p>
      <w:pPr>
        <w:spacing w:line="850" w:lineRule="exact" w:before="0"/>
        <w:ind w:left="1940" w:right="694" w:firstLine="0"/>
        <w:jc w:val="center"/>
        <w:rPr>
          <w:sz w:val="77"/>
        </w:rPr>
      </w:pPr>
      <w:r>
        <w:rPr>
          <w:color w:val="231F20"/>
          <w:w w:val="60"/>
          <w:sz w:val="77"/>
        </w:rPr>
        <w:t>Site</w:t>
      </w:r>
      <w:r>
        <w:rPr>
          <w:color w:val="231F20"/>
          <w:spacing w:val="-28"/>
          <w:w w:val="60"/>
          <w:sz w:val="77"/>
        </w:rPr>
        <w:t> </w:t>
      </w:r>
      <w:r>
        <w:rPr>
          <w:color w:val="231F20"/>
          <w:w w:val="60"/>
          <w:sz w:val="77"/>
        </w:rPr>
        <w:t>Tanneurs</w:t>
      </w:r>
      <w:r>
        <w:rPr>
          <w:color w:val="231F20"/>
          <w:spacing w:val="-28"/>
          <w:w w:val="60"/>
          <w:sz w:val="77"/>
        </w:rPr>
        <w:t> </w:t>
      </w:r>
      <w:r>
        <w:rPr>
          <w:color w:val="231F20"/>
          <w:w w:val="60"/>
          <w:sz w:val="77"/>
        </w:rPr>
        <w:t>–</w:t>
      </w:r>
      <w:r>
        <w:rPr>
          <w:color w:val="231F20"/>
          <w:spacing w:val="-28"/>
          <w:w w:val="60"/>
          <w:sz w:val="77"/>
        </w:rPr>
        <w:t> </w:t>
      </w:r>
      <w:r>
        <w:rPr>
          <w:color w:val="231F20"/>
          <w:w w:val="60"/>
          <w:sz w:val="77"/>
        </w:rPr>
        <w:t>Salle</w:t>
      </w:r>
      <w:r>
        <w:rPr>
          <w:color w:val="231F20"/>
          <w:spacing w:val="-28"/>
          <w:w w:val="60"/>
          <w:sz w:val="77"/>
        </w:rPr>
        <w:t> </w:t>
      </w:r>
      <w:r>
        <w:rPr>
          <w:color w:val="231F20"/>
          <w:w w:val="60"/>
          <w:sz w:val="77"/>
        </w:rPr>
        <w:t>des</w:t>
      </w:r>
      <w:r>
        <w:rPr>
          <w:color w:val="231F20"/>
          <w:spacing w:val="-28"/>
          <w:w w:val="60"/>
          <w:sz w:val="77"/>
        </w:rPr>
        <w:t> </w:t>
      </w:r>
      <w:r>
        <w:rPr>
          <w:color w:val="231F20"/>
          <w:w w:val="60"/>
          <w:sz w:val="77"/>
        </w:rPr>
        <w:t>Actes</w:t>
      </w:r>
    </w:p>
    <w:p>
      <w:pPr>
        <w:spacing w:after="0" w:line="850" w:lineRule="exact"/>
        <w:jc w:val="center"/>
        <w:rPr>
          <w:sz w:val="77"/>
        </w:rPr>
        <w:sectPr>
          <w:type w:val="continuous"/>
          <w:pgSz w:w="16840" w:h="23820"/>
          <w:pgMar w:top="0" w:bottom="0" w:left="380" w:right="360"/>
          <w:cols w:num="2" w:equalWidth="0">
            <w:col w:w="6731" w:space="445"/>
            <w:col w:w="8924"/>
          </w:cols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0.0pt;margin-top:365.874237pt;width:841.9pt;height:824.7pt;mso-position-horizontal-relative:page;mso-position-vertical-relative:page;z-index:-15796736" coordorigin="0,7317" coordsize="16838,16494">
            <v:shape style="position:absolute;left:8900;top:16274;width:7938;height:5289" type="#_x0000_t75" stroked="false">
              <v:imagedata r:id="rId5" o:title=""/>
            </v:shape>
            <v:shape style="position:absolute;left:0;top:7337;width:8921;height:6090" type="#_x0000_t75" stroked="false">
              <v:imagedata r:id="rId6" o:title=""/>
            </v:shape>
            <v:shape style="position:absolute;left:0;top:7317;width:16838;height:16494" coordorigin="0,7317" coordsize="16838,16494" path="m16838,7317l0,7317,0,7337,8900,7337,8900,13407,0,13407,0,13427,8900,13427,8900,16274,0,16274,0,16294,8900,16294,8900,21543,0,21543,0,21563,8900,21563,8900,23811,8920,23811,8920,21563,16838,21563,16838,21543,8920,21543,8920,16294,16838,16294,16838,16274,8920,16274,8920,13427,16838,13427,16838,13407,8920,13407,8920,7337,16838,7337,16838,7317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5"/>
        </w:rPr>
      </w:pPr>
    </w:p>
    <w:p>
      <w:pPr>
        <w:spacing w:line="505" w:lineRule="exact" w:before="149"/>
        <w:ind w:left="2638" w:right="10120" w:firstLine="0"/>
        <w:jc w:val="center"/>
        <w:rPr>
          <w:rFonts w:ascii="Trebuchet MS" w:hAnsi="Trebuchet MS"/>
          <w:sz w:val="48"/>
        </w:rPr>
      </w:pPr>
      <w:r>
        <w:rPr>
          <w:rFonts w:ascii="Trebuchet MS" w:hAnsi="Trebuchet MS"/>
          <w:color w:val="231F20"/>
          <w:w w:val="60"/>
          <w:sz w:val="48"/>
        </w:rPr>
        <w:t>COMITÉ</w:t>
      </w:r>
      <w:r>
        <w:rPr>
          <w:rFonts w:ascii="Trebuchet MS" w:hAnsi="Trebuchet MS"/>
          <w:color w:val="231F20"/>
          <w:spacing w:val="35"/>
          <w:w w:val="60"/>
          <w:sz w:val="48"/>
        </w:rPr>
        <w:t> </w:t>
      </w:r>
      <w:r>
        <w:rPr>
          <w:rFonts w:ascii="Trebuchet MS" w:hAnsi="Trebuchet MS"/>
          <w:color w:val="231F20"/>
          <w:w w:val="60"/>
          <w:sz w:val="48"/>
        </w:rPr>
        <w:t>D’ORGANISATION</w:t>
      </w:r>
    </w:p>
    <w:p>
      <w:pPr>
        <w:spacing w:line="199" w:lineRule="auto" w:before="29"/>
        <w:ind w:left="2637" w:right="10120" w:firstLine="0"/>
        <w:jc w:val="center"/>
        <w:rPr>
          <w:sz w:val="48"/>
        </w:rPr>
      </w:pPr>
      <w:r>
        <w:rPr>
          <w:color w:val="231F20"/>
          <w:w w:val="60"/>
          <w:sz w:val="48"/>
        </w:rPr>
        <w:t>Roxane</w:t>
      </w:r>
      <w:r>
        <w:rPr>
          <w:color w:val="231F20"/>
          <w:spacing w:val="39"/>
          <w:w w:val="60"/>
          <w:sz w:val="48"/>
        </w:rPr>
        <w:t> </w:t>
      </w:r>
      <w:r>
        <w:rPr>
          <w:color w:val="231F20"/>
          <w:w w:val="60"/>
          <w:sz w:val="48"/>
        </w:rPr>
        <w:t>Bonnardel-Mira</w:t>
      </w:r>
      <w:r>
        <w:rPr>
          <w:color w:val="231F20"/>
          <w:spacing w:val="-87"/>
          <w:w w:val="60"/>
          <w:sz w:val="48"/>
        </w:rPr>
        <w:t> </w:t>
      </w:r>
      <w:r>
        <w:rPr>
          <w:color w:val="231F20"/>
          <w:w w:val="60"/>
          <w:sz w:val="48"/>
        </w:rPr>
        <w:t>(Université</w:t>
      </w:r>
      <w:r>
        <w:rPr>
          <w:color w:val="231F20"/>
          <w:spacing w:val="-22"/>
          <w:w w:val="60"/>
          <w:sz w:val="48"/>
        </w:rPr>
        <w:t> </w:t>
      </w:r>
      <w:r>
        <w:rPr>
          <w:color w:val="231F20"/>
          <w:w w:val="60"/>
          <w:sz w:val="48"/>
        </w:rPr>
        <w:t>de</w:t>
      </w:r>
      <w:r>
        <w:rPr>
          <w:color w:val="231F20"/>
          <w:spacing w:val="-21"/>
          <w:w w:val="60"/>
          <w:sz w:val="48"/>
        </w:rPr>
        <w:t> </w:t>
      </w:r>
      <w:r>
        <w:rPr>
          <w:color w:val="231F20"/>
          <w:w w:val="60"/>
          <w:sz w:val="48"/>
        </w:rPr>
        <w:t>Tours)</w:t>
      </w:r>
    </w:p>
    <w:p>
      <w:pPr>
        <w:spacing w:line="452" w:lineRule="exact" w:before="0"/>
        <w:ind w:left="2638" w:right="10115" w:firstLine="0"/>
        <w:jc w:val="center"/>
        <w:rPr>
          <w:sz w:val="48"/>
        </w:rPr>
      </w:pPr>
      <w:r>
        <w:rPr>
          <w:color w:val="231F20"/>
          <w:w w:val="60"/>
          <w:sz w:val="48"/>
        </w:rPr>
        <w:t>Laurent</w:t>
      </w:r>
      <w:r>
        <w:rPr>
          <w:color w:val="231F20"/>
          <w:spacing w:val="-9"/>
          <w:w w:val="60"/>
          <w:sz w:val="48"/>
        </w:rPr>
        <w:t> </w:t>
      </w:r>
      <w:r>
        <w:rPr>
          <w:color w:val="231F20"/>
          <w:w w:val="60"/>
          <w:sz w:val="48"/>
        </w:rPr>
        <w:t>Cuvelier</w:t>
      </w:r>
    </w:p>
    <w:p>
      <w:pPr>
        <w:spacing w:line="482" w:lineRule="exact" w:before="0"/>
        <w:ind w:left="2638" w:right="10119" w:firstLine="0"/>
        <w:jc w:val="center"/>
        <w:rPr>
          <w:sz w:val="48"/>
        </w:rPr>
      </w:pPr>
      <w:r>
        <w:rPr>
          <w:color w:val="231F20"/>
          <w:w w:val="60"/>
          <w:sz w:val="48"/>
        </w:rPr>
        <w:t>(Université</w:t>
      </w:r>
      <w:r>
        <w:rPr>
          <w:color w:val="231F20"/>
          <w:spacing w:val="-20"/>
          <w:w w:val="60"/>
          <w:sz w:val="48"/>
        </w:rPr>
        <w:t> </w:t>
      </w:r>
      <w:r>
        <w:rPr>
          <w:color w:val="231F20"/>
          <w:w w:val="60"/>
          <w:sz w:val="48"/>
        </w:rPr>
        <w:t>de</w:t>
      </w:r>
      <w:r>
        <w:rPr>
          <w:color w:val="231F20"/>
          <w:spacing w:val="-19"/>
          <w:w w:val="60"/>
          <w:sz w:val="48"/>
        </w:rPr>
        <w:t> </w:t>
      </w:r>
      <w:r>
        <w:rPr>
          <w:color w:val="231F20"/>
          <w:w w:val="60"/>
          <w:sz w:val="48"/>
        </w:rPr>
        <w:t>Tours)</w:t>
      </w:r>
    </w:p>
    <w:p>
      <w:pPr>
        <w:spacing w:line="482" w:lineRule="exact" w:before="0"/>
        <w:ind w:left="2637" w:right="10120" w:firstLine="0"/>
        <w:jc w:val="center"/>
        <w:rPr>
          <w:sz w:val="48"/>
        </w:rPr>
      </w:pPr>
      <w:r>
        <w:rPr>
          <w:color w:val="231F20"/>
          <w:w w:val="60"/>
          <w:sz w:val="48"/>
        </w:rPr>
        <w:t>Alexandre</w:t>
      </w:r>
      <w:r>
        <w:rPr>
          <w:color w:val="231F20"/>
          <w:spacing w:val="-7"/>
          <w:w w:val="60"/>
          <w:sz w:val="48"/>
        </w:rPr>
        <w:t> </w:t>
      </w:r>
      <w:r>
        <w:rPr>
          <w:color w:val="231F20"/>
          <w:w w:val="60"/>
          <w:sz w:val="48"/>
        </w:rPr>
        <w:t>Frondizi</w:t>
      </w:r>
    </w:p>
    <w:p>
      <w:pPr>
        <w:spacing w:line="482" w:lineRule="exact" w:before="0"/>
        <w:ind w:left="1792" w:right="9276" w:firstLine="0"/>
        <w:jc w:val="center"/>
        <w:rPr>
          <w:sz w:val="48"/>
        </w:rPr>
      </w:pPr>
      <w:r>
        <w:rPr>
          <w:color w:val="231F20"/>
          <w:w w:val="60"/>
          <w:sz w:val="48"/>
        </w:rPr>
        <w:t>(Université</w:t>
      </w:r>
      <w:r>
        <w:rPr>
          <w:color w:val="231F20"/>
          <w:spacing w:val="-11"/>
          <w:w w:val="60"/>
          <w:sz w:val="48"/>
        </w:rPr>
        <w:t> </w:t>
      </w:r>
      <w:r>
        <w:rPr>
          <w:color w:val="231F20"/>
          <w:w w:val="60"/>
          <w:sz w:val="48"/>
        </w:rPr>
        <w:t>Paris</w:t>
      </w:r>
      <w:r>
        <w:rPr>
          <w:color w:val="231F20"/>
          <w:spacing w:val="-10"/>
          <w:w w:val="60"/>
          <w:sz w:val="48"/>
        </w:rPr>
        <w:t> </w:t>
      </w:r>
      <w:r>
        <w:rPr>
          <w:color w:val="231F20"/>
          <w:w w:val="60"/>
          <w:sz w:val="48"/>
        </w:rPr>
        <w:t>1</w:t>
      </w:r>
      <w:r>
        <w:rPr>
          <w:color w:val="231F20"/>
          <w:spacing w:val="-10"/>
          <w:w w:val="60"/>
          <w:sz w:val="48"/>
        </w:rPr>
        <w:t> </w:t>
      </w:r>
      <w:r>
        <w:rPr>
          <w:color w:val="231F20"/>
          <w:w w:val="60"/>
          <w:sz w:val="48"/>
        </w:rPr>
        <w:t>Panthéon-Sorbonne)</w:t>
      </w:r>
    </w:p>
    <w:p>
      <w:pPr>
        <w:spacing w:line="482" w:lineRule="exact" w:before="0"/>
        <w:ind w:left="2637" w:right="10120" w:firstLine="0"/>
        <w:jc w:val="center"/>
        <w:rPr>
          <w:sz w:val="48"/>
        </w:rPr>
      </w:pPr>
      <w:r>
        <w:rPr>
          <w:color w:val="231F20"/>
          <w:w w:val="60"/>
          <w:sz w:val="48"/>
        </w:rPr>
        <w:t>Paul</w:t>
      </w:r>
      <w:r>
        <w:rPr>
          <w:color w:val="231F20"/>
          <w:spacing w:val="-14"/>
          <w:w w:val="60"/>
          <w:sz w:val="48"/>
        </w:rPr>
        <w:t> </w:t>
      </w:r>
      <w:r>
        <w:rPr>
          <w:color w:val="231F20"/>
          <w:w w:val="60"/>
          <w:sz w:val="48"/>
        </w:rPr>
        <w:t>Lecat</w:t>
      </w:r>
    </w:p>
    <w:p>
      <w:pPr>
        <w:spacing w:line="531" w:lineRule="exact" w:before="0"/>
        <w:ind w:left="2638" w:right="10119" w:firstLine="0"/>
        <w:jc w:val="center"/>
        <w:rPr>
          <w:sz w:val="48"/>
        </w:rPr>
      </w:pPr>
      <w:r>
        <w:rPr>
          <w:color w:val="231F20"/>
          <w:w w:val="60"/>
          <w:sz w:val="48"/>
        </w:rPr>
        <w:t>(Université</w:t>
      </w:r>
      <w:r>
        <w:rPr>
          <w:color w:val="231F20"/>
          <w:spacing w:val="-20"/>
          <w:w w:val="60"/>
          <w:sz w:val="48"/>
        </w:rPr>
        <w:t> </w:t>
      </w:r>
      <w:r>
        <w:rPr>
          <w:color w:val="231F20"/>
          <w:w w:val="60"/>
          <w:sz w:val="48"/>
        </w:rPr>
        <w:t>de</w:t>
      </w:r>
      <w:r>
        <w:rPr>
          <w:color w:val="231F20"/>
          <w:spacing w:val="-19"/>
          <w:w w:val="60"/>
          <w:sz w:val="48"/>
        </w:rPr>
        <w:t> </w:t>
      </w:r>
      <w:r>
        <w:rPr>
          <w:color w:val="231F20"/>
          <w:w w:val="60"/>
          <w:sz w:val="48"/>
        </w:rPr>
        <w:t>Tours)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9"/>
        </w:rPr>
      </w:pPr>
    </w:p>
    <w:p>
      <w:pPr>
        <w:spacing w:line="199" w:lineRule="auto" w:before="201"/>
        <w:ind w:left="5330" w:right="0" w:firstLine="4021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1843951</wp:posOffset>
            </wp:positionH>
            <wp:positionV relativeFrom="paragraph">
              <wp:posOffset>323278</wp:posOffset>
            </wp:positionV>
            <wp:extent cx="951074" cy="42002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74" cy="42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2904144</wp:posOffset>
            </wp:positionH>
            <wp:positionV relativeFrom="paragraph">
              <wp:posOffset>155681</wp:posOffset>
            </wp:positionV>
            <wp:extent cx="569855" cy="59384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55" cy="59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472914</wp:posOffset>
            </wp:positionH>
            <wp:positionV relativeFrom="paragraph">
              <wp:posOffset>339006</wp:posOffset>
            </wp:positionV>
            <wp:extent cx="1293225" cy="406153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225" cy="40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  <w:sz w:val="48"/>
        </w:rPr>
        <w:t>Pour</w:t>
      </w:r>
      <w:r>
        <w:rPr>
          <w:color w:val="231F20"/>
          <w:spacing w:val="3"/>
          <w:w w:val="60"/>
          <w:sz w:val="48"/>
        </w:rPr>
        <w:t> </w:t>
      </w:r>
      <w:r>
        <w:rPr>
          <w:color w:val="231F20"/>
          <w:w w:val="60"/>
          <w:sz w:val="48"/>
        </w:rPr>
        <w:t>suivre</w:t>
      </w:r>
      <w:r>
        <w:rPr>
          <w:color w:val="231F20"/>
          <w:spacing w:val="5"/>
          <w:w w:val="60"/>
          <w:sz w:val="48"/>
        </w:rPr>
        <w:t> </w:t>
      </w:r>
      <w:r>
        <w:rPr>
          <w:color w:val="231F20"/>
          <w:w w:val="60"/>
          <w:sz w:val="48"/>
        </w:rPr>
        <w:t>à</w:t>
      </w:r>
      <w:r>
        <w:rPr>
          <w:color w:val="231F20"/>
          <w:spacing w:val="4"/>
          <w:w w:val="60"/>
          <w:sz w:val="48"/>
        </w:rPr>
        <w:t> </w:t>
      </w:r>
      <w:r>
        <w:rPr>
          <w:color w:val="231F20"/>
          <w:w w:val="60"/>
          <w:sz w:val="48"/>
        </w:rPr>
        <w:t>distance</w:t>
      </w:r>
      <w:r>
        <w:rPr>
          <w:color w:val="231F20"/>
          <w:spacing w:val="4"/>
          <w:w w:val="60"/>
          <w:sz w:val="48"/>
        </w:rPr>
        <w:t> </w:t>
      </w:r>
      <w:r>
        <w:rPr>
          <w:color w:val="231F20"/>
          <w:w w:val="60"/>
          <w:sz w:val="48"/>
        </w:rPr>
        <w:t>le</w:t>
      </w:r>
      <w:r>
        <w:rPr>
          <w:color w:val="231F20"/>
          <w:spacing w:val="5"/>
          <w:w w:val="60"/>
          <w:sz w:val="48"/>
        </w:rPr>
        <w:t> </w:t>
      </w:r>
      <w:r>
        <w:rPr>
          <w:color w:val="231F20"/>
          <w:w w:val="60"/>
          <w:sz w:val="48"/>
        </w:rPr>
        <w:t>colloque,</w:t>
      </w:r>
      <w:r>
        <w:rPr>
          <w:color w:val="231F20"/>
          <w:spacing w:val="5"/>
          <w:w w:val="60"/>
          <w:sz w:val="48"/>
        </w:rPr>
        <w:t> </w:t>
      </w:r>
      <w:r>
        <w:rPr>
          <w:color w:val="231F20"/>
          <w:w w:val="60"/>
          <w:sz w:val="48"/>
        </w:rPr>
        <w:t>contacter</w:t>
      </w:r>
      <w:r>
        <w:rPr>
          <w:color w:val="231F20"/>
          <w:spacing w:val="4"/>
          <w:w w:val="60"/>
          <w:sz w:val="48"/>
        </w:rPr>
        <w:t> </w:t>
      </w:r>
      <w:r>
        <w:rPr>
          <w:color w:val="231F20"/>
          <w:w w:val="60"/>
          <w:sz w:val="48"/>
        </w:rPr>
        <w:t>:</w:t>
      </w:r>
      <w:r>
        <w:rPr>
          <w:color w:val="231F20"/>
          <w:w w:val="47"/>
          <w:sz w:val="48"/>
        </w:rPr>
        <w:t> </w:t>
      </w:r>
      <w:r>
        <w:rPr>
          <w:color w:val="231F20"/>
          <w:w w:val="47"/>
          <w:position w:val="-9"/>
          <w:sz w:val="48"/>
        </w:rPr>
        <w:drawing>
          <wp:inline distT="0" distB="0" distL="0" distR="0">
            <wp:extent cx="1148627" cy="29692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27" cy="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47"/>
          <w:position w:val="-9"/>
          <w:sz w:val="48"/>
        </w:rPr>
      </w:r>
      <w:r>
        <w:rPr>
          <w:rFonts w:ascii="Times New Roman" w:hAnsi="Times New Roman"/>
          <w:color w:val="231F20"/>
          <w:w w:val="47"/>
          <w:sz w:val="48"/>
        </w:rPr>
        <w:t>                                                       </w:t>
      </w:r>
      <w:r>
        <w:rPr>
          <w:rFonts w:ascii="Times New Roman" w:hAnsi="Times New Roman"/>
          <w:color w:val="231F20"/>
          <w:spacing w:val="-4"/>
          <w:w w:val="47"/>
          <w:sz w:val="48"/>
        </w:rPr>
        <w:t> </w:t>
      </w:r>
      <w:hyperlink r:id="rId11">
        <w:r>
          <w:rPr>
            <w:color w:val="231F20"/>
            <w:w w:val="70"/>
            <w:sz w:val="48"/>
          </w:rPr>
          <w:t>roxane.bonnardel@gmail.com</w:t>
        </w:r>
      </w:hyperlink>
    </w:p>
    <w:p>
      <w:pPr>
        <w:spacing w:after="0" w:line="199" w:lineRule="auto"/>
        <w:jc w:val="left"/>
        <w:rPr>
          <w:sz w:val="48"/>
        </w:rPr>
        <w:sectPr>
          <w:type w:val="continuous"/>
          <w:pgSz w:w="16840" w:h="23820"/>
          <w:pgMar w:top="0" w:bottom="0" w:left="380" w:right="360"/>
        </w:sectPr>
      </w:pPr>
    </w:p>
    <w:p>
      <w:pPr>
        <w:spacing w:line="1009" w:lineRule="exact" w:before="107"/>
        <w:ind w:left="1709" w:right="10120" w:firstLine="0"/>
        <w:jc w:val="center"/>
        <w:rPr>
          <w:sz w:val="96"/>
        </w:rPr>
      </w:pPr>
      <w:r>
        <w:rPr>
          <w:color w:val="231F20"/>
          <w:w w:val="70"/>
          <w:sz w:val="96"/>
        </w:rPr>
        <w:t>Jeudi</w:t>
      </w:r>
    </w:p>
    <w:p>
      <w:pPr>
        <w:spacing w:line="1009" w:lineRule="exact" w:before="0"/>
        <w:ind w:left="1701" w:right="10120" w:firstLine="0"/>
        <w:jc w:val="center"/>
        <w:rPr>
          <w:sz w:val="96"/>
        </w:rPr>
      </w:pPr>
      <w:r>
        <w:rPr>
          <w:color w:val="231F20"/>
          <w:w w:val="60"/>
          <w:sz w:val="96"/>
        </w:rPr>
        <w:t>28</w:t>
      </w:r>
      <w:r>
        <w:rPr>
          <w:color w:val="231F20"/>
          <w:spacing w:val="-38"/>
          <w:w w:val="60"/>
          <w:sz w:val="96"/>
        </w:rPr>
        <w:t> </w:t>
      </w:r>
      <w:r>
        <w:rPr>
          <w:color w:val="231F20"/>
          <w:w w:val="60"/>
          <w:sz w:val="96"/>
        </w:rPr>
        <w:t>septembre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6840" w:h="23820"/>
          <w:pgMar w:top="80" w:bottom="0" w:left="380" w:right="360"/>
        </w:sectPr>
      </w:pPr>
    </w:p>
    <w:p>
      <w:pPr>
        <w:pStyle w:val="BodyText"/>
        <w:spacing w:line="220" w:lineRule="auto" w:before="142"/>
        <w:ind w:left="2896" w:right="2285" w:firstLine="378"/>
        <w:jc w:val="left"/>
      </w:pPr>
      <w:r>
        <w:rPr/>
        <w:pict>
          <v:group style="position:absolute;margin-left:0pt;margin-top:-.000018pt;width:841.9pt;height:1190.55pt;mso-position-horizontal-relative:page;mso-position-vertical-relative:page;z-index:-15794688" coordorigin="0,0" coordsize="16838,23811">
            <v:shape style="position:absolute;left:0;top:19656;width:8439;height:4155" type="#_x0000_t75" stroked="false">
              <v:imagedata r:id="rId12" o:title=""/>
            </v:shape>
            <v:rect style="position:absolute;left:0;top:19636;width:8439;height:20" filled="true" fillcolor="#231f20" stroked="false">
              <v:fill type="solid"/>
            </v:rect>
            <v:shape style="position:absolute;left:8438;top:0;width:8399;height:6929" type="#_x0000_t75" stroked="false">
              <v:imagedata r:id="rId13" o:title=""/>
            </v:shape>
            <v:shape style="position:absolute;left:8418;top:0;width:8419;height:23811" coordorigin="8419,0" coordsize="8419,23811" path="m16838,6918l8439,6918,8439,0,8419,0,8419,6918,8419,6938,8419,23811,8439,23811,8439,6938,16838,6938,16838,6918xe" filled="true" fillcolor="#231f20" stroked="false">
              <v:path arrowok="t"/>
              <v:fill type="solid"/>
            </v:shape>
            <v:line style="position:absolute" from="1598,2520" to="6841,2520" stroked="true" strokeweight="1pt" strokecolor="#231f20">
              <v:stroke dashstyle="solid"/>
            </v:line>
            <v:line style="position:absolute" from="10017,9464" to="15260,9464" stroked="true" strokeweight="1pt" strokecolor="#231f20">
              <v:stroke dashstyle="solid"/>
            </v:line>
            <v:line style="position:absolute" from="10017,21987" to="15260,21987" stroked="true" strokeweight="1pt" strokecolor="#231f20">
              <v:stroke dashstyle="solid"/>
            </v:line>
            <v:line style="position:absolute" from="1598,10523" to="6841,10523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w w:val="60"/>
        </w:rPr>
        <w:t>9h : Accueil</w:t>
      </w:r>
      <w:r>
        <w:rPr>
          <w:color w:val="231F20"/>
          <w:spacing w:val="1"/>
          <w:w w:val="60"/>
        </w:rPr>
        <w:t> </w:t>
      </w:r>
      <w:r>
        <w:rPr>
          <w:color w:val="231F20"/>
          <w:w w:val="60"/>
        </w:rPr>
        <w:t>9h30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Introduction</w:t>
      </w:r>
    </w:p>
    <w:p>
      <w:pPr>
        <w:pStyle w:val="BodyText"/>
        <w:spacing w:line="409" w:lineRule="exact" w:before="393"/>
        <w:ind w:left="973" w:right="417"/>
        <w:rPr>
          <w:rFonts w:ascii="Trebuchet MS" w:hAnsi="Trebuchet MS"/>
        </w:rPr>
      </w:pPr>
      <w:r>
        <w:rPr>
          <w:rFonts w:ascii="Trebuchet MS" w:hAnsi="Trebuchet MS"/>
          <w:color w:val="231F20"/>
          <w:w w:val="65"/>
        </w:rPr>
        <w:t>PROPRIÉTÉS</w:t>
      </w:r>
      <w:r>
        <w:rPr>
          <w:rFonts w:ascii="Trebuchet MS" w:hAnsi="Trebuchet MS"/>
          <w:color w:val="231F20"/>
          <w:spacing w:val="-8"/>
          <w:w w:val="65"/>
        </w:rPr>
        <w:t> </w:t>
      </w:r>
      <w:r>
        <w:rPr>
          <w:rFonts w:ascii="Trebuchet MS" w:hAnsi="Trebuchet MS"/>
          <w:color w:val="231F20"/>
          <w:w w:val="65"/>
        </w:rPr>
        <w:t>RÉVOLUTIONNÉES</w:t>
      </w:r>
    </w:p>
    <w:p>
      <w:pPr>
        <w:spacing w:line="409" w:lineRule="exact" w:before="0"/>
        <w:ind w:left="974" w:right="373" w:firstLine="0"/>
        <w:jc w:val="center"/>
        <w:rPr>
          <w:rFonts w:ascii="Trebuchet MS" w:hAnsi="Trebuchet MS"/>
          <w:i/>
          <w:sz w:val="36"/>
        </w:rPr>
      </w:pPr>
      <w:r>
        <w:rPr>
          <w:rFonts w:ascii="Trebuchet MS" w:hAnsi="Trebuchet MS"/>
          <w:i/>
          <w:color w:val="231F20"/>
          <w:w w:val="55"/>
          <w:sz w:val="36"/>
        </w:rPr>
        <w:t>Présidence</w:t>
      </w:r>
      <w:r>
        <w:rPr>
          <w:rFonts w:ascii="Trebuchet MS" w:hAnsi="Trebuchet MS"/>
          <w:i/>
          <w:color w:val="231F20"/>
          <w:spacing w:val="-5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:</w:t>
      </w:r>
      <w:r>
        <w:rPr>
          <w:rFonts w:ascii="Trebuchet MS" w:hAnsi="Trebuchet MS"/>
          <w:i/>
          <w:color w:val="231F20"/>
          <w:spacing w:val="1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Ulrike</w:t>
      </w:r>
      <w:r>
        <w:rPr>
          <w:rFonts w:ascii="Trebuchet MS" w:hAnsi="Trebuchet MS"/>
          <w:i/>
          <w:color w:val="231F20"/>
          <w:spacing w:val="1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Krampl</w:t>
      </w:r>
      <w:r>
        <w:rPr>
          <w:rFonts w:ascii="Trebuchet MS" w:hAnsi="Trebuchet MS"/>
          <w:i/>
          <w:color w:val="231F20"/>
          <w:spacing w:val="1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(Université</w:t>
      </w:r>
      <w:r>
        <w:rPr>
          <w:rFonts w:ascii="Trebuchet MS" w:hAnsi="Trebuchet MS"/>
          <w:i/>
          <w:color w:val="231F20"/>
          <w:spacing w:val="19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de</w:t>
      </w:r>
      <w:r>
        <w:rPr>
          <w:rFonts w:ascii="Trebuchet MS" w:hAnsi="Trebuchet MS"/>
          <w:i/>
          <w:color w:val="231F20"/>
          <w:spacing w:val="19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Tours)</w:t>
      </w:r>
    </w:p>
    <w:p>
      <w:pPr>
        <w:pStyle w:val="BodyText"/>
        <w:spacing w:line="417" w:lineRule="exact" w:before="360"/>
        <w:ind w:left="972" w:right="417"/>
      </w:pPr>
      <w:r>
        <w:rPr>
          <w:color w:val="231F20"/>
          <w:w w:val="60"/>
        </w:rPr>
        <w:t>10h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Rafe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Blaufarb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(Florida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State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University)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2"/>
        <w:ind w:left="974" w:right="417"/>
      </w:pPr>
      <w:r>
        <w:rPr>
          <w:color w:val="231F20"/>
          <w:w w:val="60"/>
        </w:rPr>
        <w:t>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L’espace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urbain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avant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l’invention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propriété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moderne:</w:t>
      </w:r>
      <w:r>
        <w:rPr>
          <w:color w:val="231F20"/>
          <w:spacing w:val="-64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féodalité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à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l’individualisation,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1789-1834</w:t>
      </w:r>
      <w:r>
        <w:rPr>
          <w:color w:val="231F20"/>
          <w:spacing w:val="-34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17" w:lineRule="exact" w:before="372"/>
        <w:ind w:left="972" w:right="417"/>
      </w:pPr>
      <w:r>
        <w:rPr>
          <w:color w:val="231F20"/>
          <w:w w:val="60"/>
        </w:rPr>
        <w:t>10h30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Catherine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Brice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(Université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Paris-Est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Créteil)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417" w:lineRule="exact"/>
        <w:ind w:left="591" w:right="38"/>
      </w:pPr>
      <w:r>
        <w:rPr>
          <w:color w:val="231F20"/>
          <w:w w:val="60"/>
        </w:rPr>
        <w:t>«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Les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propriétaires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exilés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dans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révolution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1821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au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Piémont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17" w:lineRule="exact" w:before="365"/>
        <w:ind w:left="972" w:right="417"/>
      </w:pPr>
      <w:r>
        <w:rPr>
          <w:color w:val="231F20"/>
          <w:w w:val="55"/>
        </w:rPr>
        <w:t>11h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Anne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O’Donnell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(New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York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University)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:</w:t>
      </w:r>
    </w:p>
    <w:p>
      <w:pPr>
        <w:pStyle w:val="BodyText"/>
        <w:spacing w:line="417" w:lineRule="exact"/>
        <w:ind w:left="591" w:right="38"/>
      </w:pPr>
      <w:r>
        <w:rPr>
          <w:color w:val="231F20"/>
          <w:w w:val="55"/>
        </w:rPr>
        <w:t>«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Logement,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propriété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et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révolution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dans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l’Empire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russe,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1914-1921</w:t>
      </w:r>
      <w:r>
        <w:rPr>
          <w:color w:val="231F20"/>
          <w:spacing w:val="-2"/>
          <w:w w:val="55"/>
        </w:rPr>
        <w:t> </w:t>
      </w:r>
      <w:r>
        <w:rPr>
          <w:color w:val="231F20"/>
          <w:w w:val="55"/>
        </w:rPr>
        <w:t>»</w:t>
      </w:r>
    </w:p>
    <w:p>
      <w:pPr>
        <w:pStyle w:val="BodyText"/>
        <w:spacing w:line="220" w:lineRule="auto" w:before="394"/>
        <w:ind w:left="2480" w:right="1924" w:firstLine="360"/>
        <w:jc w:val="left"/>
        <w:rPr>
          <w:rFonts w:ascii="Trebuchet MS" w:hAnsi="Trebuchet MS"/>
        </w:rPr>
      </w:pPr>
      <w:r>
        <w:rPr>
          <w:color w:val="231F20"/>
          <w:w w:val="55"/>
        </w:rPr>
        <w:t>11h30-11h45 – Pause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60"/>
        </w:rPr>
        <w:t>11h45-12h30</w:t>
      </w:r>
      <w:r>
        <w:rPr>
          <w:color w:val="231F20"/>
          <w:spacing w:val="34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30"/>
        </w:rPr>
        <w:t> </w:t>
      </w:r>
      <w:r>
        <w:rPr>
          <w:rFonts w:ascii="Trebuchet MS" w:hAnsi="Trebuchet MS"/>
          <w:color w:val="231F20"/>
          <w:w w:val="60"/>
        </w:rPr>
        <w:t>DISCUSSION</w:t>
      </w:r>
    </w:p>
    <w:p>
      <w:pPr>
        <w:pStyle w:val="BodyText"/>
        <w:spacing w:before="10"/>
        <w:jc w:val="left"/>
        <w:rPr>
          <w:rFonts w:ascii="Trebuchet MS"/>
          <w:sz w:val="67"/>
        </w:rPr>
      </w:pPr>
    </w:p>
    <w:p>
      <w:pPr>
        <w:pStyle w:val="BodyText"/>
        <w:spacing w:line="409" w:lineRule="exact"/>
        <w:ind w:left="972" w:right="417"/>
        <w:rPr>
          <w:rFonts w:ascii="Trebuchet MS" w:hAnsi="Trebuchet MS"/>
        </w:rPr>
      </w:pPr>
      <w:r>
        <w:rPr>
          <w:rFonts w:ascii="Trebuchet MS" w:hAnsi="Trebuchet MS"/>
          <w:color w:val="231F20"/>
          <w:w w:val="65"/>
        </w:rPr>
        <w:t>LA</w:t>
      </w:r>
      <w:r>
        <w:rPr>
          <w:rFonts w:ascii="Trebuchet MS" w:hAnsi="Trebuchet MS"/>
          <w:color w:val="231F20"/>
          <w:spacing w:val="-7"/>
          <w:w w:val="65"/>
        </w:rPr>
        <w:t> </w:t>
      </w:r>
      <w:r>
        <w:rPr>
          <w:rFonts w:ascii="Trebuchet MS" w:hAnsi="Trebuchet MS"/>
          <w:color w:val="231F20"/>
          <w:w w:val="65"/>
        </w:rPr>
        <w:t>RÉVOLUTION</w:t>
      </w:r>
      <w:r>
        <w:rPr>
          <w:rFonts w:ascii="Trebuchet MS" w:hAnsi="Trebuchet MS"/>
          <w:color w:val="231F20"/>
          <w:spacing w:val="-6"/>
          <w:w w:val="65"/>
        </w:rPr>
        <w:t> </w:t>
      </w:r>
      <w:r>
        <w:rPr>
          <w:rFonts w:ascii="Trebuchet MS" w:hAnsi="Trebuchet MS"/>
          <w:color w:val="231F20"/>
          <w:w w:val="65"/>
        </w:rPr>
        <w:t>À</w:t>
      </w:r>
      <w:r>
        <w:rPr>
          <w:rFonts w:ascii="Trebuchet MS" w:hAnsi="Trebuchet MS"/>
          <w:color w:val="231F20"/>
          <w:spacing w:val="-6"/>
          <w:w w:val="65"/>
        </w:rPr>
        <w:t> </w:t>
      </w:r>
      <w:r>
        <w:rPr>
          <w:rFonts w:ascii="Trebuchet MS" w:hAnsi="Trebuchet MS"/>
          <w:color w:val="231F20"/>
          <w:w w:val="65"/>
        </w:rPr>
        <w:t>DOMICILE</w:t>
      </w:r>
    </w:p>
    <w:p>
      <w:pPr>
        <w:spacing w:line="409" w:lineRule="exact" w:before="0"/>
        <w:ind w:left="971" w:right="417" w:firstLine="0"/>
        <w:jc w:val="center"/>
        <w:rPr>
          <w:rFonts w:ascii="Trebuchet MS" w:hAnsi="Trebuchet MS"/>
          <w:i/>
          <w:sz w:val="36"/>
        </w:rPr>
      </w:pPr>
      <w:r>
        <w:rPr>
          <w:rFonts w:ascii="Trebuchet MS" w:hAnsi="Trebuchet MS"/>
          <w:i/>
          <w:color w:val="231F20"/>
          <w:w w:val="55"/>
          <w:sz w:val="36"/>
        </w:rPr>
        <w:t>Présidence</w:t>
      </w:r>
      <w:r>
        <w:rPr>
          <w:rFonts w:ascii="Trebuchet MS" w:hAnsi="Trebuchet MS"/>
          <w:i/>
          <w:color w:val="231F20"/>
          <w:spacing w:val="2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:</w:t>
      </w:r>
      <w:r>
        <w:rPr>
          <w:rFonts w:ascii="Trebuchet MS" w:hAnsi="Trebuchet MS"/>
          <w:i/>
          <w:color w:val="231F20"/>
          <w:spacing w:val="25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Laurent</w:t>
      </w:r>
      <w:r>
        <w:rPr>
          <w:rFonts w:ascii="Trebuchet MS" w:hAnsi="Trebuchet MS"/>
          <w:i/>
          <w:color w:val="231F20"/>
          <w:spacing w:val="2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Besse</w:t>
      </w:r>
      <w:r>
        <w:rPr>
          <w:rFonts w:ascii="Trebuchet MS" w:hAnsi="Trebuchet MS"/>
          <w:i/>
          <w:color w:val="231F20"/>
          <w:spacing w:val="25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(Université</w:t>
      </w:r>
      <w:r>
        <w:rPr>
          <w:rFonts w:ascii="Trebuchet MS" w:hAnsi="Trebuchet MS"/>
          <w:i/>
          <w:color w:val="231F20"/>
          <w:spacing w:val="2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de</w:t>
      </w:r>
      <w:r>
        <w:rPr>
          <w:rFonts w:ascii="Trebuchet MS" w:hAnsi="Trebuchet MS"/>
          <w:i/>
          <w:color w:val="231F20"/>
          <w:spacing w:val="28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Tours)</w:t>
      </w:r>
    </w:p>
    <w:p>
      <w:pPr>
        <w:pStyle w:val="BodyText"/>
        <w:spacing w:line="417" w:lineRule="exact" w:before="360"/>
        <w:ind w:left="970" w:right="417"/>
      </w:pPr>
      <w:r>
        <w:rPr>
          <w:color w:val="231F20"/>
          <w:w w:val="60"/>
        </w:rPr>
        <w:t>14h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Eleonora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Canepari</w:t>
      </w:r>
    </w:p>
    <w:p>
      <w:pPr>
        <w:pStyle w:val="BodyText"/>
        <w:spacing w:line="400" w:lineRule="exact"/>
        <w:ind w:left="972" w:right="417"/>
      </w:pPr>
      <w:r>
        <w:rPr>
          <w:color w:val="231F20"/>
          <w:w w:val="60"/>
        </w:rPr>
        <w:t>(École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des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hautes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études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en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sciences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sociales)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2"/>
        <w:ind w:left="972" w:right="417"/>
      </w:pPr>
      <w:r>
        <w:rPr>
          <w:color w:val="231F20"/>
          <w:w w:val="60"/>
        </w:rPr>
        <w:t>«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Une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rue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sans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histoire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?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Les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habitants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rue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d’Aubagne</w:t>
      </w:r>
      <w:r>
        <w:rPr>
          <w:color w:val="231F20"/>
          <w:spacing w:val="-64"/>
          <w:w w:val="60"/>
        </w:rPr>
        <w:t> </w:t>
      </w:r>
      <w:r>
        <w:rPr>
          <w:color w:val="231F20"/>
          <w:w w:val="55"/>
        </w:rPr>
        <w:t>(Marseille,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XVII</w:t>
      </w:r>
      <w:r>
        <w:rPr>
          <w:color w:val="231F20"/>
          <w:w w:val="55"/>
          <w:position w:val="12"/>
          <w:sz w:val="21"/>
        </w:rPr>
        <w:t>e</w:t>
      </w:r>
      <w:r>
        <w:rPr>
          <w:color w:val="231F20"/>
          <w:spacing w:val="-16"/>
          <w:w w:val="55"/>
          <w:position w:val="12"/>
          <w:sz w:val="21"/>
        </w:rPr>
        <w:t> </w:t>
      </w:r>
      <w:r>
        <w:rPr>
          <w:color w:val="231F20"/>
          <w:w w:val="55"/>
        </w:rPr>
        <w:t>–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XIX</w:t>
      </w:r>
      <w:r>
        <w:rPr>
          <w:color w:val="231F20"/>
          <w:w w:val="55"/>
          <w:position w:val="12"/>
          <w:sz w:val="21"/>
        </w:rPr>
        <w:t>e</w:t>
      </w:r>
      <w:r>
        <w:rPr>
          <w:color w:val="231F20"/>
          <w:spacing w:val="15"/>
          <w:w w:val="55"/>
          <w:position w:val="12"/>
          <w:sz w:val="21"/>
        </w:rPr>
        <w:t> </w:t>
      </w:r>
      <w:r>
        <w:rPr>
          <w:color w:val="231F20"/>
          <w:w w:val="55"/>
        </w:rPr>
        <w:t>siècles)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»</w:t>
      </w:r>
    </w:p>
    <w:p>
      <w:pPr>
        <w:pStyle w:val="BodyText"/>
        <w:spacing w:line="417" w:lineRule="exact" w:before="372"/>
        <w:ind w:left="972" w:right="417"/>
      </w:pPr>
      <w:r>
        <w:rPr>
          <w:color w:val="231F20"/>
          <w:w w:val="60"/>
        </w:rPr>
        <w:t>14h30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Thomas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Pasquier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(Université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Paris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8)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1"/>
        <w:ind w:left="1523" w:right="967"/>
      </w:pPr>
      <w:r>
        <w:rPr>
          <w:color w:val="231F20"/>
          <w:w w:val="60"/>
        </w:rPr>
        <w:t>«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Se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loger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pour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mieux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voler: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les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vols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en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chambre</w:t>
      </w:r>
      <w:r>
        <w:rPr>
          <w:color w:val="231F20"/>
          <w:spacing w:val="-64"/>
          <w:w w:val="60"/>
        </w:rPr>
        <w:t> </w:t>
      </w:r>
      <w:r>
        <w:rPr>
          <w:color w:val="231F20"/>
          <w:w w:val="60"/>
        </w:rPr>
        <w:t>pendant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Révolution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française</w:t>
      </w:r>
      <w:r>
        <w:rPr>
          <w:color w:val="231F20"/>
          <w:spacing w:val="-34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17" w:lineRule="exact" w:before="372"/>
        <w:ind w:left="972" w:right="417"/>
      </w:pPr>
      <w:r>
        <w:rPr>
          <w:color w:val="231F20"/>
          <w:w w:val="60"/>
        </w:rPr>
        <w:t>15h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Iris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Pupella-Noguès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(Université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Paris-Est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Créteil)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1"/>
        <w:ind w:left="595" w:right="38"/>
      </w:pPr>
      <w:r>
        <w:rPr>
          <w:color w:val="231F20"/>
          <w:w w:val="60"/>
        </w:rPr>
        <w:t>«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S’opposer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au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régime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depuis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chez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soi.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Gestes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résistance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civile</w:t>
      </w:r>
      <w:r>
        <w:rPr>
          <w:color w:val="231F20"/>
          <w:spacing w:val="-65"/>
          <w:w w:val="60"/>
        </w:rPr>
        <w:t> </w:t>
      </w:r>
      <w:r>
        <w:rPr>
          <w:color w:val="231F20"/>
          <w:w w:val="60"/>
        </w:rPr>
        <w:t>à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Trieste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pendant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le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fascisme</w:t>
      </w:r>
      <w:r>
        <w:rPr>
          <w:color w:val="231F20"/>
          <w:spacing w:val="-35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41" w:lineRule="auto" w:before="372"/>
        <w:ind w:left="2403" w:right="1847" w:hanging="1"/>
        <w:rPr>
          <w:rFonts w:ascii="Trebuchet MS" w:hAnsi="Trebuchet MS"/>
        </w:rPr>
      </w:pPr>
      <w:r>
        <w:rPr>
          <w:color w:val="231F20"/>
          <w:w w:val="60"/>
        </w:rPr>
        <w:t>15h30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–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15h45</w:t>
      </w:r>
      <w:r>
        <w:rPr>
          <w:color w:val="231F20"/>
          <w:spacing w:val="4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Pause</w:t>
      </w:r>
      <w:r>
        <w:rPr>
          <w:color w:val="231F20"/>
          <w:spacing w:val="1"/>
          <w:w w:val="60"/>
        </w:rPr>
        <w:t> </w:t>
      </w:r>
      <w:r>
        <w:rPr>
          <w:color w:val="231F20"/>
          <w:spacing w:val="-1"/>
          <w:w w:val="65"/>
        </w:rPr>
        <w:t>15h45</w:t>
      </w:r>
      <w:r>
        <w:rPr>
          <w:color w:val="231F20"/>
          <w:spacing w:val="-38"/>
          <w:w w:val="65"/>
        </w:rPr>
        <w:t> </w:t>
      </w:r>
      <w:r>
        <w:rPr>
          <w:color w:val="231F20"/>
          <w:w w:val="65"/>
        </w:rPr>
        <w:t>–</w:t>
      </w:r>
      <w:r>
        <w:rPr>
          <w:color w:val="231F20"/>
          <w:spacing w:val="-38"/>
          <w:w w:val="65"/>
        </w:rPr>
        <w:t> </w:t>
      </w:r>
      <w:r>
        <w:rPr>
          <w:color w:val="231F20"/>
          <w:w w:val="65"/>
        </w:rPr>
        <w:t>16h30</w:t>
      </w:r>
      <w:r>
        <w:rPr>
          <w:color w:val="231F20"/>
          <w:spacing w:val="-37"/>
          <w:w w:val="65"/>
        </w:rPr>
        <w:t> </w:t>
      </w:r>
      <w:r>
        <w:rPr>
          <w:color w:val="231F20"/>
          <w:w w:val="65"/>
        </w:rPr>
        <w:t>:</w:t>
      </w:r>
      <w:r>
        <w:rPr>
          <w:color w:val="231F20"/>
          <w:spacing w:val="-24"/>
          <w:w w:val="65"/>
        </w:rPr>
        <w:t> </w:t>
      </w:r>
      <w:r>
        <w:rPr>
          <w:rFonts w:ascii="Trebuchet MS" w:hAnsi="Trebuchet MS"/>
          <w:color w:val="231F20"/>
          <w:w w:val="65"/>
        </w:rPr>
        <w:t>DISCUSSION</w:t>
      </w:r>
    </w:p>
    <w:p>
      <w:pPr>
        <w:pStyle w:val="BodyText"/>
        <w:spacing w:line="435" w:lineRule="exact"/>
        <w:ind w:left="974" w:right="416"/>
        <w:rPr>
          <w:rFonts w:ascii="Trebuchet MS" w:hAnsi="Trebuchet MS"/>
        </w:rPr>
      </w:pPr>
      <w:r>
        <w:rPr>
          <w:color w:val="231F20"/>
          <w:w w:val="60"/>
        </w:rPr>
        <w:t>17h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–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19h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7"/>
          <w:w w:val="60"/>
        </w:rPr>
        <w:t> </w:t>
      </w:r>
      <w:r>
        <w:rPr>
          <w:rFonts w:ascii="Trebuchet MS" w:hAnsi="Trebuchet MS"/>
          <w:color w:val="231F20"/>
          <w:w w:val="60"/>
        </w:rPr>
        <w:t>VISITE</w:t>
      </w:r>
      <w:r>
        <w:rPr>
          <w:rFonts w:ascii="Trebuchet MS" w:hAnsi="Trebuchet MS"/>
          <w:color w:val="231F20"/>
          <w:spacing w:val="4"/>
          <w:w w:val="60"/>
        </w:rPr>
        <w:t> </w:t>
      </w:r>
      <w:r>
        <w:rPr>
          <w:rFonts w:ascii="Trebuchet MS" w:hAnsi="Trebuchet MS"/>
          <w:color w:val="231F20"/>
          <w:w w:val="60"/>
        </w:rPr>
        <w:t>GUIDÉE</w:t>
      </w:r>
      <w:r>
        <w:rPr>
          <w:rFonts w:ascii="Trebuchet MS" w:hAnsi="Trebuchet MS"/>
          <w:color w:val="231F20"/>
          <w:spacing w:val="5"/>
          <w:w w:val="60"/>
        </w:rPr>
        <w:t> </w:t>
      </w:r>
      <w:r>
        <w:rPr>
          <w:rFonts w:ascii="Trebuchet MS" w:hAnsi="Trebuchet MS"/>
          <w:color w:val="231F20"/>
          <w:w w:val="60"/>
        </w:rPr>
        <w:t>DE</w:t>
      </w:r>
      <w:r>
        <w:rPr>
          <w:rFonts w:ascii="Trebuchet MS" w:hAnsi="Trebuchet MS"/>
          <w:color w:val="231F20"/>
          <w:spacing w:val="4"/>
          <w:w w:val="60"/>
        </w:rPr>
        <w:t> </w:t>
      </w:r>
      <w:r>
        <w:rPr>
          <w:rFonts w:ascii="Trebuchet MS" w:hAnsi="Trebuchet MS"/>
          <w:color w:val="231F20"/>
          <w:w w:val="60"/>
        </w:rPr>
        <w:t>LA</w:t>
      </w:r>
      <w:r>
        <w:rPr>
          <w:rFonts w:ascii="Trebuchet MS" w:hAnsi="Trebuchet MS"/>
          <w:color w:val="231F20"/>
          <w:spacing w:val="5"/>
          <w:w w:val="60"/>
        </w:rPr>
        <w:t> </w:t>
      </w:r>
      <w:r>
        <w:rPr>
          <w:rFonts w:ascii="Trebuchet MS" w:hAnsi="Trebuchet MS"/>
          <w:color w:val="231F20"/>
          <w:w w:val="60"/>
        </w:rPr>
        <w:t>VILLE</w:t>
      </w:r>
      <w:r>
        <w:rPr>
          <w:rFonts w:ascii="Trebuchet MS" w:hAnsi="Trebuchet MS"/>
          <w:color w:val="231F20"/>
          <w:spacing w:val="5"/>
          <w:w w:val="60"/>
        </w:rPr>
        <w:t> </w:t>
      </w:r>
      <w:r>
        <w:rPr>
          <w:rFonts w:ascii="Trebuchet MS" w:hAnsi="Trebuchet MS"/>
          <w:color w:val="231F20"/>
          <w:w w:val="60"/>
        </w:rPr>
        <w:t>TOURS</w:t>
      </w:r>
    </w:p>
    <w:p>
      <w:pPr>
        <w:pStyle w:val="BodyText"/>
        <w:jc w:val="left"/>
        <w:rPr>
          <w:rFonts w:ascii="Trebuchet MS"/>
          <w:sz w:val="124"/>
        </w:rPr>
      </w:pPr>
      <w:r>
        <w:rPr/>
        <w:br w:type="column"/>
      </w:r>
      <w:r>
        <w:rPr>
          <w:rFonts w:ascii="Trebuchet MS"/>
          <w:sz w:val="124"/>
        </w:rPr>
      </w:r>
    </w:p>
    <w:p>
      <w:pPr>
        <w:pStyle w:val="BodyText"/>
        <w:jc w:val="left"/>
        <w:rPr>
          <w:rFonts w:ascii="Trebuchet MS"/>
          <w:sz w:val="124"/>
        </w:rPr>
      </w:pPr>
    </w:p>
    <w:p>
      <w:pPr>
        <w:pStyle w:val="BodyText"/>
        <w:spacing w:before="8"/>
        <w:jc w:val="left"/>
        <w:rPr>
          <w:rFonts w:ascii="Trebuchet MS"/>
          <w:sz w:val="151"/>
        </w:rPr>
      </w:pPr>
    </w:p>
    <w:p>
      <w:pPr>
        <w:pStyle w:val="Heading1"/>
        <w:spacing w:line="177" w:lineRule="auto"/>
        <w:ind w:right="1753" w:firstLine="605"/>
        <w:jc w:val="left"/>
      </w:pPr>
      <w:r>
        <w:rPr>
          <w:color w:val="231F20"/>
          <w:w w:val="70"/>
        </w:rPr>
        <w:t>Vendredi</w:t>
      </w:r>
      <w:r>
        <w:rPr>
          <w:color w:val="231F20"/>
          <w:spacing w:val="1"/>
          <w:w w:val="70"/>
        </w:rPr>
        <w:t> </w:t>
      </w:r>
      <w:r>
        <w:rPr>
          <w:color w:val="231F20"/>
          <w:w w:val="60"/>
        </w:rPr>
        <w:t>29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septembre</w:t>
      </w:r>
    </w:p>
    <w:p>
      <w:pPr>
        <w:pStyle w:val="BodyText"/>
        <w:spacing w:line="800" w:lineRule="atLeast" w:before="330"/>
        <w:ind w:left="1613" w:right="2160" w:firstLine="1103"/>
        <w:jc w:val="left"/>
        <w:rPr>
          <w:rFonts w:ascii="Trebuchet MS" w:hAnsi="Trebuchet MS"/>
        </w:rPr>
      </w:pPr>
      <w:r>
        <w:rPr>
          <w:color w:val="231F20"/>
          <w:w w:val="60"/>
        </w:rPr>
        <w:t>9h : Accueil</w:t>
      </w:r>
      <w:r>
        <w:rPr>
          <w:color w:val="231F20"/>
          <w:spacing w:val="1"/>
          <w:w w:val="60"/>
        </w:rPr>
        <w:t> </w:t>
      </w:r>
      <w:r>
        <w:rPr>
          <w:rFonts w:ascii="Trebuchet MS" w:hAnsi="Trebuchet MS"/>
          <w:color w:val="231F20"/>
          <w:w w:val="65"/>
        </w:rPr>
        <w:t>LOGEMENTS</w:t>
      </w:r>
      <w:r>
        <w:rPr>
          <w:rFonts w:ascii="Trebuchet MS" w:hAnsi="Trebuchet MS"/>
          <w:color w:val="231F20"/>
          <w:spacing w:val="4"/>
          <w:w w:val="65"/>
        </w:rPr>
        <w:t> </w:t>
      </w:r>
      <w:r>
        <w:rPr>
          <w:rFonts w:ascii="Trebuchet MS" w:hAnsi="Trebuchet MS"/>
          <w:color w:val="231F20"/>
          <w:w w:val="65"/>
        </w:rPr>
        <w:t>ET</w:t>
      </w:r>
      <w:r>
        <w:rPr>
          <w:rFonts w:ascii="Trebuchet MS" w:hAnsi="Trebuchet MS"/>
          <w:color w:val="231F20"/>
          <w:spacing w:val="5"/>
          <w:w w:val="65"/>
        </w:rPr>
        <w:t> </w:t>
      </w:r>
      <w:r>
        <w:rPr>
          <w:rFonts w:ascii="Trebuchet MS" w:hAnsi="Trebuchet MS"/>
          <w:color w:val="231F20"/>
          <w:w w:val="65"/>
        </w:rPr>
        <w:t>ÉMANCIPATIONS</w:t>
      </w:r>
    </w:p>
    <w:p>
      <w:pPr>
        <w:spacing w:line="406" w:lineRule="exact" w:before="0"/>
        <w:ind w:left="616" w:right="1168" w:firstLine="0"/>
        <w:jc w:val="center"/>
        <w:rPr>
          <w:rFonts w:ascii="Trebuchet MS" w:hAnsi="Trebuchet MS"/>
          <w:i/>
          <w:sz w:val="36"/>
        </w:rPr>
      </w:pPr>
      <w:r>
        <w:rPr>
          <w:rFonts w:ascii="Trebuchet MS" w:hAnsi="Trebuchet MS"/>
          <w:i/>
          <w:color w:val="231F20"/>
          <w:w w:val="55"/>
          <w:sz w:val="36"/>
        </w:rPr>
        <w:t>Présidence</w:t>
      </w:r>
      <w:r>
        <w:rPr>
          <w:rFonts w:ascii="Trebuchet MS" w:hAnsi="Trebuchet MS"/>
          <w:i/>
          <w:color w:val="231F20"/>
          <w:spacing w:val="3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:</w:t>
      </w:r>
      <w:r>
        <w:rPr>
          <w:rFonts w:ascii="Trebuchet MS" w:hAnsi="Trebuchet MS"/>
          <w:i/>
          <w:color w:val="231F20"/>
          <w:spacing w:val="27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Stéphanie</w:t>
      </w:r>
      <w:r>
        <w:rPr>
          <w:rFonts w:ascii="Trebuchet MS" w:hAnsi="Trebuchet MS"/>
          <w:i/>
          <w:color w:val="231F20"/>
          <w:spacing w:val="28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Sauget</w:t>
      </w:r>
      <w:r>
        <w:rPr>
          <w:rFonts w:ascii="Trebuchet MS" w:hAnsi="Trebuchet MS"/>
          <w:i/>
          <w:color w:val="231F20"/>
          <w:spacing w:val="29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(Université</w:t>
      </w:r>
      <w:r>
        <w:rPr>
          <w:rFonts w:ascii="Trebuchet MS" w:hAnsi="Trebuchet MS"/>
          <w:i/>
          <w:color w:val="231F20"/>
          <w:spacing w:val="29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de</w:t>
      </w:r>
      <w:r>
        <w:rPr>
          <w:rFonts w:ascii="Trebuchet MS" w:hAnsi="Trebuchet MS"/>
          <w:i/>
          <w:color w:val="231F20"/>
          <w:spacing w:val="30"/>
          <w:w w:val="55"/>
          <w:sz w:val="36"/>
        </w:rPr>
        <w:t> </w:t>
      </w:r>
      <w:r>
        <w:rPr>
          <w:rFonts w:ascii="Trebuchet MS" w:hAnsi="Trebuchet MS"/>
          <w:i/>
          <w:color w:val="231F20"/>
          <w:w w:val="55"/>
          <w:sz w:val="36"/>
        </w:rPr>
        <w:t>Tours)</w:t>
      </w:r>
    </w:p>
    <w:p>
      <w:pPr>
        <w:pStyle w:val="BodyText"/>
        <w:spacing w:line="417" w:lineRule="exact" w:before="360"/>
        <w:ind w:left="616" w:right="1169"/>
      </w:pPr>
      <w:r>
        <w:rPr>
          <w:color w:val="231F20"/>
          <w:w w:val="60"/>
        </w:rPr>
        <w:t>9h30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Ophélie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Siméon</w:t>
      </w:r>
    </w:p>
    <w:p>
      <w:pPr>
        <w:pStyle w:val="BodyText"/>
        <w:spacing w:line="400" w:lineRule="exact"/>
        <w:ind w:left="616" w:right="1168"/>
      </w:pPr>
      <w:r>
        <w:rPr>
          <w:color w:val="231F20"/>
          <w:w w:val="60"/>
        </w:rPr>
        <w:t>(Université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Sorbonne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Nouvelle)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1"/>
        <w:ind w:left="1057" w:right="1606"/>
      </w:pPr>
      <w:r>
        <w:rPr>
          <w:color w:val="231F20"/>
          <w:w w:val="60"/>
        </w:rPr>
        <w:t>«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Vers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un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‘Nouveau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monde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moral’: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le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logement</w:t>
      </w:r>
      <w:r>
        <w:rPr>
          <w:color w:val="231F20"/>
          <w:spacing w:val="-65"/>
          <w:w w:val="60"/>
        </w:rPr>
        <w:t> </w:t>
      </w:r>
      <w:r>
        <w:rPr>
          <w:color w:val="231F20"/>
          <w:w w:val="60"/>
        </w:rPr>
        <w:t>en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révolution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chez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les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premiers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socialistes</w:t>
      </w:r>
    </w:p>
    <w:p>
      <w:pPr>
        <w:pStyle w:val="BodyText"/>
        <w:spacing w:line="406" w:lineRule="exact"/>
        <w:ind w:left="616" w:right="1169"/>
      </w:pPr>
      <w:r>
        <w:rPr>
          <w:color w:val="231F20"/>
          <w:w w:val="55"/>
        </w:rPr>
        <w:t>britanniques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(1820-1845)</w:t>
      </w:r>
      <w:r>
        <w:rPr>
          <w:color w:val="231F20"/>
          <w:spacing w:val="-1"/>
          <w:w w:val="55"/>
        </w:rPr>
        <w:t> </w:t>
      </w:r>
      <w:r>
        <w:rPr>
          <w:color w:val="231F20"/>
          <w:w w:val="55"/>
        </w:rPr>
        <w:t>»</w:t>
      </w:r>
    </w:p>
    <w:p>
      <w:pPr>
        <w:pStyle w:val="BodyText"/>
        <w:spacing w:line="417" w:lineRule="exact" w:before="366"/>
        <w:ind w:left="616" w:right="1169"/>
      </w:pPr>
      <w:r>
        <w:rPr>
          <w:color w:val="231F20"/>
          <w:w w:val="60"/>
        </w:rPr>
        <w:t>10h00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Charlotte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Vorms</w:t>
      </w:r>
    </w:p>
    <w:p>
      <w:pPr>
        <w:pStyle w:val="BodyText"/>
        <w:spacing w:line="400" w:lineRule="exact"/>
        <w:ind w:left="616" w:right="1168"/>
      </w:pPr>
      <w:r>
        <w:rPr>
          <w:color w:val="231F20"/>
          <w:w w:val="60"/>
        </w:rPr>
        <w:t>(Université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Paris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1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Panthéon-Sorbonne)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400" w:lineRule="exact"/>
        <w:ind w:left="616" w:right="1164"/>
      </w:pPr>
      <w:r>
        <w:rPr>
          <w:color w:val="231F20"/>
          <w:w w:val="60"/>
        </w:rPr>
        <w:t>«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Le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gouvernement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l’habitat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précaire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aux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racines</w:t>
      </w:r>
    </w:p>
    <w:p>
      <w:pPr>
        <w:pStyle w:val="BodyText"/>
        <w:spacing w:line="400" w:lineRule="exact"/>
        <w:ind w:left="616" w:right="1169"/>
      </w:pPr>
      <w:r>
        <w:rPr>
          <w:color w:val="231F20"/>
          <w:w w:val="60"/>
        </w:rPr>
        <w:t>de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la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démocratisation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l’Espagne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sous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le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franquisme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?</w:t>
      </w:r>
    </w:p>
    <w:p>
      <w:pPr>
        <w:pStyle w:val="BodyText"/>
        <w:spacing w:line="417" w:lineRule="exact"/>
        <w:ind w:left="616" w:right="1169"/>
      </w:pPr>
      <w:r>
        <w:rPr>
          <w:color w:val="231F20"/>
          <w:w w:val="60"/>
        </w:rPr>
        <w:t>L’économie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morale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des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habitants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des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baraques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17" w:lineRule="exact" w:before="365"/>
        <w:ind w:left="616" w:right="1169"/>
      </w:pPr>
      <w:r>
        <w:rPr>
          <w:color w:val="231F20"/>
          <w:w w:val="60"/>
        </w:rPr>
        <w:t>10h30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Óscar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Calvo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Isaza</w:t>
      </w:r>
    </w:p>
    <w:p>
      <w:pPr>
        <w:pStyle w:val="BodyText"/>
        <w:spacing w:line="400" w:lineRule="exact"/>
        <w:ind w:left="616" w:right="1168"/>
      </w:pPr>
      <w:r>
        <w:rPr>
          <w:color w:val="231F20"/>
          <w:w w:val="60"/>
        </w:rPr>
        <w:t>(Universidad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Nacional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de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Colombia)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:</w:t>
      </w:r>
    </w:p>
    <w:p>
      <w:pPr>
        <w:pStyle w:val="BodyText"/>
        <w:spacing w:line="220" w:lineRule="auto" w:before="12"/>
        <w:ind w:left="614" w:right="1169"/>
      </w:pPr>
      <w:r>
        <w:rPr>
          <w:color w:val="231F20"/>
          <w:w w:val="60"/>
        </w:rPr>
        <w:t>«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Pauvreté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urbaine,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sciences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sociales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et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révolution</w:t>
      </w:r>
      <w:r>
        <w:rPr>
          <w:color w:val="231F20"/>
          <w:spacing w:val="-65"/>
          <w:w w:val="60"/>
        </w:rPr>
        <w:t> </w:t>
      </w:r>
      <w:r>
        <w:rPr>
          <w:color w:val="231F20"/>
          <w:w w:val="60"/>
        </w:rPr>
        <w:t>(Amérique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latine,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années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1950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-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années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1980)</w:t>
      </w:r>
      <w:r>
        <w:rPr>
          <w:color w:val="231F20"/>
          <w:spacing w:val="-37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17" w:lineRule="exact" w:before="371"/>
        <w:ind w:left="616" w:right="1168"/>
      </w:pPr>
      <w:r>
        <w:rPr>
          <w:color w:val="231F20"/>
          <w:w w:val="60"/>
        </w:rPr>
        <w:t>11h00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Youssef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El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Chazli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(Université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Paris</w:t>
      </w:r>
      <w:r>
        <w:rPr>
          <w:color w:val="231F20"/>
          <w:spacing w:val="-16"/>
          <w:w w:val="60"/>
        </w:rPr>
        <w:t> </w:t>
      </w:r>
      <w:r>
        <w:rPr>
          <w:color w:val="231F20"/>
          <w:spacing w:val="9"/>
          <w:w w:val="60"/>
        </w:rPr>
        <w:t>8):</w:t>
      </w:r>
    </w:p>
    <w:p>
      <w:pPr>
        <w:pStyle w:val="BodyText"/>
        <w:spacing w:line="220" w:lineRule="auto" w:before="12"/>
        <w:ind w:left="595" w:right="1146" w:firstLine="2"/>
      </w:pPr>
      <w:r>
        <w:rPr>
          <w:color w:val="231F20"/>
          <w:w w:val="60"/>
        </w:rPr>
        <w:t>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Se mobiliser pour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l’immobilisme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du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droit</w:t>
      </w:r>
      <w:r>
        <w:rPr>
          <w:color w:val="231F20"/>
          <w:spacing w:val="-2"/>
          <w:w w:val="60"/>
        </w:rPr>
        <w:t> </w:t>
      </w:r>
      <w:r>
        <w:rPr>
          <w:color w:val="231F20"/>
          <w:w w:val="60"/>
        </w:rPr>
        <w:t>au</w:t>
      </w:r>
      <w:r>
        <w:rPr>
          <w:color w:val="231F20"/>
          <w:spacing w:val="-1"/>
          <w:w w:val="60"/>
        </w:rPr>
        <w:t> </w:t>
      </w:r>
      <w:r>
        <w:rPr>
          <w:color w:val="231F20"/>
          <w:w w:val="60"/>
        </w:rPr>
        <w:t>logement</w:t>
      </w:r>
      <w:r>
        <w:rPr>
          <w:color w:val="231F20"/>
          <w:spacing w:val="-65"/>
          <w:w w:val="60"/>
        </w:rPr>
        <w:t> </w:t>
      </w:r>
      <w:r>
        <w:rPr>
          <w:color w:val="231F20"/>
          <w:w w:val="60"/>
        </w:rPr>
        <w:t>aux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droits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des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bâtiments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dans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l’Égypte</w:t>
      </w:r>
      <w:r>
        <w:rPr>
          <w:color w:val="231F20"/>
          <w:spacing w:val="3"/>
          <w:w w:val="60"/>
        </w:rPr>
        <w:t> </w:t>
      </w:r>
      <w:r>
        <w:rPr>
          <w:color w:val="231F20"/>
          <w:w w:val="60"/>
        </w:rPr>
        <w:t>révolutionnaire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»</w:t>
      </w:r>
    </w:p>
    <w:p>
      <w:pPr>
        <w:pStyle w:val="BodyText"/>
        <w:spacing w:line="441" w:lineRule="auto" w:before="372"/>
        <w:ind w:left="1928" w:right="2481" w:firstLine="384"/>
        <w:jc w:val="left"/>
        <w:rPr>
          <w:rFonts w:ascii="Trebuchet MS"/>
        </w:rPr>
      </w:pPr>
      <w:r>
        <w:rPr>
          <w:color w:val="231F20"/>
          <w:w w:val="55"/>
        </w:rPr>
        <w:t>11h30-11h45 : Pause</w:t>
      </w:r>
      <w:r>
        <w:rPr>
          <w:color w:val="231F20"/>
          <w:spacing w:val="1"/>
          <w:w w:val="55"/>
        </w:rPr>
        <w:t> </w:t>
      </w:r>
      <w:r>
        <w:rPr>
          <w:color w:val="231F20"/>
          <w:w w:val="60"/>
        </w:rPr>
        <w:t>11h45-12h30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43"/>
          <w:w w:val="60"/>
        </w:rPr>
        <w:t> </w:t>
      </w:r>
      <w:r>
        <w:rPr>
          <w:rFonts w:ascii="Trebuchet MS"/>
          <w:color w:val="231F20"/>
          <w:w w:val="60"/>
        </w:rPr>
        <w:t>DISCUSSION</w:t>
      </w:r>
    </w:p>
    <w:p>
      <w:pPr>
        <w:pStyle w:val="BodyText"/>
        <w:spacing w:before="5"/>
        <w:jc w:val="left"/>
        <w:rPr>
          <w:rFonts w:ascii="Trebuchet MS"/>
          <w:sz w:val="68"/>
        </w:rPr>
      </w:pPr>
    </w:p>
    <w:p>
      <w:pPr>
        <w:pStyle w:val="BodyText"/>
        <w:spacing w:line="420" w:lineRule="exact"/>
        <w:ind w:left="616" w:right="1169"/>
        <w:rPr>
          <w:rFonts w:ascii="Trebuchet MS"/>
        </w:rPr>
      </w:pPr>
      <w:r>
        <w:rPr>
          <w:color w:val="231F20"/>
          <w:w w:val="65"/>
        </w:rPr>
        <w:t>12h30</w:t>
      </w:r>
      <w:r>
        <w:rPr>
          <w:color w:val="231F20"/>
          <w:spacing w:val="-39"/>
          <w:w w:val="65"/>
        </w:rPr>
        <w:t> </w:t>
      </w:r>
      <w:r>
        <w:rPr>
          <w:color w:val="231F20"/>
          <w:w w:val="65"/>
        </w:rPr>
        <w:t>:</w:t>
      </w:r>
      <w:r>
        <w:rPr>
          <w:color w:val="231F20"/>
          <w:spacing w:val="-27"/>
          <w:w w:val="65"/>
        </w:rPr>
        <w:t> </w:t>
      </w:r>
      <w:r>
        <w:rPr>
          <w:rFonts w:ascii="Trebuchet MS"/>
          <w:color w:val="231F20"/>
          <w:w w:val="65"/>
        </w:rPr>
        <w:t>CONCLUSIONS</w:t>
      </w:r>
    </w:p>
    <w:p>
      <w:pPr>
        <w:pStyle w:val="BodyText"/>
        <w:spacing w:line="414" w:lineRule="exact"/>
        <w:ind w:left="1925" w:right="2479"/>
      </w:pPr>
      <w:r>
        <w:rPr>
          <w:color w:val="231F20"/>
          <w:w w:val="60"/>
        </w:rPr>
        <w:t>Emmanuel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Bellanger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(CNRS)</w:t>
      </w:r>
    </w:p>
    <w:sectPr>
      <w:type w:val="continuous"/>
      <w:pgSz w:w="16840" w:h="23820"/>
      <w:pgMar w:top="0" w:bottom="0" w:left="380" w:right="360"/>
      <w:cols w:num="2" w:equalWidth="0">
        <w:col w:w="7125" w:space="1849"/>
        <w:col w:w="71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ahoma" w:hAnsi="Tahoma" w:eastAsia="Tahoma" w:cs="Tahoma"/>
      <w:sz w:val="36"/>
      <w:szCs w:val="3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1009" w:lineRule="exact"/>
      <w:ind w:left="1537" w:right="10120"/>
      <w:jc w:val="center"/>
      <w:outlineLvl w:val="1"/>
    </w:pPr>
    <w:rPr>
      <w:rFonts w:ascii="Tahoma" w:hAnsi="Tahoma" w:eastAsia="Tahoma" w:cs="Tahoma"/>
      <w:sz w:val="96"/>
      <w:szCs w:val="9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35"/>
      <w:ind w:left="102" w:firstLine="641"/>
    </w:pPr>
    <w:rPr>
      <w:rFonts w:ascii="Trebuchet MS" w:hAnsi="Trebuchet MS" w:eastAsia="Trebuchet MS" w:cs="Trebuchet MS"/>
      <w:sz w:val="421"/>
      <w:szCs w:val="42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roxane.bonnardel@gmail.com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2024-06-04T09:01:03Z</dcterms:created>
  <dcterms:modified xsi:type="dcterms:W3CDTF">2024-06-04T09:01:03Z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2024-06-04T00:00:00Z</vt:filetime>
  </property>
</Properties>
</file>