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0"/>
        <w:rPr>
          <w:sz w:val="37"/>
        </w:rPr>
      </w:pPr>
    </w:p>
    <w:p>
      <w:pPr>
        <w:spacing w:line="240" w:lineRule="auto" w:before="0"/>
        <w:rPr>
          <w:sz w:val="37"/>
        </w:rPr>
      </w:pPr>
    </w:p>
    <w:p>
      <w:pPr>
        <w:spacing w:line="240" w:lineRule="auto" w:before="0"/>
        <w:rPr>
          <w:sz w:val="37"/>
        </w:rPr>
      </w:pPr>
    </w:p>
    <w:p>
      <w:pPr>
        <w:spacing w:line="240" w:lineRule="auto" w:before="0"/>
        <w:rPr>
          <w:sz w:val="37"/>
        </w:rPr>
      </w:pPr>
    </w:p>
    <w:p>
      <w:pPr>
        <w:spacing w:line="240" w:lineRule="auto" w:before="0"/>
        <w:rPr>
          <w:sz w:val="37"/>
        </w:rPr>
      </w:pPr>
    </w:p>
    <w:p>
      <w:pPr>
        <w:spacing w:line="240" w:lineRule="auto" w:before="0"/>
        <w:rPr>
          <w:sz w:val="37"/>
        </w:rPr>
      </w:pPr>
    </w:p>
    <w:p>
      <w:pPr>
        <w:spacing w:line="240" w:lineRule="auto" w:before="0"/>
        <w:rPr>
          <w:sz w:val="37"/>
        </w:rPr>
      </w:pPr>
    </w:p>
    <w:p>
      <w:pPr>
        <w:spacing w:line="240" w:lineRule="auto" w:before="196"/>
        <w:rPr>
          <w:sz w:val="37"/>
        </w:rPr>
      </w:pPr>
    </w:p>
    <w:p>
      <w:pPr>
        <w:spacing w:line="249" w:lineRule="auto" w:before="0"/>
        <w:ind w:left="11250" w:right="686" w:firstLine="1111"/>
        <w:jc w:val="left"/>
        <w:rPr>
          <w:rFonts w:ascii="Cambria"/>
          <w:b/>
          <w:sz w:val="37"/>
        </w:rPr>
      </w:pPr>
      <w:r>
        <w:rPr>
          <w:rFonts w:ascii="Cambria"/>
          <w:b/>
          <w:spacing w:val="-6"/>
          <w:sz w:val="37"/>
        </w:rPr>
        <w:t>Le TRansnaTionaL</w:t>
      </w:r>
    </w:p>
    <w:p>
      <w:pPr>
        <w:pStyle w:val="Title"/>
        <w:spacing w:line="254" w:lineRule="auto"/>
      </w:pPr>
      <w:r>
        <w:rPr>
          <w:color w:val="D2232A"/>
          <w:spacing w:val="-6"/>
        </w:rPr>
        <w:t>Doctoriales </w:t>
      </w:r>
      <w:r>
        <w:rPr>
          <w:color w:val="D2232A"/>
          <w:spacing w:val="-4"/>
        </w:rPr>
        <w:t>2016</w:t>
      </w:r>
    </w:p>
    <w:p>
      <w:pPr>
        <w:spacing w:line="354" w:lineRule="exact" w:before="0"/>
        <w:ind w:left="10140" w:right="884" w:firstLine="0"/>
        <w:jc w:val="center"/>
        <w:rPr>
          <w:rFonts w:ascii="Cambria"/>
          <w:b/>
          <w:sz w:val="33"/>
        </w:rPr>
      </w:pPr>
      <w:r>
        <w:rPr>
          <w:rFonts w:ascii="Cambria"/>
          <w:b/>
          <w:spacing w:val="-2"/>
          <w:sz w:val="33"/>
        </w:rPr>
        <w:t>Les</w:t>
      </w:r>
      <w:r>
        <w:rPr>
          <w:rFonts w:ascii="Cambria"/>
          <w:b/>
          <w:spacing w:val="-12"/>
          <w:sz w:val="33"/>
        </w:rPr>
        <w:t> </w:t>
      </w:r>
      <w:r>
        <w:rPr>
          <w:rFonts w:ascii="Cambria"/>
          <w:b/>
          <w:spacing w:val="-2"/>
          <w:sz w:val="33"/>
        </w:rPr>
        <w:t>souRces</w:t>
      </w:r>
      <w:r>
        <w:rPr>
          <w:rFonts w:ascii="Cambria"/>
          <w:b/>
          <w:spacing w:val="-12"/>
          <w:sz w:val="33"/>
        </w:rPr>
        <w:t> </w:t>
      </w:r>
      <w:r>
        <w:rPr>
          <w:rFonts w:ascii="Cambria"/>
          <w:b/>
          <w:spacing w:val="-2"/>
          <w:sz w:val="33"/>
        </w:rPr>
        <w:t>judiciaiRes,</w:t>
      </w:r>
    </w:p>
    <w:p>
      <w:pPr>
        <w:spacing w:before="31"/>
        <w:ind w:left="10140" w:right="883" w:firstLine="0"/>
        <w:jc w:val="center"/>
        <w:rPr>
          <w:rFonts w:ascii="Cambria" w:hAnsi="Cambria"/>
          <w:b/>
          <w:sz w:val="33"/>
        </w:rPr>
      </w:pPr>
      <w:r>
        <w:rPr>
          <w:rFonts w:ascii="Cambria" w:hAnsi="Cambria"/>
          <w:b/>
          <w:w w:val="90"/>
          <w:sz w:val="33"/>
        </w:rPr>
        <w:t>PéniTenTiaiRes</w:t>
      </w:r>
      <w:r>
        <w:rPr>
          <w:rFonts w:ascii="Cambria" w:hAnsi="Cambria"/>
          <w:b/>
          <w:spacing w:val="13"/>
          <w:sz w:val="33"/>
        </w:rPr>
        <w:t> </w:t>
      </w:r>
      <w:r>
        <w:rPr>
          <w:rFonts w:ascii="Cambria" w:hAnsi="Cambria"/>
          <w:b/>
          <w:w w:val="90"/>
          <w:sz w:val="33"/>
        </w:rPr>
        <w:t>eT</w:t>
      </w:r>
      <w:r>
        <w:rPr>
          <w:rFonts w:ascii="Cambria" w:hAnsi="Cambria"/>
          <w:b/>
          <w:spacing w:val="14"/>
          <w:sz w:val="33"/>
        </w:rPr>
        <w:t> </w:t>
      </w:r>
      <w:r>
        <w:rPr>
          <w:rFonts w:ascii="Cambria" w:hAnsi="Cambria"/>
          <w:b/>
          <w:spacing w:val="-2"/>
          <w:w w:val="90"/>
          <w:sz w:val="33"/>
        </w:rPr>
        <w:t>PoLicièRes</w:t>
      </w:r>
    </w:p>
    <w:p>
      <w:pPr>
        <w:spacing w:before="99"/>
        <w:ind w:left="10140" w:right="884" w:firstLine="0"/>
        <w:jc w:val="center"/>
        <w:rPr>
          <w:b/>
          <w:sz w:val="42"/>
        </w:rPr>
      </w:pPr>
      <w:r>
        <w:rPr>
          <w:b/>
          <w:color w:val="D2232A"/>
          <w:spacing w:val="-7"/>
          <w:w w:val="89"/>
          <w:position w:val="24"/>
          <w:sz w:val="42"/>
        </w:rPr>
        <w:t>S</w:t>
      </w:r>
      <w:r>
        <w:rPr>
          <w:b/>
          <w:smallCaps/>
          <w:color w:val="D2232A"/>
          <w:spacing w:val="-142"/>
          <w:w w:val="102"/>
          <w:position w:val="24"/>
          <w:sz w:val="42"/>
        </w:rPr>
        <w:t>a</w:t>
      </w:r>
      <w:r>
        <w:rPr>
          <w:b/>
          <w:smallCaps w:val="0"/>
          <w:w w:val="99"/>
          <w:sz w:val="42"/>
        </w:rPr>
        <w:t>.</w:t>
      </w:r>
      <w:r>
        <w:rPr>
          <w:b/>
          <w:smallCaps w:val="0"/>
          <w:spacing w:val="-71"/>
          <w:w w:val="99"/>
          <w:sz w:val="42"/>
        </w:rPr>
        <w:t>.</w:t>
      </w:r>
      <w:r>
        <w:rPr>
          <w:b/>
          <w:smallCaps/>
          <w:color w:val="D2232A"/>
          <w:spacing w:val="-236"/>
          <w:w w:val="94"/>
          <w:position w:val="24"/>
          <w:sz w:val="42"/>
        </w:rPr>
        <w:t>m</w:t>
      </w:r>
      <w:r>
        <w:rPr>
          <w:b/>
          <w:smallCaps w:val="0"/>
          <w:w w:val="99"/>
          <w:sz w:val="42"/>
        </w:rPr>
        <w:t>..</w:t>
      </w:r>
      <w:r>
        <w:rPr>
          <w:b/>
          <w:smallCaps w:val="0"/>
          <w:spacing w:val="-83"/>
          <w:w w:val="99"/>
          <w:sz w:val="42"/>
        </w:rPr>
        <w:t>.</w:t>
      </w:r>
      <w:r>
        <w:rPr>
          <w:b/>
          <w:smallCaps/>
          <w:color w:val="D2232A"/>
          <w:spacing w:val="-134"/>
          <w:w w:val="94"/>
          <w:position w:val="24"/>
          <w:sz w:val="42"/>
        </w:rPr>
        <w:t>e</w:t>
      </w:r>
      <w:r>
        <w:rPr>
          <w:b/>
          <w:smallCaps w:val="0"/>
          <w:w w:val="99"/>
          <w:sz w:val="42"/>
        </w:rPr>
        <w:t>.</w:t>
      </w:r>
      <w:r>
        <w:rPr>
          <w:b/>
          <w:smallCaps w:val="0"/>
          <w:spacing w:val="-79"/>
          <w:w w:val="99"/>
          <w:sz w:val="42"/>
        </w:rPr>
        <w:t>.</w:t>
      </w:r>
      <w:r>
        <w:rPr>
          <w:b/>
          <w:smallCaps/>
          <w:color w:val="D2232A"/>
          <w:spacing w:val="-185"/>
          <w:w w:val="106"/>
          <w:position w:val="24"/>
          <w:sz w:val="42"/>
        </w:rPr>
        <w:t>d</w:t>
      </w:r>
      <w:r>
        <w:rPr>
          <w:b/>
          <w:smallCaps w:val="0"/>
          <w:w w:val="99"/>
          <w:sz w:val="42"/>
        </w:rPr>
        <w:t>.</w:t>
      </w:r>
      <w:r>
        <w:rPr>
          <w:b/>
          <w:smallCaps w:val="0"/>
          <w:spacing w:val="-30"/>
          <w:w w:val="99"/>
          <w:sz w:val="42"/>
        </w:rPr>
        <w:t>.</w:t>
      </w:r>
      <w:r>
        <w:rPr>
          <w:b/>
          <w:smallCaps/>
          <w:color w:val="D2232A"/>
          <w:spacing w:val="-116"/>
          <w:w w:val="108"/>
          <w:position w:val="24"/>
          <w:sz w:val="42"/>
        </w:rPr>
        <w:t>i</w:t>
      </w:r>
      <w:r>
        <w:rPr>
          <w:b/>
          <w:smallCaps w:val="0"/>
          <w:w w:val="99"/>
          <w:sz w:val="42"/>
        </w:rPr>
        <w:t>.</w:t>
      </w:r>
      <w:r>
        <w:rPr>
          <w:b/>
          <w:smallCaps w:val="0"/>
          <w:spacing w:val="-7"/>
          <w:w w:val="99"/>
          <w:sz w:val="42"/>
        </w:rPr>
        <w:t>.</w:t>
      </w:r>
      <w:r>
        <w:rPr>
          <w:b/>
          <w:smallCaps w:val="0"/>
          <w:color w:val="D2232A"/>
          <w:spacing w:val="-213"/>
          <w:w w:val="102"/>
          <w:position w:val="24"/>
          <w:sz w:val="42"/>
        </w:rPr>
        <w:t>9</w:t>
      </w:r>
      <w:r>
        <w:rPr>
          <w:b/>
          <w:smallCaps w:val="0"/>
          <w:w w:val="99"/>
          <w:sz w:val="42"/>
        </w:rPr>
        <w:t>..</w:t>
      </w:r>
      <w:r>
        <w:rPr>
          <w:b/>
          <w:smallCaps w:val="0"/>
          <w:spacing w:val="-16"/>
          <w:w w:val="99"/>
          <w:sz w:val="42"/>
        </w:rPr>
        <w:t>.</w:t>
      </w:r>
      <w:r>
        <w:rPr>
          <w:b/>
          <w:smallCaps/>
          <w:color w:val="D2232A"/>
          <w:spacing w:val="-240"/>
          <w:w w:val="102"/>
          <w:position w:val="24"/>
          <w:sz w:val="42"/>
        </w:rPr>
        <w:t>a</w:t>
      </w:r>
      <w:r>
        <w:rPr>
          <w:b/>
          <w:smallCaps w:val="0"/>
          <w:w w:val="99"/>
          <w:sz w:val="42"/>
        </w:rPr>
        <w:t>.</w:t>
      </w:r>
      <w:r>
        <w:rPr>
          <w:b/>
          <w:smallCaps w:val="0"/>
          <w:spacing w:val="-5"/>
          <w:w w:val="99"/>
          <w:sz w:val="42"/>
        </w:rPr>
        <w:t>.</w:t>
      </w:r>
      <w:r>
        <w:rPr>
          <w:b/>
          <w:smallCaps/>
          <w:color w:val="D2232A"/>
          <w:spacing w:val="-248"/>
          <w:w w:val="101"/>
          <w:position w:val="24"/>
          <w:sz w:val="42"/>
        </w:rPr>
        <w:t>v</w:t>
      </w:r>
      <w:r>
        <w:rPr>
          <w:b/>
          <w:smallCaps w:val="0"/>
          <w:w w:val="99"/>
          <w:sz w:val="42"/>
        </w:rPr>
        <w:t>..</w:t>
      </w:r>
      <w:r>
        <w:rPr>
          <w:b/>
          <w:smallCaps w:val="0"/>
          <w:spacing w:val="-70"/>
          <w:w w:val="99"/>
          <w:sz w:val="42"/>
        </w:rPr>
        <w:t>.</w:t>
      </w:r>
      <w:r>
        <w:rPr>
          <w:b/>
          <w:smallCaps/>
          <w:color w:val="D2232A"/>
          <w:spacing w:val="-176"/>
          <w:w w:val="98"/>
          <w:position w:val="24"/>
          <w:sz w:val="42"/>
        </w:rPr>
        <w:t>r</w:t>
      </w:r>
      <w:r>
        <w:rPr>
          <w:b/>
          <w:smallCaps w:val="0"/>
          <w:w w:val="99"/>
          <w:sz w:val="42"/>
        </w:rPr>
        <w:t>.</w:t>
      </w:r>
      <w:r>
        <w:rPr>
          <w:b/>
          <w:smallCaps w:val="0"/>
          <w:spacing w:val="-43"/>
          <w:w w:val="99"/>
          <w:sz w:val="42"/>
        </w:rPr>
        <w:t>.</w:t>
      </w:r>
      <w:r>
        <w:rPr>
          <w:b/>
          <w:smallCaps/>
          <w:color w:val="D2232A"/>
          <w:spacing w:val="-102"/>
          <w:w w:val="108"/>
          <w:position w:val="24"/>
          <w:sz w:val="42"/>
        </w:rPr>
        <w:t>i</w:t>
      </w:r>
      <w:r>
        <w:rPr>
          <w:b/>
          <w:smallCaps w:val="0"/>
          <w:spacing w:val="-4"/>
          <w:w w:val="99"/>
          <w:sz w:val="42"/>
        </w:rPr>
        <w:t>.</w:t>
      </w:r>
      <w:r>
        <w:rPr>
          <w:b/>
          <w:smallCaps/>
          <w:color w:val="D2232A"/>
          <w:spacing w:val="-203"/>
          <w:w w:val="90"/>
          <w:position w:val="24"/>
          <w:sz w:val="42"/>
        </w:rPr>
        <w:t>l</w:t>
      </w:r>
      <w:r>
        <w:rPr>
          <w:b/>
          <w:smallCaps w:val="0"/>
          <w:w w:val="99"/>
          <w:sz w:val="42"/>
        </w:rPr>
        <w:t>..</w:t>
      </w:r>
      <w:r>
        <w:rPr>
          <w:b/>
          <w:smallCaps w:val="0"/>
          <w:spacing w:val="-25"/>
          <w:w w:val="99"/>
          <w:sz w:val="42"/>
        </w:rPr>
        <w:t>.</w:t>
      </w:r>
      <w:r>
        <w:rPr>
          <w:b/>
          <w:smallCaps w:val="0"/>
          <w:color w:val="D2232A"/>
          <w:spacing w:val="-194"/>
          <w:w w:val="102"/>
          <w:position w:val="24"/>
          <w:sz w:val="42"/>
        </w:rPr>
        <w:t>2</w:t>
      </w:r>
      <w:r>
        <w:rPr>
          <w:b/>
          <w:smallCaps w:val="0"/>
          <w:w w:val="99"/>
          <w:sz w:val="42"/>
        </w:rPr>
        <w:t>.</w:t>
      </w:r>
      <w:r>
        <w:rPr>
          <w:b/>
          <w:smallCaps w:val="0"/>
          <w:spacing w:val="-19"/>
          <w:w w:val="99"/>
          <w:sz w:val="42"/>
        </w:rPr>
        <w:t>.</w:t>
      </w:r>
      <w:r>
        <w:rPr>
          <w:b/>
          <w:smallCaps w:val="0"/>
          <w:color w:val="D2232A"/>
          <w:spacing w:val="-200"/>
          <w:w w:val="102"/>
          <w:position w:val="24"/>
          <w:sz w:val="42"/>
        </w:rPr>
        <w:t>0</w:t>
      </w:r>
      <w:r>
        <w:rPr>
          <w:b/>
          <w:smallCaps w:val="0"/>
          <w:w w:val="99"/>
          <w:sz w:val="42"/>
        </w:rPr>
        <w:t>.</w:t>
      </w:r>
      <w:r>
        <w:rPr>
          <w:b/>
          <w:smallCaps w:val="0"/>
          <w:spacing w:val="-13"/>
          <w:w w:val="99"/>
          <w:sz w:val="42"/>
        </w:rPr>
        <w:t>.</w:t>
      </w:r>
      <w:r>
        <w:rPr>
          <w:b/>
          <w:smallCaps w:val="0"/>
          <w:color w:val="D2232A"/>
          <w:spacing w:val="-206"/>
          <w:w w:val="102"/>
          <w:position w:val="24"/>
          <w:sz w:val="42"/>
        </w:rPr>
        <w:t>1</w:t>
      </w:r>
      <w:r>
        <w:rPr>
          <w:b/>
          <w:smallCaps w:val="0"/>
          <w:w w:val="99"/>
          <w:sz w:val="42"/>
        </w:rPr>
        <w:t>.</w:t>
      </w:r>
      <w:r>
        <w:rPr>
          <w:b/>
          <w:smallCaps w:val="0"/>
          <w:spacing w:val="58"/>
          <w:sz w:val="42"/>
        </w:rPr>
        <w:t> </w:t>
      </w:r>
      <w:r>
        <w:rPr>
          <w:b/>
          <w:smallCaps w:val="0"/>
          <w:color w:val="D2232A"/>
          <w:spacing w:val="-10"/>
          <w:position w:val="24"/>
          <w:sz w:val="42"/>
        </w:rPr>
        <w:t>6</w:t>
      </w:r>
    </w:p>
    <w:p>
      <w:pPr>
        <w:spacing w:line="326" w:lineRule="auto" w:before="70"/>
        <w:ind w:left="11213" w:right="1955" w:firstLine="0"/>
        <w:jc w:val="center"/>
        <w:rPr>
          <w:b/>
          <w:sz w:val="18"/>
        </w:rPr>
      </w:pPr>
      <w:r>
        <w:rPr>
          <w:b/>
          <w:w w:val="105"/>
          <w:sz w:val="18"/>
        </w:rPr>
        <w:t>A</w:t>
      </w:r>
      <w:r>
        <w:rPr>
          <w:b/>
          <w:smallCaps/>
          <w:w w:val="105"/>
          <w:sz w:val="18"/>
        </w:rPr>
        <w:t>mphith</w:t>
      </w:r>
      <w:r>
        <w:rPr>
          <w:b/>
          <w:smallCaps w:val="0"/>
          <w:w w:val="105"/>
          <w:sz w:val="18"/>
        </w:rPr>
        <w:t>é</w:t>
      </w:r>
      <w:r>
        <w:rPr>
          <w:b/>
          <w:smallCaps/>
          <w:w w:val="105"/>
          <w:sz w:val="18"/>
        </w:rPr>
        <w:t>âtre</w:t>
      </w:r>
      <w:r>
        <w:rPr>
          <w:b/>
          <w:smallCaps w:val="0"/>
          <w:spacing w:val="-8"/>
          <w:w w:val="105"/>
          <w:sz w:val="18"/>
        </w:rPr>
        <w:t> </w:t>
      </w:r>
      <w:r>
        <w:rPr>
          <w:b/>
          <w:smallCaps w:val="0"/>
          <w:w w:val="105"/>
          <w:sz w:val="18"/>
        </w:rPr>
        <w:t>B</w:t>
      </w:r>
      <w:r>
        <w:rPr>
          <w:b/>
          <w:smallCaps/>
          <w:w w:val="105"/>
          <w:sz w:val="18"/>
        </w:rPr>
        <w:t>achelard</w:t>
      </w:r>
      <w:r>
        <w:rPr>
          <w:b/>
          <w:smallCaps w:val="0"/>
          <w:w w:val="105"/>
          <w:sz w:val="18"/>
        </w:rPr>
        <w:t> C</w:t>
      </w:r>
      <w:r>
        <w:rPr>
          <w:b/>
          <w:smallCaps/>
          <w:w w:val="105"/>
          <w:sz w:val="18"/>
        </w:rPr>
        <w:t>entre</w:t>
      </w:r>
      <w:r>
        <w:rPr>
          <w:b/>
          <w:smallCaps w:val="0"/>
          <w:spacing w:val="-8"/>
          <w:w w:val="105"/>
          <w:sz w:val="18"/>
        </w:rPr>
        <w:t> </w:t>
      </w:r>
      <w:r>
        <w:rPr>
          <w:b/>
          <w:smallCaps w:val="0"/>
          <w:w w:val="105"/>
          <w:sz w:val="18"/>
        </w:rPr>
        <w:t>So</w:t>
      </w:r>
      <w:r>
        <w:rPr>
          <w:b/>
          <w:smallCaps/>
          <w:w w:val="105"/>
          <w:sz w:val="18"/>
        </w:rPr>
        <w:t>rbonne</w:t>
      </w:r>
    </w:p>
    <w:p>
      <w:pPr>
        <w:spacing w:after="0" w:line="326" w:lineRule="auto"/>
        <w:jc w:val="center"/>
        <w:rPr>
          <w:sz w:val="18"/>
        </w:rPr>
        <w:sectPr>
          <w:type w:val="continuous"/>
          <w:pgSz w:w="16840" w:h="11910" w:orient="landscape"/>
          <w:pgMar w:top="360" w:bottom="0" w:left="260" w:right="560"/>
        </w:sectPr>
      </w:pPr>
    </w:p>
    <w:p>
      <w:pPr>
        <w:spacing w:line="170" w:lineRule="auto" w:before="110"/>
        <w:ind w:left="12021" w:right="0" w:hanging="630"/>
        <w:jc w:val="left"/>
        <w:rPr>
          <w:b/>
          <w:sz w:val="23"/>
        </w:rPr>
      </w:pPr>
      <w:r>
        <w:rPr>
          <w:b/>
          <w:spacing w:val="-2"/>
          <w:w w:val="105"/>
          <w:sz w:val="23"/>
        </w:rPr>
        <w:t>17,</w:t>
      </w:r>
      <w:r>
        <w:rPr>
          <w:b/>
          <w:spacing w:val="-14"/>
          <w:w w:val="105"/>
          <w:sz w:val="23"/>
        </w:rPr>
        <w:t> </w:t>
      </w:r>
      <w:r>
        <w:rPr>
          <w:b/>
          <w:smallCaps/>
          <w:spacing w:val="-2"/>
          <w:w w:val="105"/>
          <w:sz w:val="23"/>
        </w:rPr>
        <w:t>rue</w:t>
      </w:r>
      <w:r>
        <w:rPr>
          <w:b/>
          <w:smallCaps w:val="0"/>
          <w:spacing w:val="-13"/>
          <w:w w:val="105"/>
          <w:sz w:val="23"/>
        </w:rPr>
        <w:t> </w:t>
      </w:r>
      <w:r>
        <w:rPr>
          <w:b/>
          <w:smallCaps/>
          <w:spacing w:val="-2"/>
          <w:w w:val="105"/>
          <w:sz w:val="23"/>
        </w:rPr>
        <w:t>de</w:t>
      </w:r>
      <w:r>
        <w:rPr>
          <w:b/>
          <w:smallCaps w:val="0"/>
          <w:spacing w:val="-13"/>
          <w:w w:val="105"/>
          <w:sz w:val="23"/>
        </w:rPr>
        <w:t> </w:t>
      </w:r>
      <w:r>
        <w:rPr>
          <w:b/>
          <w:smallCaps/>
          <w:spacing w:val="-2"/>
          <w:w w:val="105"/>
          <w:sz w:val="23"/>
        </w:rPr>
        <w:t>la</w:t>
      </w:r>
      <w:r>
        <w:rPr>
          <w:b/>
          <w:smallCaps w:val="0"/>
          <w:spacing w:val="-13"/>
          <w:w w:val="105"/>
          <w:sz w:val="23"/>
        </w:rPr>
        <w:t> </w:t>
      </w:r>
      <w:r>
        <w:rPr>
          <w:b/>
          <w:smallCaps w:val="0"/>
          <w:spacing w:val="-2"/>
          <w:w w:val="105"/>
          <w:sz w:val="23"/>
        </w:rPr>
        <w:t>S</w:t>
      </w:r>
      <w:r>
        <w:rPr>
          <w:b/>
          <w:smallCaps/>
          <w:spacing w:val="-2"/>
          <w:w w:val="105"/>
          <w:sz w:val="23"/>
        </w:rPr>
        <w:t>orbonne</w:t>
      </w:r>
      <w:r>
        <w:rPr>
          <w:b/>
          <w:smallCaps w:val="0"/>
          <w:spacing w:val="-2"/>
          <w:w w:val="105"/>
          <w:sz w:val="23"/>
        </w:rPr>
        <w:t> </w:t>
      </w:r>
      <w:r>
        <w:rPr>
          <w:b/>
          <w:smallCaps w:val="0"/>
          <w:w w:val="105"/>
          <w:sz w:val="23"/>
        </w:rPr>
        <w:t>75005</w:t>
      </w:r>
      <w:r>
        <w:rPr>
          <w:b/>
          <w:smallCaps w:val="0"/>
          <w:spacing w:val="-2"/>
          <w:w w:val="105"/>
          <w:sz w:val="23"/>
        </w:rPr>
        <w:t> </w:t>
      </w:r>
      <w:r>
        <w:rPr>
          <w:b/>
          <w:smallCaps w:val="0"/>
          <w:w w:val="105"/>
          <w:sz w:val="23"/>
        </w:rPr>
        <w:t>P</w:t>
      </w:r>
      <w:r>
        <w:rPr>
          <w:b/>
          <w:smallCaps/>
          <w:w w:val="105"/>
          <w:sz w:val="23"/>
        </w:rPr>
        <w:t>aris</w:t>
      </w:r>
    </w:p>
    <w:p>
      <w:pPr>
        <w:spacing w:before="101"/>
        <w:ind w:left="461" w:right="3" w:firstLine="0"/>
        <w:jc w:val="center"/>
        <w:rPr>
          <w:b/>
          <w:sz w:val="23"/>
        </w:rPr>
      </w:pPr>
      <w:r>
        <w:rPr/>
        <w:br w:type="column"/>
      </w:r>
      <w:r>
        <w:rPr>
          <w:b/>
          <w:color w:val="D2232A"/>
          <w:spacing w:val="-2"/>
          <w:w w:val="105"/>
          <w:sz w:val="23"/>
        </w:rPr>
        <w:t>I</w:t>
      </w:r>
      <w:r>
        <w:rPr>
          <w:b/>
          <w:smallCaps/>
          <w:color w:val="D2232A"/>
          <w:spacing w:val="-2"/>
          <w:w w:val="105"/>
          <w:sz w:val="23"/>
        </w:rPr>
        <w:t>nscription</w:t>
      </w:r>
    </w:p>
    <w:p>
      <w:pPr>
        <w:spacing w:before="137"/>
        <w:ind w:left="445" w:right="0" w:firstLine="0"/>
        <w:jc w:val="center"/>
        <w:rPr>
          <w:b/>
          <w:sz w:val="18"/>
        </w:rPr>
      </w:pPr>
      <w:r>
        <w:rPr>
          <w:b/>
          <w:smallCaps/>
          <w:spacing w:val="-5"/>
          <w:w w:val="105"/>
          <w:sz w:val="18"/>
        </w:rPr>
        <w:t>sur</w:t>
      </w:r>
    </w:p>
    <w:p>
      <w:pPr>
        <w:spacing w:before="138"/>
        <w:ind w:left="461" w:right="0" w:firstLine="0"/>
        <w:jc w:val="center"/>
        <w:rPr>
          <w:b/>
          <w:sz w:val="14"/>
        </w:rPr>
      </w:pPr>
      <w:hyperlink r:id="rId5">
        <w:r>
          <w:rPr>
            <w:b/>
            <w:spacing w:val="-2"/>
            <w:sz w:val="14"/>
          </w:rPr>
          <w:t>crhxixe@univ-paris1.fr</w:t>
        </w:r>
      </w:hyperlink>
    </w:p>
    <w:p>
      <w:pPr>
        <w:spacing w:after="0"/>
        <w:jc w:val="center"/>
        <w:rPr>
          <w:sz w:val="14"/>
        </w:rPr>
        <w:sectPr>
          <w:type w:val="continuous"/>
          <w:pgSz w:w="16840" w:h="11910" w:orient="landscape"/>
          <w:pgMar w:top="360" w:bottom="0" w:left="260" w:right="560"/>
          <w:cols w:num="2" w:equalWidth="0">
            <w:col w:w="13882" w:space="40"/>
            <w:col w:w="2098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29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6840" w:h="11910" w:orient="landscape"/>
          <w:pgMar w:top="360" w:bottom="0" w:left="260" w:right="560"/>
        </w:sectPr>
      </w:pPr>
    </w:p>
    <w:p>
      <w:pPr>
        <w:spacing w:line="240" w:lineRule="auto" w:before="126"/>
        <w:rPr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9232">
                <wp:simplePos x="0" y="0"/>
                <wp:positionH relativeFrom="page">
                  <wp:posOffset>0</wp:posOffset>
                </wp:positionH>
                <wp:positionV relativeFrom="page">
                  <wp:posOffset>12</wp:posOffset>
                </wp:positionV>
                <wp:extent cx="10692130" cy="7560309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10692130" cy="75603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92130" h="7560309">
                              <a:moveTo>
                                <a:pt x="10692003" y="0"/>
                              </a:moveTo>
                              <a:lnTo>
                                <a:pt x="0" y="0"/>
                              </a:lnTo>
                              <a:lnTo>
                                <a:pt x="0" y="7559992"/>
                              </a:lnTo>
                              <a:lnTo>
                                <a:pt x="10692003" y="7559992"/>
                              </a:lnTo>
                              <a:lnTo>
                                <a:pt x="10692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.001001pt;width:841.89pt;height:595.275pt;mso-position-horizontal-relative:page;mso-position-vertical-relative:page;z-index:-15797248" id="docshape1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9744">
                <wp:simplePos x="0" y="0"/>
                <wp:positionH relativeFrom="page">
                  <wp:posOffset>5184000</wp:posOffset>
                </wp:positionH>
                <wp:positionV relativeFrom="page">
                  <wp:posOffset>228612</wp:posOffset>
                </wp:positionV>
                <wp:extent cx="5508625" cy="7103109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5508625" cy="7103109"/>
                          <a:chExt cx="5508625" cy="7103109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8002" y="0"/>
                            <a:ext cx="4930000" cy="710280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4740" y="116408"/>
                            <a:ext cx="3011611" cy="301219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98392" y="4942357"/>
                            <a:ext cx="1251363" cy="122185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28599" y="2151278"/>
                            <a:ext cx="3754080" cy="37973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89901" y="6394703"/>
                            <a:ext cx="581317" cy="5892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789897" y="6394695"/>
                            <a:ext cx="581660" cy="5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1660" h="589280">
                                <a:moveTo>
                                  <a:pt x="0" y="589218"/>
                                </a:moveTo>
                                <a:lnTo>
                                  <a:pt x="581323" y="589218"/>
                                </a:lnTo>
                                <a:lnTo>
                                  <a:pt x="5813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9218"/>
                                </a:lnTo>
                                <a:close/>
                              </a:path>
                            </a:pathLst>
                          </a:custGeom>
                          <a:ln w="266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8002" y="3855442"/>
                            <a:ext cx="1134566" cy="160658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48229" y="215607"/>
                            <a:ext cx="1659773" cy="246906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70248" y="2905226"/>
                            <a:ext cx="1151255" cy="116688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28600" y="5542712"/>
                            <a:ext cx="750818" cy="76100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812392"/>
                            <a:ext cx="1710004" cy="17279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08.188995pt;margin-top:18.001001pt;width:433.75pt;height:559.3pt;mso-position-horizontal-relative:page;mso-position-vertical-relative:page;z-index:-15796736" id="docshapegroup2" coordorigin="8164,360" coordsize="8675,11186">
                <v:shape style="position:absolute;left:9074;top:360;width:7764;height:11186" type="#_x0000_t75" id="docshape3" stroked="false">
                  <v:imagedata r:id="rId6" o:title=""/>
                </v:shape>
                <v:shape style="position:absolute;left:9179;top:543;width:4743;height:4744" type="#_x0000_t75" id="docshape4" stroked="false">
                  <v:imagedata r:id="rId7" o:title=""/>
                </v:shape>
                <v:shape style="position:absolute;left:14460;top:8143;width:1971;height:1925" type="#_x0000_t75" id="docshape5" stroked="false">
                  <v:imagedata r:id="rId8" o:title=""/>
                </v:shape>
                <v:shape style="position:absolute;left:9941;top:3747;width:5912;height:5980" type="#_x0000_t75" id="docshape6" stroked="false">
                  <v:imagedata r:id="rId9" o:title=""/>
                </v:shape>
                <v:shape style="position:absolute;left:9407;top:10430;width:916;height:928" type="#_x0000_t75" id="docshape7" stroked="false">
                  <v:imagedata r:id="rId10" o:title=""/>
                </v:shape>
                <v:rect style="position:absolute;left:9407;top:10430;width:916;height:928" id="docshape8" filled="false" stroked="true" strokeweight=".209958pt" strokecolor="#000000">
                  <v:stroke dashstyle="solid"/>
                </v:rect>
                <v:shape style="position:absolute;left:9074;top:6431;width:1787;height:2531" type="#_x0000_t75" id="docshape9" stroked="false">
                  <v:imagedata r:id="rId11" o:title=""/>
                </v:shape>
                <v:shape style="position:absolute;left:14223;top:699;width:2614;height:3889" type="#_x0000_t75" id="docshape10" stroked="false">
                  <v:imagedata r:id="rId12" o:title=""/>
                </v:shape>
                <v:shape style="position:absolute;left:14731;top:4935;width:1813;height:1838" type="#_x0000_t75" id="docshape11" stroked="false">
                  <v:imagedata r:id="rId13" o:title=""/>
                </v:shape>
                <v:shape style="position:absolute;left:9941;top:9088;width:1183;height:1199" type="#_x0000_t75" id="docshape12" stroked="false">
                  <v:imagedata r:id="rId14" o:title=""/>
                </v:shape>
                <v:shape style="position:absolute;left:8163;top:6363;width:2693;height:2722" type="#_x0000_t75" id="docshape13" stroked="false">
                  <v:imagedata r:id="rId15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line="235" w:lineRule="auto"/>
        <w:ind w:left="111" w:right="38" w:hanging="1"/>
      </w:pPr>
      <w:r>
        <w:rPr>
          <w:color w:val="FFFFFF"/>
        </w:rPr>
        <w:t>Journée</w:t>
      </w:r>
      <w:r>
        <w:rPr>
          <w:color w:val="FFFFFF"/>
          <w:spacing w:val="-13"/>
        </w:rPr>
        <w:t> </w:t>
      </w:r>
      <w:r>
        <w:rPr>
          <w:color w:val="FFFFFF"/>
        </w:rPr>
        <w:t>d’étude</w:t>
      </w:r>
      <w:r>
        <w:rPr>
          <w:color w:val="FFFFFF"/>
          <w:spacing w:val="-12"/>
        </w:rPr>
        <w:t> </w:t>
      </w:r>
      <w:r>
        <w:rPr>
          <w:color w:val="FFFFFF"/>
        </w:rPr>
        <w:t>organisée</w:t>
      </w:r>
      <w:r>
        <w:rPr>
          <w:color w:val="FFFFFF"/>
          <w:spacing w:val="-13"/>
        </w:rPr>
        <w:t> </w:t>
      </w:r>
      <w:r>
        <w:rPr>
          <w:color w:val="FFFFFF"/>
        </w:rPr>
        <w:t>par</w:t>
      </w:r>
      <w:r>
        <w:rPr>
          <w:color w:val="FFFFFF"/>
          <w:spacing w:val="-12"/>
        </w:rPr>
        <w:t> </w:t>
      </w:r>
      <w:r>
        <w:rPr>
          <w:color w:val="FFFFFF"/>
        </w:rPr>
        <w:t>les</w:t>
      </w:r>
      <w:r>
        <w:rPr>
          <w:color w:val="FFFFFF"/>
          <w:spacing w:val="-12"/>
        </w:rPr>
        <w:t> </w:t>
      </w:r>
      <w:r>
        <w:rPr>
          <w:color w:val="FFFFFF"/>
        </w:rPr>
        <w:t>doctorants</w:t>
      </w:r>
      <w:r>
        <w:rPr>
          <w:color w:val="FFFFFF"/>
          <w:spacing w:val="-13"/>
        </w:rPr>
        <w:t> </w:t>
      </w:r>
      <w:r>
        <w:rPr>
          <w:color w:val="FFFFFF"/>
        </w:rPr>
        <w:t>du</w:t>
      </w:r>
      <w:r>
        <w:rPr>
          <w:color w:val="FFFFFF"/>
          <w:spacing w:val="-12"/>
        </w:rPr>
        <w:t> </w:t>
      </w:r>
      <w:r>
        <w:rPr>
          <w:color w:val="FFFFFF"/>
        </w:rPr>
        <w:t>Centre</w:t>
      </w:r>
      <w:r>
        <w:rPr>
          <w:color w:val="FFFFFF"/>
          <w:spacing w:val="-13"/>
        </w:rPr>
        <w:t> </w:t>
      </w:r>
      <w:r>
        <w:rPr>
          <w:color w:val="FFFFFF"/>
        </w:rPr>
        <w:t>d’histoire</w:t>
      </w:r>
      <w:r>
        <w:rPr>
          <w:color w:val="FFFFFF"/>
          <w:spacing w:val="-12"/>
        </w:rPr>
        <w:t> </w:t>
      </w:r>
      <w:r>
        <w:rPr>
          <w:color w:val="FFFFFF"/>
        </w:rPr>
        <w:t>du</w:t>
      </w:r>
      <w:r>
        <w:rPr>
          <w:color w:val="FFFFFF"/>
          <w:spacing w:val="-12"/>
        </w:rPr>
        <w:t> </w:t>
      </w:r>
      <w:r>
        <w:rPr>
          <w:color w:val="FFFFFF"/>
        </w:rPr>
        <w:t>XIX</w:t>
      </w:r>
      <w:r>
        <w:rPr>
          <w:color w:val="FFFFFF"/>
          <w:vertAlign w:val="superscript"/>
        </w:rPr>
        <w:t>e</w:t>
      </w:r>
      <w:r>
        <w:rPr>
          <w:color w:val="FFFFFF"/>
          <w:spacing w:val="-13"/>
          <w:vertAlign w:val="baseline"/>
        </w:rPr>
        <w:t> </w:t>
      </w:r>
      <w:r>
        <w:rPr>
          <w:color w:val="FFFFFF"/>
          <w:vertAlign w:val="baseline"/>
        </w:rPr>
        <w:t>siècle</w:t>
      </w:r>
      <w:r>
        <w:rPr>
          <w:color w:val="FFFFFF"/>
          <w:spacing w:val="-12"/>
          <w:vertAlign w:val="baseline"/>
        </w:rPr>
        <w:t> </w:t>
      </w:r>
      <w:r>
        <w:rPr>
          <w:color w:val="FFFFFF"/>
          <w:vertAlign w:val="baseline"/>
        </w:rPr>
        <w:t>(EA</w:t>
      </w:r>
      <w:r>
        <w:rPr>
          <w:color w:val="FFFFFF"/>
          <w:spacing w:val="-13"/>
          <w:vertAlign w:val="baseline"/>
        </w:rPr>
        <w:t> </w:t>
      </w:r>
      <w:r>
        <w:rPr>
          <w:color w:val="FFFFFF"/>
          <w:vertAlign w:val="baseline"/>
        </w:rPr>
        <w:t>3550) Contact : </w:t>
      </w:r>
      <w:hyperlink r:id="rId16">
        <w:r>
          <w:rPr>
            <w:color w:val="FFFFFF"/>
            <w:vertAlign w:val="baseline"/>
          </w:rPr>
          <w:t>pagedixneuf@gmail.com</w:t>
        </w:r>
      </w:hyperlink>
    </w:p>
    <w:p>
      <w:pPr>
        <w:spacing w:line="296" w:lineRule="exact" w:before="102"/>
        <w:ind w:left="1" w:right="708" w:firstLine="0"/>
        <w:jc w:val="center"/>
        <w:rPr>
          <w:rFonts w:ascii="Georgia" w:hAnsi="Georgia"/>
          <w:sz w:val="28"/>
        </w:rPr>
      </w:pPr>
      <w:r>
        <w:rPr/>
        <w:br w:type="column"/>
      </w:r>
      <w:r>
        <w:rPr>
          <w:rFonts w:ascii="Georgia" w:hAnsi="Georgia"/>
          <w:color w:val="FFFFFF"/>
          <w:sz w:val="28"/>
        </w:rPr>
        <w:t>CENTRE</w:t>
      </w:r>
      <w:r>
        <w:rPr>
          <w:rFonts w:ascii="Georgia" w:hAnsi="Georgia"/>
          <w:color w:val="FFFFFF"/>
          <w:spacing w:val="-16"/>
          <w:sz w:val="28"/>
        </w:rPr>
        <w:t> </w:t>
      </w:r>
      <w:r>
        <w:rPr>
          <w:rFonts w:ascii="Georgia" w:hAnsi="Georgia"/>
          <w:color w:val="FFFFFF"/>
          <w:sz w:val="28"/>
        </w:rPr>
        <w:t>D’HISTOIRE</w:t>
      </w:r>
      <w:r>
        <w:rPr>
          <w:rFonts w:ascii="Georgia" w:hAnsi="Georgia"/>
          <w:color w:val="FFFFFF"/>
          <w:spacing w:val="-15"/>
          <w:sz w:val="28"/>
        </w:rPr>
        <w:t> </w:t>
      </w:r>
      <w:r>
        <w:rPr>
          <w:rFonts w:ascii="Georgia" w:hAnsi="Georgia"/>
          <w:color w:val="FFFFFF"/>
          <w:sz w:val="28"/>
        </w:rPr>
        <w:t>DU</w:t>
      </w:r>
      <w:r>
        <w:rPr>
          <w:rFonts w:ascii="Georgia" w:hAnsi="Georgia"/>
          <w:color w:val="FFFFFF"/>
          <w:spacing w:val="-15"/>
          <w:sz w:val="28"/>
        </w:rPr>
        <w:t> </w:t>
      </w:r>
      <w:r>
        <w:rPr>
          <w:rFonts w:ascii="Georgia" w:hAnsi="Georgia"/>
          <w:color w:val="FFFFFF"/>
          <w:sz w:val="28"/>
        </w:rPr>
        <w:t>XIX</w:t>
      </w:r>
      <w:r>
        <w:rPr>
          <w:rFonts w:ascii="Georgia" w:hAnsi="Georgia"/>
          <w:color w:val="FFFFFF"/>
          <w:position w:val="9"/>
          <w:sz w:val="16"/>
        </w:rPr>
        <w:t>e</w:t>
      </w:r>
      <w:r>
        <w:rPr>
          <w:rFonts w:ascii="Georgia" w:hAnsi="Georgia"/>
          <w:color w:val="FFFFFF"/>
          <w:spacing w:val="-9"/>
          <w:position w:val="9"/>
          <w:sz w:val="16"/>
        </w:rPr>
        <w:t> </w:t>
      </w:r>
      <w:r>
        <w:rPr>
          <w:rFonts w:ascii="Georgia" w:hAnsi="Georgia"/>
          <w:color w:val="FFFFFF"/>
          <w:spacing w:val="-2"/>
          <w:sz w:val="28"/>
        </w:rPr>
        <w:t>SIÈCLE</w:t>
      </w:r>
    </w:p>
    <w:p>
      <w:pPr>
        <w:spacing w:line="239" w:lineRule="exact" w:before="0"/>
        <w:ind w:left="25" w:right="708" w:firstLine="0"/>
        <w:jc w:val="center"/>
        <w:rPr>
          <w:rFonts w:ascii="Georgia"/>
          <w:sz w:val="23"/>
        </w:rPr>
      </w:pPr>
      <w:r>
        <w:rPr>
          <w:rFonts w:ascii="Georgia"/>
          <w:color w:val="FFFFFF"/>
          <w:spacing w:val="-2"/>
          <w:sz w:val="23"/>
        </w:rPr>
        <w:t>..............................</w:t>
      </w:r>
    </w:p>
    <w:p>
      <w:pPr>
        <w:spacing w:before="64"/>
        <w:ind w:left="0" w:right="708" w:firstLine="0"/>
        <w:jc w:val="center"/>
        <w:rPr>
          <w:rFonts w:ascii="Georgia" w:hAnsi="Georgia"/>
          <w:sz w:val="18"/>
        </w:rPr>
      </w:pPr>
      <w:r>
        <w:rPr>
          <w:rFonts w:ascii="Georgia" w:hAnsi="Georgia"/>
          <w:color w:val="FFFFFF"/>
          <w:sz w:val="18"/>
        </w:rPr>
        <w:t>UNIVERSITÉ</w:t>
      </w:r>
      <w:r>
        <w:rPr>
          <w:rFonts w:ascii="Georgia" w:hAnsi="Georgia"/>
          <w:color w:val="FFFFFF"/>
          <w:spacing w:val="9"/>
          <w:sz w:val="18"/>
        </w:rPr>
        <w:t> </w:t>
      </w:r>
      <w:r>
        <w:rPr>
          <w:rFonts w:ascii="Georgia" w:hAnsi="Georgia"/>
          <w:color w:val="FFFFFF"/>
          <w:sz w:val="18"/>
        </w:rPr>
        <w:t>PARIS</w:t>
      </w:r>
      <w:r>
        <w:rPr>
          <w:rFonts w:ascii="Georgia" w:hAnsi="Georgia"/>
          <w:color w:val="FFFFFF"/>
          <w:spacing w:val="10"/>
          <w:sz w:val="18"/>
        </w:rPr>
        <w:t> </w:t>
      </w:r>
      <w:r>
        <w:rPr>
          <w:rFonts w:ascii="Georgia" w:hAnsi="Georgia"/>
          <w:color w:val="FFFFFF"/>
          <w:sz w:val="18"/>
        </w:rPr>
        <w:t>1</w:t>
      </w:r>
      <w:r>
        <w:rPr>
          <w:rFonts w:ascii="Georgia" w:hAnsi="Georgia"/>
          <w:color w:val="FFFFFF"/>
          <w:spacing w:val="10"/>
          <w:sz w:val="18"/>
        </w:rPr>
        <w:t> </w:t>
      </w:r>
      <w:r>
        <w:rPr>
          <w:rFonts w:ascii="Georgia" w:hAnsi="Georgia"/>
          <w:color w:val="FFFFFF"/>
          <w:sz w:val="18"/>
        </w:rPr>
        <w:t>-</w:t>
      </w:r>
      <w:r>
        <w:rPr>
          <w:rFonts w:ascii="Georgia" w:hAnsi="Georgia"/>
          <w:color w:val="FFFFFF"/>
          <w:spacing w:val="9"/>
          <w:sz w:val="18"/>
        </w:rPr>
        <w:t> </w:t>
      </w:r>
      <w:r>
        <w:rPr>
          <w:rFonts w:ascii="Georgia" w:hAnsi="Georgia"/>
          <w:color w:val="FFFFFF"/>
          <w:sz w:val="18"/>
        </w:rPr>
        <w:t>UNIVERSITÉ</w:t>
      </w:r>
      <w:r>
        <w:rPr>
          <w:rFonts w:ascii="Georgia" w:hAnsi="Georgia"/>
          <w:color w:val="FFFFFF"/>
          <w:spacing w:val="9"/>
          <w:sz w:val="18"/>
        </w:rPr>
        <w:t> </w:t>
      </w:r>
      <w:r>
        <w:rPr>
          <w:rFonts w:ascii="Georgia" w:hAnsi="Georgia"/>
          <w:color w:val="FFFFFF"/>
          <w:sz w:val="18"/>
        </w:rPr>
        <w:t>PARIS</w:t>
      </w:r>
      <w:r>
        <w:rPr>
          <w:rFonts w:ascii="Georgia" w:hAnsi="Georgia"/>
          <w:color w:val="FFFFFF"/>
          <w:spacing w:val="10"/>
          <w:sz w:val="18"/>
        </w:rPr>
        <w:t> </w:t>
      </w:r>
      <w:r>
        <w:rPr>
          <w:rFonts w:ascii="Georgia" w:hAnsi="Georgia"/>
          <w:color w:val="FFFFFF"/>
          <w:spacing w:val="-10"/>
          <w:sz w:val="18"/>
        </w:rPr>
        <w:t>4</w:t>
      </w:r>
    </w:p>
    <w:p>
      <w:pPr>
        <w:spacing w:after="0"/>
        <w:jc w:val="center"/>
        <w:rPr>
          <w:rFonts w:ascii="Georgia" w:hAnsi="Georgia"/>
          <w:sz w:val="18"/>
        </w:rPr>
        <w:sectPr>
          <w:type w:val="continuous"/>
          <w:pgSz w:w="16840" w:h="11910" w:orient="landscape"/>
          <w:pgMar w:top="360" w:bottom="0" w:left="260" w:right="560"/>
          <w:cols w:num="2" w:equalWidth="0">
            <w:col w:w="8211" w:space="1911"/>
            <w:col w:w="5898"/>
          </w:cols>
        </w:sectPr>
      </w:pPr>
    </w:p>
    <w:p>
      <w:pPr>
        <w:spacing w:line="567" w:lineRule="exact" w:before="66"/>
        <w:ind w:left="616" w:right="0" w:firstLine="0"/>
        <w:jc w:val="center"/>
        <w:rPr>
          <w:b/>
          <w:sz w:val="50"/>
        </w:rPr>
      </w:pPr>
      <w:r>
        <w:rPr/>
        <w:drawing>
          <wp:anchor distT="0" distB="0" distL="0" distR="0" allowOverlap="1" layoutInCell="1" locked="0" behindDoc="1" simplePos="0" relativeHeight="487520256">
            <wp:simplePos x="0" y="0"/>
            <wp:positionH relativeFrom="page">
              <wp:posOffset>0</wp:posOffset>
            </wp:positionH>
            <wp:positionV relativeFrom="page">
              <wp:posOffset>101</wp:posOffset>
            </wp:positionV>
            <wp:extent cx="10691990" cy="7559903"/>
            <wp:effectExtent l="0" t="0" r="0" b="0"/>
            <wp:wrapNone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1990" cy="7559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EF4135"/>
          <w:spacing w:val="21"/>
          <w:sz w:val="50"/>
        </w:rPr>
        <w:t>MATIN</w:t>
      </w:r>
    </w:p>
    <w:p>
      <w:pPr>
        <w:spacing w:line="567" w:lineRule="exact" w:before="0"/>
        <w:ind w:left="616" w:right="31" w:firstLine="0"/>
        <w:jc w:val="center"/>
        <w:rPr>
          <w:b/>
          <w:sz w:val="50"/>
        </w:rPr>
      </w:pPr>
      <w:r>
        <w:rPr>
          <w:b/>
          <w:smallCaps/>
          <w:spacing w:val="15"/>
          <w:sz w:val="50"/>
        </w:rPr>
        <w:t>Le</w:t>
      </w:r>
      <w:r>
        <w:rPr>
          <w:b/>
          <w:smallCaps/>
          <w:spacing w:val="52"/>
          <w:sz w:val="50"/>
        </w:rPr>
        <w:t> </w:t>
      </w:r>
      <w:r>
        <w:rPr>
          <w:b/>
          <w:smallCaps/>
          <w:spacing w:val="24"/>
          <w:w w:val="90"/>
          <w:sz w:val="50"/>
        </w:rPr>
        <w:t>transnational</w:t>
      </w:r>
    </w:p>
    <w:p>
      <w:pPr>
        <w:spacing w:line="240" w:lineRule="auto" w:before="0"/>
        <w:rPr>
          <w:b/>
          <w:sz w:val="35"/>
        </w:rPr>
      </w:pPr>
    </w:p>
    <w:p>
      <w:pPr>
        <w:spacing w:line="240" w:lineRule="auto" w:before="114"/>
        <w:rPr>
          <w:b/>
          <w:sz w:val="35"/>
        </w:rPr>
      </w:pPr>
    </w:p>
    <w:p>
      <w:pPr>
        <w:spacing w:before="0"/>
        <w:ind w:left="647" w:right="0" w:firstLine="0"/>
        <w:jc w:val="left"/>
        <w:rPr>
          <w:sz w:val="24"/>
        </w:rPr>
      </w:pPr>
      <w:r>
        <w:rPr>
          <w:b/>
          <w:color w:val="EF4135"/>
          <w:spacing w:val="22"/>
          <w:sz w:val="40"/>
        </w:rPr>
        <w:t>Présidence</w:t>
      </w:r>
      <w:r>
        <w:rPr>
          <w:b/>
          <w:color w:val="EF4135"/>
          <w:spacing w:val="49"/>
          <w:sz w:val="40"/>
        </w:rPr>
        <w:t> </w:t>
      </w:r>
      <w:r>
        <w:rPr>
          <w:b/>
          <w:color w:val="EF4135"/>
          <w:sz w:val="40"/>
        </w:rPr>
        <w:t>:</w:t>
      </w:r>
      <w:r>
        <w:rPr>
          <w:b/>
          <w:color w:val="EF4135"/>
          <w:spacing w:val="-1"/>
          <w:sz w:val="40"/>
        </w:rPr>
        <w:t> </w:t>
      </w:r>
      <w:r>
        <w:rPr>
          <w:spacing w:val="12"/>
          <w:sz w:val="24"/>
        </w:rPr>
        <w:t>Jakob</w:t>
      </w:r>
      <w:r>
        <w:rPr>
          <w:spacing w:val="26"/>
          <w:sz w:val="24"/>
        </w:rPr>
        <w:t> </w:t>
      </w:r>
      <w:r>
        <w:rPr>
          <w:spacing w:val="-4"/>
          <w:sz w:val="24"/>
        </w:rPr>
        <w:t>Vogel</w:t>
      </w:r>
    </w:p>
    <w:p>
      <w:pPr>
        <w:spacing w:before="44"/>
        <w:ind w:left="3107" w:right="0" w:firstLine="0"/>
        <w:jc w:val="left"/>
        <w:rPr>
          <w:sz w:val="16"/>
        </w:rPr>
      </w:pPr>
      <w:r>
        <w:rPr>
          <w:spacing w:val="9"/>
          <w:sz w:val="16"/>
        </w:rPr>
        <w:t>(Professeur</w:t>
      </w:r>
      <w:r>
        <w:rPr>
          <w:spacing w:val="23"/>
          <w:sz w:val="16"/>
        </w:rPr>
        <w:t> </w:t>
      </w:r>
      <w:r>
        <w:rPr>
          <w:sz w:val="16"/>
        </w:rPr>
        <w:t>à</w:t>
      </w:r>
      <w:r>
        <w:rPr>
          <w:spacing w:val="24"/>
          <w:sz w:val="16"/>
        </w:rPr>
        <w:t> </w:t>
      </w:r>
      <w:r>
        <w:rPr>
          <w:spacing w:val="10"/>
          <w:sz w:val="16"/>
        </w:rPr>
        <w:t>Sciences-</w:t>
      </w:r>
      <w:r>
        <w:rPr>
          <w:sz w:val="16"/>
        </w:rPr>
        <w:t>Po</w:t>
      </w:r>
      <w:r>
        <w:rPr>
          <w:spacing w:val="24"/>
          <w:sz w:val="16"/>
        </w:rPr>
        <w:t> </w:t>
      </w:r>
      <w:r>
        <w:rPr>
          <w:spacing w:val="8"/>
          <w:sz w:val="16"/>
        </w:rPr>
        <w:t>Paris)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29"/>
        <w:rPr>
          <w:sz w:val="16"/>
        </w:rPr>
      </w:pPr>
    </w:p>
    <w:p>
      <w:pPr>
        <w:spacing w:before="0"/>
        <w:ind w:left="647" w:right="0" w:firstLine="0"/>
        <w:jc w:val="left"/>
        <w:rPr>
          <w:sz w:val="24"/>
        </w:rPr>
      </w:pPr>
      <w:r>
        <w:rPr>
          <w:b/>
          <w:color w:val="EF4135"/>
          <w:spacing w:val="11"/>
          <w:sz w:val="24"/>
        </w:rPr>
        <w:t>9h00</w:t>
      </w:r>
      <w:r>
        <w:rPr>
          <w:b/>
          <w:color w:val="EF4135"/>
          <w:spacing w:val="30"/>
          <w:sz w:val="24"/>
        </w:rPr>
        <w:t> </w:t>
      </w:r>
      <w:r>
        <w:rPr>
          <w:b/>
          <w:color w:val="EF4135"/>
          <w:sz w:val="24"/>
        </w:rPr>
        <w:t>-</w:t>
      </w:r>
      <w:r>
        <w:rPr>
          <w:b/>
          <w:color w:val="EF4135"/>
          <w:spacing w:val="31"/>
          <w:sz w:val="24"/>
        </w:rPr>
        <w:t> </w:t>
      </w:r>
      <w:r>
        <w:rPr>
          <w:b/>
          <w:color w:val="EF4135"/>
          <w:spacing w:val="11"/>
          <w:sz w:val="24"/>
        </w:rPr>
        <w:t>9h30</w:t>
      </w:r>
      <w:r>
        <w:rPr>
          <w:b/>
          <w:color w:val="EF4135"/>
          <w:spacing w:val="30"/>
          <w:sz w:val="24"/>
        </w:rPr>
        <w:t> </w:t>
      </w:r>
      <w:r>
        <w:rPr>
          <w:b/>
          <w:color w:val="EF4135"/>
          <w:sz w:val="24"/>
        </w:rPr>
        <w:t>:</w:t>
      </w:r>
      <w:r>
        <w:rPr>
          <w:b/>
          <w:color w:val="EF4135"/>
          <w:spacing w:val="30"/>
          <w:sz w:val="24"/>
        </w:rPr>
        <w:t> </w:t>
      </w:r>
      <w:r>
        <w:rPr>
          <w:spacing w:val="10"/>
          <w:sz w:val="24"/>
        </w:rPr>
        <w:t>Accueil</w:t>
      </w:r>
    </w:p>
    <w:p>
      <w:pPr>
        <w:spacing w:line="240" w:lineRule="auto" w:before="8"/>
        <w:rPr>
          <w:sz w:val="24"/>
        </w:rPr>
      </w:pPr>
    </w:p>
    <w:p>
      <w:pPr>
        <w:spacing w:before="0"/>
        <w:ind w:left="647" w:right="0" w:firstLine="0"/>
        <w:jc w:val="left"/>
        <w:rPr>
          <w:sz w:val="24"/>
        </w:rPr>
      </w:pPr>
      <w:r>
        <w:rPr>
          <w:b/>
          <w:color w:val="EF4135"/>
          <w:spacing w:val="11"/>
          <w:sz w:val="24"/>
        </w:rPr>
        <w:t>9h30</w:t>
      </w:r>
      <w:r>
        <w:rPr>
          <w:b/>
          <w:color w:val="EF4135"/>
          <w:spacing w:val="30"/>
          <w:sz w:val="24"/>
        </w:rPr>
        <w:t> </w:t>
      </w:r>
      <w:r>
        <w:rPr>
          <w:b/>
          <w:color w:val="EF4135"/>
          <w:sz w:val="24"/>
        </w:rPr>
        <w:t>-</w:t>
      </w:r>
      <w:r>
        <w:rPr>
          <w:b/>
          <w:color w:val="EF4135"/>
          <w:spacing w:val="31"/>
          <w:sz w:val="24"/>
        </w:rPr>
        <w:t> </w:t>
      </w:r>
      <w:r>
        <w:rPr>
          <w:b/>
          <w:color w:val="EF4135"/>
          <w:spacing w:val="11"/>
          <w:sz w:val="24"/>
        </w:rPr>
        <w:t>9h45</w:t>
      </w:r>
      <w:r>
        <w:rPr>
          <w:b/>
          <w:color w:val="EF4135"/>
          <w:spacing w:val="30"/>
          <w:sz w:val="24"/>
        </w:rPr>
        <w:t> </w:t>
      </w:r>
      <w:r>
        <w:rPr>
          <w:b/>
          <w:color w:val="EF4135"/>
          <w:sz w:val="24"/>
        </w:rPr>
        <w:t>:</w:t>
      </w:r>
      <w:r>
        <w:rPr>
          <w:b/>
          <w:color w:val="EF4135"/>
          <w:spacing w:val="30"/>
          <w:sz w:val="24"/>
        </w:rPr>
        <w:t> </w:t>
      </w:r>
      <w:r>
        <w:rPr>
          <w:spacing w:val="11"/>
          <w:sz w:val="24"/>
        </w:rPr>
        <w:t>Introduction</w:t>
      </w:r>
    </w:p>
    <w:p>
      <w:pPr>
        <w:spacing w:line="240" w:lineRule="auto" w:before="8"/>
        <w:rPr>
          <w:sz w:val="24"/>
        </w:rPr>
      </w:pPr>
    </w:p>
    <w:p>
      <w:pPr>
        <w:spacing w:line="242" w:lineRule="auto" w:before="0"/>
        <w:ind w:left="646" w:right="50" w:firstLine="0"/>
        <w:jc w:val="both"/>
        <w:rPr>
          <w:sz w:val="24"/>
        </w:rPr>
      </w:pPr>
      <w:r>
        <w:rPr>
          <w:b/>
          <w:color w:val="EF4135"/>
          <w:spacing w:val="11"/>
          <w:sz w:val="24"/>
        </w:rPr>
        <w:t>9h45</w:t>
      </w:r>
      <w:r>
        <w:rPr>
          <w:b/>
          <w:color w:val="EF4135"/>
          <w:spacing w:val="11"/>
          <w:sz w:val="24"/>
        </w:rPr>
        <w:t> </w:t>
      </w:r>
      <w:r>
        <w:rPr>
          <w:b/>
          <w:color w:val="EF4135"/>
          <w:sz w:val="24"/>
        </w:rPr>
        <w:t>- </w:t>
      </w:r>
      <w:r>
        <w:rPr>
          <w:b/>
          <w:color w:val="EF4135"/>
          <w:spacing w:val="12"/>
          <w:sz w:val="24"/>
        </w:rPr>
        <w:t>10h10</w:t>
      </w:r>
      <w:r>
        <w:rPr>
          <w:b/>
          <w:color w:val="EF4135"/>
          <w:spacing w:val="12"/>
          <w:sz w:val="24"/>
        </w:rPr>
        <w:t> </w:t>
      </w:r>
      <w:r>
        <w:rPr>
          <w:b/>
          <w:color w:val="EF4135"/>
          <w:sz w:val="24"/>
        </w:rPr>
        <w:t>: </w:t>
      </w:r>
      <w:r>
        <w:rPr>
          <w:spacing w:val="11"/>
          <w:sz w:val="24"/>
        </w:rPr>
        <w:t>Marco</w:t>
      </w:r>
      <w:r>
        <w:rPr>
          <w:spacing w:val="11"/>
          <w:sz w:val="24"/>
        </w:rPr>
        <w:t> </w:t>
      </w:r>
      <w:r>
        <w:rPr>
          <w:spacing w:val="13"/>
          <w:sz w:val="24"/>
        </w:rPr>
        <w:t>Emanuele</w:t>
      </w:r>
      <w:r>
        <w:rPr>
          <w:spacing w:val="13"/>
          <w:sz w:val="24"/>
        </w:rPr>
        <w:t> </w:t>
      </w:r>
      <w:r>
        <w:rPr>
          <w:spacing w:val="11"/>
          <w:sz w:val="24"/>
        </w:rPr>
        <w:t>Omes</w:t>
      </w:r>
      <w:r>
        <w:rPr>
          <w:spacing w:val="11"/>
          <w:sz w:val="24"/>
        </w:rPr>
        <w:t> </w:t>
      </w:r>
      <w:r>
        <w:rPr>
          <w:sz w:val="16"/>
        </w:rPr>
        <w:t>(Centre d’histoire du XIX</w:t>
      </w:r>
      <w:r>
        <w:rPr>
          <w:sz w:val="16"/>
          <w:vertAlign w:val="superscript"/>
        </w:rPr>
        <w:t>e</w:t>
      </w:r>
      <w:r>
        <w:rPr>
          <w:sz w:val="16"/>
          <w:vertAlign w:val="baseline"/>
        </w:rPr>
        <w:t> siècle-</w:t>
      </w:r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Université Paris 4)</w:t>
      </w:r>
      <w:r>
        <w:rPr>
          <w:sz w:val="24"/>
          <w:vertAlign w:val="baseline"/>
        </w:rPr>
        <w:t>, </w:t>
      </w:r>
      <w:r>
        <w:rPr>
          <w:i/>
          <w:sz w:val="24"/>
          <w:vertAlign w:val="baseline"/>
        </w:rPr>
        <w:t>La </w:t>
      </w:r>
      <w:r>
        <w:rPr>
          <w:i/>
          <w:spacing w:val="10"/>
          <w:sz w:val="24"/>
          <w:vertAlign w:val="baseline"/>
        </w:rPr>
        <w:t>franc-</w:t>
      </w:r>
      <w:r>
        <w:rPr>
          <w:i/>
          <w:sz w:val="24"/>
          <w:vertAlign w:val="baseline"/>
        </w:rPr>
        <w:t>maçonnerie </w:t>
      </w:r>
      <w:r>
        <w:rPr>
          <w:i/>
          <w:spacing w:val="9"/>
          <w:sz w:val="24"/>
          <w:vertAlign w:val="baseline"/>
        </w:rPr>
        <w:t>napoléonienne </w:t>
      </w:r>
      <w:r>
        <w:rPr>
          <w:i/>
          <w:sz w:val="24"/>
          <w:vertAlign w:val="baseline"/>
        </w:rPr>
        <w:t>entre </w:t>
      </w:r>
      <w:r>
        <w:rPr>
          <w:i/>
          <w:spacing w:val="10"/>
          <w:sz w:val="24"/>
          <w:vertAlign w:val="baseline"/>
        </w:rPr>
        <w:t>adhésion </w:t>
      </w:r>
      <w:r>
        <w:rPr>
          <w:i/>
          <w:spacing w:val="11"/>
          <w:sz w:val="24"/>
          <w:vertAlign w:val="baseline"/>
        </w:rPr>
        <w:t>politique, solidarité </w:t>
      </w:r>
      <w:r>
        <w:rPr>
          <w:i/>
          <w:spacing w:val="12"/>
          <w:sz w:val="24"/>
          <w:vertAlign w:val="baseline"/>
        </w:rPr>
        <w:t>internationale </w:t>
      </w:r>
      <w:r>
        <w:rPr>
          <w:i/>
          <w:sz w:val="24"/>
          <w:vertAlign w:val="baseline"/>
        </w:rPr>
        <w:t>et </w:t>
      </w:r>
      <w:r>
        <w:rPr>
          <w:i/>
          <w:spacing w:val="9"/>
          <w:sz w:val="24"/>
          <w:vertAlign w:val="baseline"/>
        </w:rPr>
        <w:t>rencontre avec </w:t>
      </w:r>
      <w:r>
        <w:rPr>
          <w:i/>
          <w:sz w:val="24"/>
          <w:vertAlign w:val="baseline"/>
        </w:rPr>
        <w:t>« </w:t>
      </w:r>
      <w:r>
        <w:rPr>
          <w:i/>
          <w:spacing w:val="9"/>
          <w:sz w:val="24"/>
          <w:vertAlign w:val="baseline"/>
        </w:rPr>
        <w:t>l’Autre</w:t>
      </w:r>
      <w:r>
        <w:rPr>
          <w:i/>
          <w:spacing w:val="-10"/>
          <w:sz w:val="24"/>
          <w:vertAlign w:val="baseline"/>
        </w:rPr>
        <w:t> </w:t>
      </w:r>
      <w:r>
        <w:rPr>
          <w:i/>
          <w:sz w:val="24"/>
          <w:vertAlign w:val="baseline"/>
        </w:rPr>
        <w:t>» </w:t>
      </w:r>
      <w:r>
        <w:rPr>
          <w:i/>
          <w:spacing w:val="11"/>
          <w:sz w:val="24"/>
          <w:vertAlign w:val="baseline"/>
        </w:rPr>
        <w:t>dans</w:t>
      </w:r>
      <w:r>
        <w:rPr>
          <w:i/>
          <w:spacing w:val="11"/>
          <w:sz w:val="24"/>
          <w:vertAlign w:val="baseline"/>
        </w:rPr>
        <w:t> </w:t>
      </w:r>
      <w:r>
        <w:rPr>
          <w:i/>
          <w:sz w:val="24"/>
          <w:vertAlign w:val="baseline"/>
        </w:rPr>
        <w:t>le </w:t>
      </w:r>
      <w:r>
        <w:rPr>
          <w:i/>
          <w:spacing w:val="12"/>
          <w:sz w:val="24"/>
          <w:vertAlign w:val="baseline"/>
        </w:rPr>
        <w:t>contexte européen</w:t>
      </w:r>
      <w:r>
        <w:rPr>
          <w:spacing w:val="12"/>
          <w:sz w:val="24"/>
          <w:vertAlign w:val="baseline"/>
        </w:rPr>
        <w:t>.</w:t>
      </w:r>
    </w:p>
    <w:p>
      <w:pPr>
        <w:spacing w:line="240" w:lineRule="auto" w:before="10"/>
        <w:rPr>
          <w:sz w:val="24"/>
        </w:rPr>
      </w:pPr>
    </w:p>
    <w:p>
      <w:pPr>
        <w:spacing w:line="242" w:lineRule="auto" w:before="0"/>
        <w:ind w:left="647" w:right="46" w:hanging="1"/>
        <w:jc w:val="both"/>
        <w:rPr>
          <w:sz w:val="24"/>
        </w:rPr>
      </w:pPr>
      <w:r>
        <w:rPr>
          <w:b/>
          <w:color w:val="EF4135"/>
          <w:spacing w:val="12"/>
          <w:sz w:val="24"/>
        </w:rPr>
        <w:t>10h10</w:t>
      </w:r>
      <w:r>
        <w:rPr>
          <w:b/>
          <w:color w:val="EF4135"/>
          <w:spacing w:val="40"/>
          <w:sz w:val="24"/>
        </w:rPr>
        <w:t> </w:t>
      </w:r>
      <w:r>
        <w:rPr>
          <w:b/>
          <w:color w:val="EF4135"/>
          <w:sz w:val="24"/>
        </w:rPr>
        <w:t>-</w:t>
      </w:r>
      <w:r>
        <w:rPr>
          <w:b/>
          <w:color w:val="EF4135"/>
          <w:spacing w:val="40"/>
          <w:sz w:val="24"/>
        </w:rPr>
        <w:t> </w:t>
      </w:r>
      <w:r>
        <w:rPr>
          <w:b/>
          <w:color w:val="EF4135"/>
          <w:spacing w:val="12"/>
          <w:sz w:val="24"/>
        </w:rPr>
        <w:t>10h35</w:t>
      </w:r>
      <w:r>
        <w:rPr>
          <w:b/>
          <w:color w:val="EF4135"/>
          <w:spacing w:val="40"/>
          <w:sz w:val="24"/>
        </w:rPr>
        <w:t> </w:t>
      </w:r>
      <w:r>
        <w:rPr>
          <w:b/>
          <w:color w:val="EF4135"/>
          <w:sz w:val="24"/>
        </w:rPr>
        <w:t>:</w:t>
      </w:r>
      <w:r>
        <w:rPr>
          <w:b/>
          <w:color w:val="EF4135"/>
          <w:spacing w:val="40"/>
          <w:sz w:val="24"/>
        </w:rPr>
        <w:t> </w:t>
      </w:r>
      <w:r>
        <w:rPr>
          <w:spacing w:val="13"/>
          <w:sz w:val="24"/>
        </w:rPr>
        <w:t>Nathalie</w:t>
      </w:r>
      <w:r>
        <w:rPr>
          <w:spacing w:val="40"/>
          <w:sz w:val="24"/>
        </w:rPr>
        <w:t> </w:t>
      </w:r>
      <w:r>
        <w:rPr>
          <w:spacing w:val="11"/>
          <w:sz w:val="24"/>
        </w:rPr>
        <w:t>Blais</w:t>
      </w:r>
      <w:r>
        <w:rPr>
          <w:spacing w:val="40"/>
          <w:sz w:val="24"/>
        </w:rPr>
        <w:t> </w:t>
      </w:r>
      <w:r>
        <w:rPr>
          <w:sz w:val="16"/>
        </w:rPr>
        <w:t>(Centre</w:t>
      </w:r>
      <w:r>
        <w:rPr>
          <w:spacing w:val="40"/>
          <w:sz w:val="16"/>
        </w:rPr>
        <w:t> </w:t>
      </w:r>
      <w:r>
        <w:rPr>
          <w:sz w:val="16"/>
        </w:rPr>
        <w:t>d’histoire</w:t>
      </w:r>
      <w:r>
        <w:rPr>
          <w:spacing w:val="40"/>
          <w:sz w:val="16"/>
        </w:rPr>
        <w:t> </w:t>
      </w:r>
      <w:r>
        <w:rPr>
          <w:sz w:val="16"/>
        </w:rPr>
        <w:t>du</w:t>
      </w:r>
      <w:r>
        <w:rPr>
          <w:spacing w:val="40"/>
          <w:sz w:val="16"/>
        </w:rPr>
        <w:t> </w:t>
      </w:r>
      <w:r>
        <w:rPr>
          <w:sz w:val="16"/>
        </w:rPr>
        <w:t>XIX</w:t>
      </w:r>
      <w:r>
        <w:rPr>
          <w:sz w:val="16"/>
          <w:vertAlign w:val="superscript"/>
        </w:rPr>
        <w:t>e</w:t>
      </w:r>
      <w:r>
        <w:rPr>
          <w:spacing w:val="40"/>
          <w:sz w:val="16"/>
          <w:vertAlign w:val="baseline"/>
        </w:rPr>
        <w:t> </w:t>
      </w:r>
      <w:r>
        <w:rPr>
          <w:spacing w:val="10"/>
          <w:sz w:val="16"/>
          <w:vertAlign w:val="baseline"/>
        </w:rPr>
        <w:t>siècle-</w:t>
      </w:r>
      <w:r>
        <w:rPr>
          <w:sz w:val="16"/>
          <w:vertAlign w:val="baseline"/>
        </w:rPr>
        <w:t>Université</w:t>
      </w:r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Paris 1)</w:t>
      </w:r>
      <w:r>
        <w:rPr>
          <w:sz w:val="24"/>
          <w:vertAlign w:val="baseline"/>
        </w:rPr>
        <w:t>, </w:t>
      </w:r>
      <w:r>
        <w:rPr>
          <w:i/>
          <w:sz w:val="24"/>
          <w:vertAlign w:val="baseline"/>
        </w:rPr>
        <w:t>La </w:t>
      </w:r>
      <w:r>
        <w:rPr>
          <w:i/>
          <w:spacing w:val="12"/>
          <w:sz w:val="24"/>
          <w:vertAlign w:val="baseline"/>
        </w:rPr>
        <w:t>France </w:t>
      </w:r>
      <w:r>
        <w:rPr>
          <w:i/>
          <w:sz w:val="24"/>
          <w:vertAlign w:val="baseline"/>
        </w:rPr>
        <w:t>et </w:t>
      </w:r>
      <w:r>
        <w:rPr>
          <w:i/>
          <w:spacing w:val="10"/>
          <w:sz w:val="24"/>
          <w:vertAlign w:val="baseline"/>
        </w:rPr>
        <w:t>ses </w:t>
      </w:r>
      <w:r>
        <w:rPr>
          <w:i/>
          <w:spacing w:val="12"/>
          <w:sz w:val="24"/>
          <w:vertAlign w:val="baseline"/>
        </w:rPr>
        <w:t>voisins européens </w:t>
      </w:r>
      <w:r>
        <w:rPr>
          <w:i/>
          <w:spacing w:val="11"/>
          <w:sz w:val="24"/>
          <w:vertAlign w:val="baseline"/>
        </w:rPr>
        <w:t>face </w:t>
      </w:r>
      <w:r>
        <w:rPr>
          <w:i/>
          <w:spacing w:val="10"/>
          <w:sz w:val="24"/>
          <w:vertAlign w:val="baseline"/>
        </w:rPr>
        <w:t>aux </w:t>
      </w:r>
      <w:r>
        <w:rPr>
          <w:i/>
          <w:spacing w:val="13"/>
          <w:sz w:val="24"/>
          <w:vertAlign w:val="baseline"/>
        </w:rPr>
        <w:t>monuments </w:t>
      </w:r>
      <w:r>
        <w:rPr>
          <w:i/>
          <w:spacing w:val="10"/>
          <w:sz w:val="24"/>
          <w:vertAlign w:val="baseline"/>
        </w:rPr>
        <w:t>historiques </w:t>
      </w:r>
      <w:r>
        <w:rPr>
          <w:i/>
          <w:sz w:val="24"/>
          <w:vertAlign w:val="baseline"/>
        </w:rPr>
        <w:t>: </w:t>
      </w:r>
      <w:r>
        <w:rPr>
          <w:i/>
          <w:spacing w:val="10"/>
          <w:sz w:val="24"/>
          <w:vertAlign w:val="baseline"/>
        </w:rPr>
        <w:t>réseaux, modèle </w:t>
      </w:r>
      <w:r>
        <w:rPr>
          <w:i/>
          <w:sz w:val="24"/>
          <w:vertAlign w:val="baseline"/>
        </w:rPr>
        <w:t>et </w:t>
      </w:r>
      <w:r>
        <w:rPr>
          <w:i/>
          <w:spacing w:val="11"/>
          <w:sz w:val="24"/>
          <w:vertAlign w:val="baseline"/>
        </w:rPr>
        <w:t>dénonciation </w:t>
      </w:r>
      <w:r>
        <w:rPr>
          <w:i/>
          <w:sz w:val="24"/>
          <w:vertAlign w:val="baseline"/>
        </w:rPr>
        <w:t>sous la </w:t>
      </w:r>
      <w:r>
        <w:rPr>
          <w:i/>
          <w:spacing w:val="11"/>
          <w:sz w:val="24"/>
          <w:vertAlign w:val="baseline"/>
        </w:rPr>
        <w:t>monarchie </w:t>
      </w:r>
      <w:r>
        <w:rPr>
          <w:i/>
          <w:sz w:val="24"/>
          <w:vertAlign w:val="baseline"/>
        </w:rPr>
        <w:t>de </w:t>
      </w:r>
      <w:r>
        <w:rPr>
          <w:i/>
          <w:spacing w:val="13"/>
          <w:sz w:val="24"/>
          <w:vertAlign w:val="baseline"/>
        </w:rPr>
        <w:t>Juillet</w:t>
      </w:r>
      <w:r>
        <w:rPr>
          <w:spacing w:val="13"/>
          <w:sz w:val="24"/>
          <w:vertAlign w:val="baseline"/>
        </w:rPr>
        <w:t>.</w:t>
      </w:r>
    </w:p>
    <w:p>
      <w:pPr>
        <w:spacing w:line="240" w:lineRule="auto" w:before="9"/>
        <w:rPr>
          <w:sz w:val="24"/>
        </w:rPr>
      </w:pPr>
    </w:p>
    <w:p>
      <w:pPr>
        <w:spacing w:before="0"/>
        <w:ind w:left="647" w:right="0" w:firstLine="0"/>
        <w:jc w:val="left"/>
        <w:rPr>
          <w:sz w:val="24"/>
        </w:rPr>
      </w:pPr>
      <w:r>
        <w:rPr>
          <w:b/>
          <w:color w:val="EF4135"/>
          <w:spacing w:val="12"/>
          <w:sz w:val="24"/>
        </w:rPr>
        <w:t>10h35</w:t>
      </w:r>
      <w:r>
        <w:rPr>
          <w:b/>
          <w:color w:val="EF4135"/>
          <w:spacing w:val="28"/>
          <w:sz w:val="24"/>
        </w:rPr>
        <w:t> </w:t>
      </w:r>
      <w:r>
        <w:rPr>
          <w:b/>
          <w:color w:val="EF4135"/>
          <w:sz w:val="24"/>
        </w:rPr>
        <w:t>-</w:t>
      </w:r>
      <w:r>
        <w:rPr>
          <w:b/>
          <w:color w:val="EF4135"/>
          <w:spacing w:val="30"/>
          <w:sz w:val="24"/>
        </w:rPr>
        <w:t> </w:t>
      </w:r>
      <w:r>
        <w:rPr>
          <w:b/>
          <w:color w:val="EF4135"/>
          <w:spacing w:val="12"/>
          <w:sz w:val="24"/>
        </w:rPr>
        <w:t>10h45</w:t>
      </w:r>
      <w:r>
        <w:rPr>
          <w:b/>
          <w:color w:val="EF4135"/>
          <w:spacing w:val="30"/>
          <w:sz w:val="24"/>
        </w:rPr>
        <w:t> </w:t>
      </w:r>
      <w:r>
        <w:rPr>
          <w:b/>
          <w:color w:val="EF4135"/>
          <w:sz w:val="24"/>
        </w:rPr>
        <w:t>:</w:t>
      </w:r>
      <w:r>
        <w:rPr>
          <w:b/>
          <w:color w:val="EF4135"/>
          <w:spacing w:val="29"/>
          <w:sz w:val="24"/>
        </w:rPr>
        <w:t> </w:t>
      </w:r>
      <w:r>
        <w:rPr>
          <w:spacing w:val="12"/>
          <w:sz w:val="24"/>
        </w:rPr>
        <w:t>Pause</w:t>
      </w:r>
    </w:p>
    <w:p>
      <w:pPr>
        <w:spacing w:line="240" w:lineRule="auto" w:before="8"/>
        <w:rPr>
          <w:sz w:val="24"/>
        </w:rPr>
      </w:pPr>
    </w:p>
    <w:p>
      <w:pPr>
        <w:spacing w:line="242" w:lineRule="auto" w:before="0"/>
        <w:ind w:left="646" w:right="43" w:firstLine="0"/>
        <w:jc w:val="both"/>
        <w:rPr>
          <w:sz w:val="24"/>
        </w:rPr>
      </w:pPr>
      <w:r>
        <w:rPr>
          <w:b/>
          <w:color w:val="EF4135"/>
          <w:spacing w:val="11"/>
          <w:sz w:val="24"/>
        </w:rPr>
        <w:t>10h45</w:t>
      </w:r>
      <w:r>
        <w:rPr>
          <w:b/>
          <w:color w:val="EF4135"/>
          <w:spacing w:val="40"/>
          <w:sz w:val="24"/>
        </w:rPr>
        <w:t> </w:t>
      </w:r>
      <w:r>
        <w:rPr>
          <w:b/>
          <w:color w:val="EF4135"/>
          <w:sz w:val="24"/>
        </w:rPr>
        <w:t>-</w:t>
      </w:r>
      <w:r>
        <w:rPr>
          <w:b/>
          <w:color w:val="EF4135"/>
          <w:spacing w:val="40"/>
          <w:sz w:val="24"/>
        </w:rPr>
        <w:t> </w:t>
      </w:r>
      <w:r>
        <w:rPr>
          <w:b/>
          <w:color w:val="EF4135"/>
          <w:sz w:val="24"/>
        </w:rPr>
        <w:t>11h10</w:t>
      </w:r>
      <w:r>
        <w:rPr>
          <w:b/>
          <w:color w:val="EF4135"/>
          <w:spacing w:val="40"/>
          <w:sz w:val="24"/>
        </w:rPr>
        <w:t> </w:t>
      </w:r>
      <w:r>
        <w:rPr>
          <w:b/>
          <w:color w:val="EF4135"/>
          <w:sz w:val="24"/>
        </w:rPr>
        <w:t>:</w:t>
      </w:r>
      <w:r>
        <w:rPr>
          <w:b/>
          <w:color w:val="EF4135"/>
          <w:spacing w:val="40"/>
          <w:sz w:val="24"/>
        </w:rPr>
        <w:t> </w:t>
      </w:r>
      <w:r>
        <w:rPr>
          <w:sz w:val="24"/>
        </w:rPr>
        <w:t>Tanize</w:t>
      </w:r>
      <w:r>
        <w:rPr>
          <w:spacing w:val="40"/>
          <w:sz w:val="24"/>
        </w:rPr>
        <w:t> </w:t>
      </w:r>
      <w:r>
        <w:rPr>
          <w:spacing w:val="12"/>
          <w:sz w:val="24"/>
        </w:rPr>
        <w:t>Monnerat</w:t>
      </w:r>
      <w:r>
        <w:rPr>
          <w:spacing w:val="40"/>
          <w:sz w:val="24"/>
        </w:rPr>
        <w:t> </w:t>
      </w:r>
      <w:r>
        <w:rPr>
          <w:sz w:val="16"/>
        </w:rPr>
        <w:t>(Centre</w:t>
      </w:r>
      <w:r>
        <w:rPr>
          <w:spacing w:val="38"/>
          <w:sz w:val="16"/>
        </w:rPr>
        <w:t> </w:t>
      </w:r>
      <w:r>
        <w:rPr>
          <w:sz w:val="16"/>
        </w:rPr>
        <w:t>d’histoire</w:t>
      </w:r>
      <w:r>
        <w:rPr>
          <w:spacing w:val="37"/>
          <w:sz w:val="16"/>
        </w:rPr>
        <w:t> </w:t>
      </w:r>
      <w:r>
        <w:rPr>
          <w:sz w:val="16"/>
        </w:rPr>
        <w:t>du</w:t>
      </w:r>
      <w:r>
        <w:rPr>
          <w:spacing w:val="38"/>
          <w:sz w:val="16"/>
        </w:rPr>
        <w:t> </w:t>
      </w:r>
      <w:r>
        <w:rPr>
          <w:sz w:val="16"/>
        </w:rPr>
        <w:t>XIX</w:t>
      </w:r>
      <w:r>
        <w:rPr>
          <w:sz w:val="16"/>
          <w:vertAlign w:val="superscript"/>
        </w:rPr>
        <w:t>e</w:t>
      </w:r>
      <w:r>
        <w:rPr>
          <w:sz w:val="16"/>
          <w:vertAlign w:val="baseline"/>
        </w:rPr>
        <w:t> </w:t>
      </w:r>
      <w:r>
        <w:rPr>
          <w:spacing w:val="9"/>
          <w:sz w:val="16"/>
          <w:vertAlign w:val="baseline"/>
        </w:rPr>
        <w:t>siècle-</w:t>
      </w:r>
      <w:r>
        <w:rPr>
          <w:sz w:val="16"/>
          <w:vertAlign w:val="baseline"/>
        </w:rPr>
        <w:t>Université</w:t>
      </w:r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Paris 1)</w:t>
      </w:r>
      <w:r>
        <w:rPr>
          <w:sz w:val="24"/>
          <w:vertAlign w:val="baseline"/>
        </w:rPr>
        <w:t>, </w:t>
      </w:r>
      <w:r>
        <w:rPr>
          <w:i/>
          <w:sz w:val="24"/>
          <w:vertAlign w:val="baseline"/>
        </w:rPr>
        <w:t>La </w:t>
      </w:r>
      <w:r>
        <w:rPr>
          <w:i/>
          <w:spacing w:val="13"/>
          <w:sz w:val="24"/>
          <w:vertAlign w:val="baseline"/>
        </w:rPr>
        <w:t>construction </w:t>
      </w:r>
      <w:r>
        <w:rPr>
          <w:i/>
          <w:sz w:val="24"/>
          <w:vertAlign w:val="baseline"/>
        </w:rPr>
        <w:t>de </w:t>
      </w:r>
      <w:r>
        <w:rPr>
          <w:i/>
          <w:spacing w:val="12"/>
          <w:sz w:val="24"/>
          <w:vertAlign w:val="baseline"/>
        </w:rPr>
        <w:t>l’imaginaire </w:t>
      </w:r>
      <w:r>
        <w:rPr>
          <w:i/>
          <w:spacing w:val="13"/>
          <w:sz w:val="24"/>
          <w:vertAlign w:val="baseline"/>
        </w:rPr>
        <w:t>brésilien </w:t>
      </w:r>
      <w:r>
        <w:rPr>
          <w:i/>
          <w:spacing w:val="11"/>
          <w:sz w:val="24"/>
          <w:vertAlign w:val="baseline"/>
        </w:rPr>
        <w:t>dans </w:t>
      </w:r>
      <w:r>
        <w:rPr>
          <w:i/>
          <w:sz w:val="24"/>
          <w:vertAlign w:val="baseline"/>
        </w:rPr>
        <w:t>la </w:t>
      </w:r>
      <w:r>
        <w:rPr>
          <w:i/>
          <w:spacing w:val="13"/>
          <w:sz w:val="24"/>
          <w:vertAlign w:val="baseline"/>
        </w:rPr>
        <w:t>presse française </w:t>
      </w:r>
      <w:r>
        <w:rPr>
          <w:i/>
          <w:sz w:val="24"/>
          <w:vertAlign w:val="baseline"/>
        </w:rPr>
        <w:t>de</w:t>
      </w:r>
      <w:r>
        <w:rPr>
          <w:i/>
          <w:spacing w:val="40"/>
          <w:sz w:val="24"/>
          <w:vertAlign w:val="baseline"/>
        </w:rPr>
        <w:t> </w:t>
      </w:r>
      <w:r>
        <w:rPr>
          <w:i/>
          <w:sz w:val="24"/>
          <w:vertAlign w:val="baseline"/>
        </w:rPr>
        <w:t>la</w:t>
      </w:r>
      <w:r>
        <w:rPr>
          <w:i/>
          <w:spacing w:val="10"/>
          <w:sz w:val="24"/>
          <w:vertAlign w:val="baseline"/>
        </w:rPr>
        <w:t> fin </w:t>
      </w:r>
      <w:r>
        <w:rPr>
          <w:i/>
          <w:sz w:val="24"/>
          <w:vertAlign w:val="baseline"/>
        </w:rPr>
        <w:t>du</w:t>
      </w:r>
      <w:r>
        <w:rPr>
          <w:i/>
          <w:spacing w:val="11"/>
          <w:sz w:val="24"/>
          <w:vertAlign w:val="baseline"/>
        </w:rPr>
        <w:t> XIX</w:t>
      </w:r>
      <w:r>
        <w:rPr>
          <w:i/>
          <w:spacing w:val="11"/>
          <w:sz w:val="24"/>
          <w:vertAlign w:val="superscript"/>
        </w:rPr>
        <w:t>e</w:t>
      </w:r>
      <w:r>
        <w:rPr>
          <w:i/>
          <w:spacing w:val="11"/>
          <w:sz w:val="24"/>
          <w:vertAlign w:val="baseline"/>
        </w:rPr>
        <w:t> </w:t>
      </w:r>
      <w:r>
        <w:rPr>
          <w:i/>
          <w:spacing w:val="12"/>
          <w:sz w:val="24"/>
          <w:vertAlign w:val="baseline"/>
        </w:rPr>
        <w:t>siècle</w:t>
      </w:r>
      <w:r>
        <w:rPr>
          <w:spacing w:val="12"/>
          <w:sz w:val="24"/>
          <w:vertAlign w:val="baseline"/>
        </w:rPr>
        <w:t>.</w:t>
      </w:r>
    </w:p>
    <w:p>
      <w:pPr>
        <w:spacing w:line="240" w:lineRule="auto" w:before="8"/>
        <w:rPr>
          <w:sz w:val="24"/>
        </w:rPr>
      </w:pPr>
    </w:p>
    <w:p>
      <w:pPr>
        <w:spacing w:line="242" w:lineRule="auto" w:before="0"/>
        <w:ind w:left="647" w:right="38" w:hanging="1"/>
        <w:jc w:val="both"/>
        <w:rPr>
          <w:sz w:val="24"/>
        </w:rPr>
      </w:pPr>
      <w:r>
        <w:rPr>
          <w:b/>
          <w:color w:val="EF4135"/>
          <w:spacing w:val="13"/>
          <w:sz w:val="24"/>
        </w:rPr>
        <w:t>11h10</w:t>
      </w:r>
      <w:r>
        <w:rPr>
          <w:b/>
          <w:color w:val="EF4135"/>
          <w:spacing w:val="40"/>
          <w:sz w:val="24"/>
        </w:rPr>
        <w:t> </w:t>
      </w:r>
      <w:r>
        <w:rPr>
          <w:b/>
          <w:color w:val="EF4135"/>
          <w:sz w:val="24"/>
        </w:rPr>
        <w:t>-</w:t>
      </w:r>
      <w:r>
        <w:rPr>
          <w:b/>
          <w:color w:val="EF4135"/>
          <w:spacing w:val="40"/>
          <w:sz w:val="24"/>
        </w:rPr>
        <w:t> </w:t>
      </w:r>
      <w:r>
        <w:rPr>
          <w:b/>
          <w:color w:val="EF4135"/>
          <w:spacing w:val="13"/>
          <w:sz w:val="24"/>
        </w:rPr>
        <w:t>11h35</w:t>
      </w:r>
      <w:r>
        <w:rPr>
          <w:b/>
          <w:color w:val="EF4135"/>
          <w:spacing w:val="40"/>
          <w:sz w:val="24"/>
        </w:rPr>
        <w:t> </w:t>
      </w:r>
      <w:r>
        <w:rPr>
          <w:b/>
          <w:color w:val="EF4135"/>
          <w:sz w:val="24"/>
        </w:rPr>
        <w:t>:</w:t>
      </w:r>
      <w:r>
        <w:rPr>
          <w:b/>
          <w:color w:val="EF4135"/>
          <w:spacing w:val="40"/>
          <w:sz w:val="24"/>
        </w:rPr>
        <w:t> </w:t>
      </w:r>
      <w:r>
        <w:rPr>
          <w:spacing w:val="13"/>
          <w:sz w:val="24"/>
        </w:rPr>
        <w:t>Ève</w:t>
      </w:r>
      <w:r>
        <w:rPr>
          <w:spacing w:val="40"/>
          <w:sz w:val="24"/>
        </w:rPr>
        <w:t> </w:t>
      </w:r>
      <w:r>
        <w:rPr>
          <w:spacing w:val="16"/>
          <w:sz w:val="24"/>
        </w:rPr>
        <w:t>Givois</w:t>
      </w:r>
      <w:r>
        <w:rPr>
          <w:spacing w:val="40"/>
          <w:sz w:val="24"/>
        </w:rPr>
        <w:t> </w:t>
      </w:r>
      <w:r>
        <w:rPr>
          <w:spacing w:val="11"/>
          <w:sz w:val="16"/>
        </w:rPr>
        <w:t>(Centre</w:t>
      </w:r>
      <w:r>
        <w:rPr>
          <w:spacing w:val="40"/>
          <w:sz w:val="16"/>
        </w:rPr>
        <w:t> </w:t>
      </w:r>
      <w:r>
        <w:rPr>
          <w:spacing w:val="11"/>
          <w:sz w:val="16"/>
        </w:rPr>
        <w:t>d’histoire</w:t>
      </w:r>
      <w:r>
        <w:rPr>
          <w:spacing w:val="40"/>
          <w:sz w:val="16"/>
        </w:rPr>
        <w:t> </w:t>
      </w:r>
      <w:r>
        <w:rPr>
          <w:sz w:val="16"/>
        </w:rPr>
        <w:t>du</w:t>
      </w:r>
      <w:r>
        <w:rPr>
          <w:spacing w:val="40"/>
          <w:sz w:val="16"/>
        </w:rPr>
        <w:t> </w:t>
      </w:r>
      <w:r>
        <w:rPr>
          <w:spacing w:val="10"/>
          <w:sz w:val="16"/>
        </w:rPr>
        <w:t>XIX</w:t>
      </w:r>
      <w:r>
        <w:rPr>
          <w:spacing w:val="10"/>
          <w:sz w:val="16"/>
          <w:vertAlign w:val="superscript"/>
        </w:rPr>
        <w:t>e</w:t>
      </w:r>
      <w:r>
        <w:rPr>
          <w:spacing w:val="40"/>
          <w:sz w:val="16"/>
          <w:vertAlign w:val="baseline"/>
        </w:rPr>
        <w:t> </w:t>
      </w:r>
      <w:r>
        <w:rPr>
          <w:spacing w:val="13"/>
          <w:sz w:val="16"/>
          <w:vertAlign w:val="baseline"/>
        </w:rPr>
        <w:t>siècle-Université </w:t>
      </w:r>
      <w:r>
        <w:rPr>
          <w:sz w:val="16"/>
          <w:vertAlign w:val="baseline"/>
        </w:rPr>
        <w:t>Paris 1)</w:t>
      </w:r>
      <w:r>
        <w:rPr>
          <w:sz w:val="24"/>
          <w:vertAlign w:val="baseline"/>
        </w:rPr>
        <w:t>, </w:t>
      </w:r>
      <w:r>
        <w:rPr>
          <w:i/>
          <w:sz w:val="24"/>
          <w:vertAlign w:val="baseline"/>
        </w:rPr>
        <w:t>Les </w:t>
      </w:r>
      <w:r>
        <w:rPr>
          <w:i/>
          <w:spacing w:val="11"/>
          <w:sz w:val="24"/>
          <w:vertAlign w:val="baseline"/>
        </w:rPr>
        <w:t>coproductions </w:t>
      </w:r>
      <w:r>
        <w:rPr>
          <w:i/>
          <w:spacing w:val="12"/>
          <w:sz w:val="24"/>
          <w:vertAlign w:val="baseline"/>
        </w:rPr>
        <w:t>cinématographiques </w:t>
      </w:r>
      <w:r>
        <w:rPr>
          <w:i/>
          <w:spacing w:val="13"/>
          <w:sz w:val="24"/>
          <w:vertAlign w:val="baseline"/>
        </w:rPr>
        <w:t>franco-italiennes </w:t>
      </w:r>
      <w:r>
        <w:rPr>
          <w:i/>
          <w:spacing w:val="10"/>
          <w:sz w:val="24"/>
          <w:vertAlign w:val="baseline"/>
        </w:rPr>
        <w:t>de</w:t>
      </w:r>
      <w:r>
        <w:rPr>
          <w:i/>
          <w:spacing w:val="10"/>
          <w:sz w:val="24"/>
          <w:vertAlign w:val="baseline"/>
        </w:rPr>
        <w:t> </w:t>
      </w:r>
      <w:r>
        <w:rPr>
          <w:i/>
          <w:spacing w:val="15"/>
          <w:sz w:val="24"/>
          <w:vertAlign w:val="baseline"/>
        </w:rPr>
        <w:t>1946</w:t>
      </w:r>
      <w:r>
        <w:rPr>
          <w:i/>
          <w:spacing w:val="15"/>
          <w:sz w:val="24"/>
          <w:vertAlign w:val="baseline"/>
        </w:rPr>
        <w:t> </w:t>
      </w:r>
      <w:r>
        <w:rPr>
          <w:i/>
          <w:spacing w:val="14"/>
          <w:sz w:val="24"/>
          <w:vertAlign w:val="baseline"/>
        </w:rPr>
        <w:t>aux</w:t>
      </w:r>
      <w:r>
        <w:rPr>
          <w:i/>
          <w:spacing w:val="14"/>
          <w:sz w:val="24"/>
          <w:vertAlign w:val="baseline"/>
        </w:rPr>
        <w:t> </w:t>
      </w:r>
      <w:r>
        <w:rPr>
          <w:i/>
          <w:spacing w:val="17"/>
          <w:sz w:val="24"/>
          <w:vertAlign w:val="baseline"/>
        </w:rPr>
        <w:t>années</w:t>
      </w:r>
      <w:r>
        <w:rPr>
          <w:i/>
          <w:spacing w:val="17"/>
          <w:sz w:val="24"/>
          <w:vertAlign w:val="baseline"/>
        </w:rPr>
        <w:t> </w:t>
      </w:r>
      <w:r>
        <w:rPr>
          <w:i/>
          <w:spacing w:val="15"/>
          <w:sz w:val="24"/>
          <w:vertAlign w:val="baseline"/>
        </w:rPr>
        <w:t>1970</w:t>
      </w:r>
      <w:r>
        <w:rPr>
          <w:i/>
          <w:spacing w:val="15"/>
          <w:sz w:val="24"/>
          <w:vertAlign w:val="baseline"/>
        </w:rPr>
        <w:t> </w:t>
      </w:r>
      <w:r>
        <w:rPr>
          <w:i/>
          <w:sz w:val="24"/>
          <w:vertAlign w:val="baseline"/>
        </w:rPr>
        <w:t>: </w:t>
      </w:r>
      <w:r>
        <w:rPr>
          <w:i/>
          <w:spacing w:val="18"/>
          <w:sz w:val="24"/>
          <w:vertAlign w:val="baseline"/>
        </w:rPr>
        <w:t>conditions</w:t>
      </w:r>
      <w:r>
        <w:rPr>
          <w:i/>
          <w:spacing w:val="18"/>
          <w:sz w:val="24"/>
          <w:vertAlign w:val="baseline"/>
        </w:rPr>
        <w:t> </w:t>
      </w:r>
      <w:r>
        <w:rPr>
          <w:i/>
          <w:spacing w:val="10"/>
          <w:sz w:val="24"/>
          <w:vertAlign w:val="baseline"/>
        </w:rPr>
        <w:t>de</w:t>
      </w:r>
      <w:r>
        <w:rPr>
          <w:i/>
          <w:spacing w:val="10"/>
          <w:sz w:val="24"/>
          <w:vertAlign w:val="baseline"/>
        </w:rPr>
        <w:t> </w:t>
      </w:r>
      <w:r>
        <w:rPr>
          <w:i/>
          <w:spacing w:val="18"/>
          <w:sz w:val="24"/>
          <w:vertAlign w:val="baseline"/>
        </w:rPr>
        <w:t>production</w:t>
      </w:r>
      <w:r>
        <w:rPr>
          <w:i/>
          <w:spacing w:val="18"/>
          <w:sz w:val="24"/>
          <w:vertAlign w:val="baseline"/>
        </w:rPr>
        <w:t> </w:t>
      </w:r>
      <w:r>
        <w:rPr>
          <w:i/>
          <w:spacing w:val="21"/>
          <w:sz w:val="24"/>
          <w:vertAlign w:val="baseline"/>
        </w:rPr>
        <w:t>d’un </w:t>
      </w:r>
      <w:r>
        <w:rPr>
          <w:i/>
          <w:spacing w:val="12"/>
          <w:sz w:val="24"/>
          <w:vertAlign w:val="baseline"/>
        </w:rPr>
        <w:t>imaginaire </w:t>
      </w:r>
      <w:r>
        <w:rPr>
          <w:i/>
          <w:spacing w:val="13"/>
          <w:sz w:val="24"/>
          <w:vertAlign w:val="baseline"/>
        </w:rPr>
        <w:t>transnational</w:t>
      </w:r>
      <w:r>
        <w:rPr>
          <w:spacing w:val="13"/>
          <w:sz w:val="24"/>
          <w:vertAlign w:val="baseline"/>
        </w:rPr>
        <w:t>.</w:t>
      </w:r>
    </w:p>
    <w:p>
      <w:pPr>
        <w:spacing w:line="240" w:lineRule="auto" w:before="9"/>
        <w:rPr>
          <w:sz w:val="24"/>
        </w:rPr>
      </w:pPr>
    </w:p>
    <w:p>
      <w:pPr>
        <w:spacing w:before="0"/>
        <w:ind w:left="647" w:right="0" w:firstLine="0"/>
        <w:jc w:val="left"/>
        <w:rPr>
          <w:sz w:val="24"/>
        </w:rPr>
      </w:pPr>
      <w:r>
        <w:rPr>
          <w:b/>
          <w:color w:val="EF4135"/>
          <w:spacing w:val="9"/>
          <w:sz w:val="24"/>
        </w:rPr>
        <w:t>11h35</w:t>
      </w:r>
      <w:r>
        <w:rPr>
          <w:b/>
          <w:color w:val="EF4135"/>
          <w:spacing w:val="30"/>
          <w:sz w:val="24"/>
        </w:rPr>
        <w:t> </w:t>
      </w:r>
      <w:r>
        <w:rPr>
          <w:b/>
          <w:color w:val="EF4135"/>
          <w:sz w:val="24"/>
        </w:rPr>
        <w:t>-</w:t>
      </w:r>
      <w:r>
        <w:rPr>
          <w:b/>
          <w:color w:val="EF4135"/>
          <w:spacing w:val="30"/>
          <w:sz w:val="24"/>
        </w:rPr>
        <w:t> </w:t>
      </w:r>
      <w:r>
        <w:rPr>
          <w:b/>
          <w:color w:val="EF4135"/>
          <w:spacing w:val="12"/>
          <w:sz w:val="24"/>
        </w:rPr>
        <w:t>12h00</w:t>
      </w:r>
      <w:r>
        <w:rPr>
          <w:b/>
          <w:color w:val="EF4135"/>
          <w:spacing w:val="30"/>
          <w:sz w:val="24"/>
        </w:rPr>
        <w:t> </w:t>
      </w:r>
      <w:r>
        <w:rPr>
          <w:b/>
          <w:color w:val="EF4135"/>
          <w:sz w:val="24"/>
        </w:rPr>
        <w:t>:</w:t>
      </w:r>
      <w:r>
        <w:rPr>
          <w:b/>
          <w:color w:val="EF4135"/>
          <w:spacing w:val="30"/>
          <w:sz w:val="24"/>
        </w:rPr>
        <w:t> </w:t>
      </w:r>
      <w:r>
        <w:rPr>
          <w:spacing w:val="11"/>
          <w:sz w:val="24"/>
        </w:rPr>
        <w:t>Discussion</w:t>
      </w:r>
    </w:p>
    <w:p>
      <w:pPr>
        <w:spacing w:before="118"/>
        <w:ind w:left="559" w:right="0" w:firstLine="0"/>
        <w:jc w:val="center"/>
        <w:rPr>
          <w:b/>
          <w:sz w:val="50"/>
        </w:rPr>
      </w:pPr>
      <w:r>
        <w:rPr/>
        <w:br w:type="column"/>
      </w:r>
      <w:r>
        <w:rPr>
          <w:b/>
          <w:color w:val="EF4135"/>
          <w:spacing w:val="31"/>
          <w:sz w:val="50"/>
        </w:rPr>
        <w:t>APRÈS-</w:t>
      </w:r>
      <w:r>
        <w:rPr>
          <w:b/>
          <w:color w:val="EF4135"/>
          <w:spacing w:val="27"/>
          <w:sz w:val="50"/>
        </w:rPr>
        <w:t>MIDI</w:t>
      </w:r>
    </w:p>
    <w:p>
      <w:pPr>
        <w:spacing w:line="467" w:lineRule="exact" w:before="65"/>
        <w:ind w:left="559" w:right="33" w:firstLine="0"/>
        <w:jc w:val="center"/>
        <w:rPr>
          <w:b/>
          <w:sz w:val="50"/>
        </w:rPr>
      </w:pPr>
      <w:r>
        <w:rPr>
          <w:b/>
          <w:smallCaps/>
          <w:spacing w:val="20"/>
          <w:w w:val="90"/>
          <w:sz w:val="50"/>
        </w:rPr>
        <w:t>Les</w:t>
      </w:r>
      <w:r>
        <w:rPr>
          <w:b/>
          <w:smallCaps/>
          <w:spacing w:val="70"/>
          <w:sz w:val="50"/>
        </w:rPr>
        <w:t> </w:t>
      </w:r>
      <w:r>
        <w:rPr>
          <w:b/>
          <w:smallCaps/>
          <w:spacing w:val="26"/>
          <w:w w:val="90"/>
          <w:sz w:val="50"/>
        </w:rPr>
        <w:t>sources</w:t>
      </w:r>
      <w:r>
        <w:rPr>
          <w:b/>
          <w:smallCaps/>
          <w:spacing w:val="69"/>
          <w:sz w:val="50"/>
        </w:rPr>
        <w:t> </w:t>
      </w:r>
      <w:r>
        <w:rPr>
          <w:b/>
          <w:smallCaps/>
          <w:spacing w:val="26"/>
          <w:w w:val="90"/>
          <w:sz w:val="50"/>
        </w:rPr>
        <w:t>judiciaires,</w:t>
      </w:r>
    </w:p>
    <w:p>
      <w:pPr>
        <w:spacing w:line="430" w:lineRule="exact" w:before="0"/>
        <w:ind w:left="559" w:right="33" w:firstLine="0"/>
        <w:jc w:val="center"/>
        <w:rPr>
          <w:b/>
          <w:sz w:val="50"/>
        </w:rPr>
      </w:pPr>
      <w:r>
        <w:rPr>
          <w:b/>
          <w:spacing w:val="26"/>
          <w:sz w:val="35"/>
        </w:rPr>
        <w:t>PÉNITENTIAIRES</w:t>
      </w:r>
      <w:r>
        <w:rPr>
          <w:b/>
          <w:spacing w:val="26"/>
          <w:sz w:val="50"/>
        </w:rPr>
        <w:t>,</w:t>
      </w:r>
    </w:p>
    <w:p>
      <w:pPr>
        <w:spacing w:line="365" w:lineRule="exact" w:before="0"/>
        <w:ind w:left="559" w:right="33" w:firstLine="0"/>
        <w:jc w:val="center"/>
        <w:rPr>
          <w:b/>
          <w:sz w:val="35"/>
        </w:rPr>
      </w:pPr>
      <w:r>
        <w:rPr>
          <w:b/>
          <w:spacing w:val="25"/>
          <w:sz w:val="35"/>
        </w:rPr>
        <w:t>POLICIÈRES</w:t>
      </w:r>
    </w:p>
    <w:p>
      <w:pPr>
        <w:spacing w:before="110"/>
        <w:ind w:left="722" w:right="0" w:firstLine="0"/>
        <w:jc w:val="left"/>
        <w:rPr>
          <w:sz w:val="24"/>
        </w:rPr>
      </w:pPr>
      <w:r>
        <w:rPr>
          <w:b/>
          <w:color w:val="EF4135"/>
          <w:spacing w:val="22"/>
          <w:sz w:val="40"/>
        </w:rPr>
        <w:t>Présidence</w:t>
      </w:r>
      <w:r>
        <w:rPr>
          <w:b/>
          <w:color w:val="EF4135"/>
          <w:spacing w:val="49"/>
          <w:sz w:val="40"/>
        </w:rPr>
        <w:t> </w:t>
      </w:r>
      <w:r>
        <w:rPr>
          <w:b/>
          <w:color w:val="EF4135"/>
          <w:sz w:val="40"/>
        </w:rPr>
        <w:t>:</w:t>
      </w:r>
      <w:r>
        <w:rPr>
          <w:b/>
          <w:color w:val="EF4135"/>
          <w:spacing w:val="51"/>
          <w:sz w:val="40"/>
        </w:rPr>
        <w:t> </w:t>
      </w:r>
      <w:r>
        <w:rPr>
          <w:spacing w:val="14"/>
          <w:sz w:val="24"/>
        </w:rPr>
        <w:t>Jean-</w:t>
      </w:r>
      <w:r>
        <w:rPr>
          <w:spacing w:val="12"/>
          <w:sz w:val="24"/>
        </w:rPr>
        <w:t>Claude</w:t>
      </w:r>
      <w:r>
        <w:rPr>
          <w:spacing w:val="31"/>
          <w:sz w:val="24"/>
        </w:rPr>
        <w:t> </w:t>
      </w:r>
      <w:r>
        <w:rPr>
          <w:spacing w:val="9"/>
          <w:sz w:val="24"/>
        </w:rPr>
        <w:t>Farcy</w:t>
      </w:r>
    </w:p>
    <w:p>
      <w:pPr>
        <w:spacing w:before="45"/>
        <w:ind w:left="3257" w:right="0" w:firstLine="0"/>
        <w:jc w:val="left"/>
        <w:rPr>
          <w:sz w:val="16"/>
        </w:rPr>
      </w:pPr>
      <w:r>
        <w:rPr>
          <w:spacing w:val="2"/>
          <w:sz w:val="16"/>
        </w:rPr>
        <w:t>(Chargé</w:t>
      </w:r>
      <w:r>
        <w:rPr>
          <w:spacing w:val="65"/>
          <w:sz w:val="16"/>
        </w:rPr>
        <w:t> </w:t>
      </w:r>
      <w:r>
        <w:rPr>
          <w:spacing w:val="2"/>
          <w:sz w:val="16"/>
        </w:rPr>
        <w:t>de</w:t>
      </w:r>
      <w:r>
        <w:rPr>
          <w:spacing w:val="67"/>
          <w:sz w:val="16"/>
        </w:rPr>
        <w:t> </w:t>
      </w:r>
      <w:r>
        <w:rPr>
          <w:spacing w:val="2"/>
          <w:sz w:val="16"/>
        </w:rPr>
        <w:t>recherches</w:t>
      </w:r>
      <w:r>
        <w:rPr>
          <w:spacing w:val="67"/>
          <w:sz w:val="16"/>
        </w:rPr>
        <w:t> </w:t>
      </w:r>
      <w:r>
        <w:rPr>
          <w:spacing w:val="2"/>
          <w:sz w:val="16"/>
        </w:rPr>
        <w:t>honoraire,</w:t>
      </w:r>
      <w:r>
        <w:rPr>
          <w:spacing w:val="68"/>
          <w:sz w:val="16"/>
        </w:rPr>
        <w:t> </w:t>
      </w:r>
      <w:r>
        <w:rPr>
          <w:spacing w:val="8"/>
          <w:sz w:val="16"/>
        </w:rPr>
        <w:t>CNRS)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29"/>
        <w:rPr>
          <w:sz w:val="16"/>
        </w:rPr>
      </w:pPr>
    </w:p>
    <w:p>
      <w:pPr>
        <w:spacing w:before="0"/>
        <w:ind w:left="647" w:right="0" w:firstLine="0"/>
        <w:jc w:val="left"/>
        <w:rPr>
          <w:sz w:val="24"/>
        </w:rPr>
      </w:pPr>
      <w:r>
        <w:rPr>
          <w:b/>
          <w:color w:val="EF4135"/>
          <w:spacing w:val="10"/>
          <w:sz w:val="22"/>
        </w:rPr>
        <w:t>14h00</w:t>
      </w:r>
      <w:r>
        <w:rPr>
          <w:b/>
          <w:color w:val="EF4135"/>
          <w:spacing w:val="28"/>
          <w:sz w:val="22"/>
        </w:rPr>
        <w:t> </w:t>
      </w:r>
      <w:r>
        <w:rPr>
          <w:b/>
          <w:color w:val="EF4135"/>
          <w:sz w:val="22"/>
        </w:rPr>
        <w:t>-</w:t>
      </w:r>
      <w:r>
        <w:rPr>
          <w:b/>
          <w:color w:val="EF4135"/>
          <w:spacing w:val="28"/>
          <w:sz w:val="22"/>
        </w:rPr>
        <w:t> </w:t>
      </w:r>
      <w:r>
        <w:rPr>
          <w:b/>
          <w:color w:val="EF4135"/>
          <w:spacing w:val="10"/>
          <w:sz w:val="22"/>
        </w:rPr>
        <w:t>14h15</w:t>
      </w:r>
      <w:r>
        <w:rPr>
          <w:b/>
          <w:color w:val="EF4135"/>
          <w:spacing w:val="28"/>
          <w:sz w:val="22"/>
        </w:rPr>
        <w:t> </w:t>
      </w:r>
      <w:r>
        <w:rPr>
          <w:b/>
          <w:color w:val="EF4135"/>
          <w:sz w:val="22"/>
        </w:rPr>
        <w:t>:</w:t>
      </w:r>
      <w:r>
        <w:rPr>
          <w:b/>
          <w:color w:val="EF4135"/>
          <w:spacing w:val="28"/>
          <w:sz w:val="22"/>
        </w:rPr>
        <w:t> </w:t>
      </w:r>
      <w:r>
        <w:rPr>
          <w:spacing w:val="11"/>
          <w:sz w:val="24"/>
        </w:rPr>
        <w:t>Introduction</w:t>
      </w:r>
    </w:p>
    <w:p>
      <w:pPr>
        <w:spacing w:line="240" w:lineRule="auto" w:before="49"/>
        <w:rPr>
          <w:sz w:val="22"/>
        </w:rPr>
      </w:pPr>
    </w:p>
    <w:p>
      <w:pPr>
        <w:spacing w:line="266" w:lineRule="auto" w:before="1"/>
        <w:ind w:left="647" w:right="117" w:hanging="1"/>
        <w:jc w:val="both"/>
        <w:rPr>
          <w:sz w:val="22"/>
        </w:rPr>
      </w:pPr>
      <w:r>
        <w:rPr>
          <w:b/>
          <w:color w:val="EF4135"/>
          <w:spacing w:val="11"/>
          <w:sz w:val="22"/>
        </w:rPr>
        <w:t>14h15</w:t>
      </w:r>
      <w:r>
        <w:rPr>
          <w:b/>
          <w:color w:val="EF4135"/>
          <w:spacing w:val="11"/>
          <w:sz w:val="22"/>
        </w:rPr>
        <w:t> </w:t>
      </w:r>
      <w:r>
        <w:rPr>
          <w:b/>
          <w:color w:val="EF4135"/>
          <w:sz w:val="22"/>
        </w:rPr>
        <w:t>- </w:t>
      </w:r>
      <w:r>
        <w:rPr>
          <w:b/>
          <w:color w:val="EF4135"/>
          <w:spacing w:val="11"/>
          <w:sz w:val="22"/>
        </w:rPr>
        <w:t>14h40</w:t>
      </w:r>
      <w:r>
        <w:rPr>
          <w:b/>
          <w:color w:val="EF4135"/>
          <w:spacing w:val="11"/>
          <w:sz w:val="22"/>
        </w:rPr>
        <w:t> </w:t>
      </w:r>
      <w:r>
        <w:rPr>
          <w:b/>
          <w:color w:val="EF4135"/>
          <w:sz w:val="22"/>
        </w:rPr>
        <w:t>: </w:t>
      </w:r>
      <w:r>
        <w:rPr>
          <w:spacing w:val="9"/>
          <w:sz w:val="22"/>
        </w:rPr>
        <w:t>Verónica</w:t>
      </w:r>
      <w:r>
        <w:rPr>
          <w:spacing w:val="9"/>
          <w:sz w:val="22"/>
        </w:rPr>
        <w:t> </w:t>
      </w:r>
      <w:r>
        <w:rPr>
          <w:spacing w:val="11"/>
          <w:sz w:val="22"/>
        </w:rPr>
        <w:t>Vallejo-</w:t>
      </w:r>
      <w:r>
        <w:rPr>
          <w:spacing w:val="12"/>
          <w:sz w:val="22"/>
        </w:rPr>
        <w:t>Flores</w:t>
      </w:r>
      <w:r>
        <w:rPr>
          <w:spacing w:val="12"/>
          <w:sz w:val="22"/>
        </w:rPr>
        <w:t> </w:t>
      </w:r>
      <w:r>
        <w:rPr>
          <w:sz w:val="16"/>
        </w:rPr>
        <w:t>(Centre d’histoire du XIX</w:t>
      </w:r>
      <w:r>
        <w:rPr>
          <w:sz w:val="16"/>
          <w:vertAlign w:val="superscript"/>
        </w:rPr>
        <w:t>e</w:t>
      </w:r>
      <w:r>
        <w:rPr>
          <w:sz w:val="16"/>
          <w:vertAlign w:val="baseline"/>
        </w:rPr>
        <w:t> siècle-</w:t>
      </w:r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Université Paris 1)</w:t>
      </w:r>
      <w:r>
        <w:rPr>
          <w:sz w:val="22"/>
          <w:vertAlign w:val="baseline"/>
        </w:rPr>
        <w:t>, </w:t>
      </w:r>
      <w:r>
        <w:rPr>
          <w:i/>
          <w:spacing w:val="11"/>
          <w:sz w:val="22"/>
          <w:vertAlign w:val="baseline"/>
        </w:rPr>
        <w:t>Justice </w:t>
      </w:r>
      <w:r>
        <w:rPr>
          <w:i/>
          <w:sz w:val="22"/>
          <w:vertAlign w:val="baseline"/>
        </w:rPr>
        <w:t>et </w:t>
      </w:r>
      <w:r>
        <w:rPr>
          <w:i/>
          <w:spacing w:val="11"/>
          <w:sz w:val="22"/>
          <w:vertAlign w:val="baseline"/>
        </w:rPr>
        <w:t>justiciables </w:t>
      </w:r>
      <w:r>
        <w:rPr>
          <w:i/>
          <w:spacing w:val="9"/>
          <w:sz w:val="22"/>
          <w:vertAlign w:val="baseline"/>
        </w:rPr>
        <w:t>dans </w:t>
      </w:r>
      <w:r>
        <w:rPr>
          <w:i/>
          <w:sz w:val="22"/>
          <w:vertAlign w:val="baseline"/>
        </w:rPr>
        <w:t>la </w:t>
      </w:r>
      <w:r>
        <w:rPr>
          <w:i/>
          <w:spacing w:val="9"/>
          <w:sz w:val="22"/>
          <w:vertAlign w:val="baseline"/>
        </w:rPr>
        <w:t>première </w:t>
      </w:r>
      <w:r>
        <w:rPr>
          <w:i/>
          <w:spacing w:val="10"/>
          <w:sz w:val="22"/>
          <w:vertAlign w:val="baseline"/>
        </w:rPr>
        <w:t>moitié </w:t>
      </w:r>
      <w:r>
        <w:rPr>
          <w:i/>
          <w:sz w:val="22"/>
          <w:vertAlign w:val="baseline"/>
        </w:rPr>
        <w:t>du </w:t>
      </w:r>
      <w:r>
        <w:rPr>
          <w:i/>
          <w:spacing w:val="9"/>
          <w:sz w:val="22"/>
          <w:vertAlign w:val="baseline"/>
        </w:rPr>
        <w:t>XIX</w:t>
      </w:r>
      <w:r>
        <w:rPr>
          <w:i/>
          <w:spacing w:val="9"/>
          <w:sz w:val="22"/>
          <w:vertAlign w:val="superscript"/>
        </w:rPr>
        <w:t>e</w:t>
      </w:r>
      <w:r>
        <w:rPr>
          <w:i/>
          <w:spacing w:val="9"/>
          <w:sz w:val="22"/>
          <w:vertAlign w:val="baseline"/>
        </w:rPr>
        <w:t> </w:t>
      </w:r>
      <w:r>
        <w:rPr>
          <w:i/>
          <w:spacing w:val="10"/>
          <w:sz w:val="22"/>
          <w:vertAlign w:val="baseline"/>
        </w:rPr>
        <w:t>siècle </w:t>
      </w:r>
      <w:r>
        <w:rPr>
          <w:i/>
          <w:sz w:val="22"/>
          <w:vertAlign w:val="baseline"/>
        </w:rPr>
        <w:t>à </w:t>
      </w:r>
      <w:r>
        <w:rPr>
          <w:i/>
          <w:spacing w:val="11"/>
          <w:sz w:val="22"/>
          <w:vertAlign w:val="baseline"/>
        </w:rPr>
        <w:t>Guadalajara (Mexique). </w:t>
      </w:r>
      <w:r>
        <w:rPr>
          <w:i/>
          <w:sz w:val="22"/>
          <w:vertAlign w:val="baseline"/>
        </w:rPr>
        <w:t>Les </w:t>
      </w:r>
      <w:r>
        <w:rPr>
          <w:i/>
          <w:spacing w:val="11"/>
          <w:sz w:val="22"/>
          <w:vertAlign w:val="baseline"/>
        </w:rPr>
        <w:t>cahiers </w:t>
      </w:r>
      <w:r>
        <w:rPr>
          <w:i/>
          <w:sz w:val="22"/>
          <w:vertAlign w:val="baseline"/>
        </w:rPr>
        <w:t>des </w:t>
      </w:r>
      <w:r>
        <w:rPr>
          <w:i/>
          <w:spacing w:val="12"/>
          <w:sz w:val="22"/>
          <w:vertAlign w:val="baseline"/>
        </w:rPr>
        <w:t>conciliations </w:t>
      </w:r>
      <w:r>
        <w:rPr>
          <w:i/>
          <w:sz w:val="22"/>
          <w:vertAlign w:val="baseline"/>
        </w:rPr>
        <w:t>et des </w:t>
      </w:r>
      <w:r>
        <w:rPr>
          <w:i/>
          <w:spacing w:val="10"/>
          <w:sz w:val="22"/>
          <w:vertAlign w:val="baseline"/>
        </w:rPr>
        <w:t>procédures</w:t>
      </w:r>
      <w:r>
        <w:rPr>
          <w:i/>
          <w:spacing w:val="10"/>
          <w:sz w:val="22"/>
          <w:vertAlign w:val="baseline"/>
        </w:rPr>
        <w:t> orales</w:t>
      </w:r>
      <w:r>
        <w:rPr>
          <w:i/>
          <w:spacing w:val="10"/>
          <w:sz w:val="22"/>
          <w:vertAlign w:val="baseline"/>
        </w:rPr>
        <w:t> </w:t>
      </w:r>
      <w:r>
        <w:rPr>
          <w:i/>
          <w:sz w:val="22"/>
          <w:vertAlign w:val="baseline"/>
        </w:rPr>
        <w:t>des </w:t>
      </w:r>
      <w:r>
        <w:rPr>
          <w:i/>
          <w:spacing w:val="10"/>
          <w:sz w:val="22"/>
          <w:vertAlign w:val="baseline"/>
        </w:rPr>
        <w:t>juges</w:t>
      </w:r>
      <w:r>
        <w:rPr>
          <w:i/>
          <w:spacing w:val="10"/>
          <w:sz w:val="22"/>
          <w:vertAlign w:val="baseline"/>
        </w:rPr>
        <w:t> </w:t>
      </w:r>
      <w:r>
        <w:rPr>
          <w:i/>
          <w:spacing w:val="11"/>
          <w:sz w:val="22"/>
          <w:vertAlign w:val="baseline"/>
        </w:rPr>
        <w:t>municipaux</w:t>
      </w:r>
      <w:r>
        <w:rPr>
          <w:spacing w:val="11"/>
          <w:sz w:val="22"/>
          <w:vertAlign w:val="baseline"/>
        </w:rPr>
        <w:t>.</w:t>
      </w:r>
    </w:p>
    <w:p>
      <w:pPr>
        <w:spacing w:line="240" w:lineRule="auto" w:before="23"/>
        <w:rPr>
          <w:sz w:val="22"/>
        </w:rPr>
      </w:pPr>
    </w:p>
    <w:p>
      <w:pPr>
        <w:spacing w:line="266" w:lineRule="auto" w:before="0"/>
        <w:ind w:left="647" w:right="114" w:hanging="1"/>
        <w:jc w:val="both"/>
        <w:rPr>
          <w:sz w:val="22"/>
        </w:rPr>
      </w:pPr>
      <w:r>
        <w:rPr>
          <w:b/>
          <w:color w:val="EF4135"/>
          <w:spacing w:val="10"/>
          <w:sz w:val="22"/>
        </w:rPr>
        <w:t>14h40</w:t>
      </w:r>
      <w:r>
        <w:rPr>
          <w:b/>
          <w:color w:val="EF4135"/>
          <w:spacing w:val="39"/>
          <w:sz w:val="22"/>
        </w:rPr>
        <w:t> </w:t>
      </w:r>
      <w:r>
        <w:rPr>
          <w:b/>
          <w:color w:val="EF4135"/>
          <w:sz w:val="22"/>
        </w:rPr>
        <w:t>-</w:t>
      </w:r>
      <w:r>
        <w:rPr>
          <w:b/>
          <w:color w:val="EF4135"/>
          <w:spacing w:val="39"/>
          <w:sz w:val="22"/>
        </w:rPr>
        <w:t> </w:t>
      </w:r>
      <w:r>
        <w:rPr>
          <w:b/>
          <w:color w:val="EF4135"/>
          <w:spacing w:val="10"/>
          <w:sz w:val="22"/>
        </w:rPr>
        <w:t>15h05</w:t>
      </w:r>
      <w:r>
        <w:rPr>
          <w:b/>
          <w:color w:val="EF4135"/>
          <w:spacing w:val="39"/>
          <w:sz w:val="22"/>
        </w:rPr>
        <w:t> </w:t>
      </w:r>
      <w:r>
        <w:rPr>
          <w:b/>
          <w:color w:val="EF4135"/>
          <w:sz w:val="22"/>
        </w:rPr>
        <w:t>:</w:t>
      </w:r>
      <w:r>
        <w:rPr>
          <w:b/>
          <w:color w:val="EF4135"/>
          <w:spacing w:val="39"/>
          <w:sz w:val="22"/>
        </w:rPr>
        <w:t> </w:t>
      </w:r>
      <w:r>
        <w:rPr>
          <w:spacing w:val="10"/>
          <w:sz w:val="22"/>
        </w:rPr>
        <w:t>Marine</w:t>
      </w:r>
      <w:r>
        <w:rPr>
          <w:spacing w:val="39"/>
          <w:sz w:val="22"/>
        </w:rPr>
        <w:t> </w:t>
      </w:r>
      <w:r>
        <w:rPr>
          <w:spacing w:val="10"/>
          <w:sz w:val="22"/>
        </w:rPr>
        <w:t>Coquet</w:t>
      </w:r>
      <w:r>
        <w:rPr>
          <w:spacing w:val="39"/>
          <w:sz w:val="22"/>
        </w:rPr>
        <w:t> </w:t>
      </w:r>
      <w:r>
        <w:rPr>
          <w:spacing w:val="10"/>
          <w:sz w:val="16"/>
        </w:rPr>
        <w:t>(IRIS-</w:t>
      </w:r>
      <w:r>
        <w:rPr>
          <w:sz w:val="16"/>
        </w:rPr>
        <w:t>EHESS)</w:t>
      </w:r>
      <w:r>
        <w:rPr>
          <w:sz w:val="22"/>
        </w:rPr>
        <w:t>,</w:t>
      </w:r>
      <w:r>
        <w:rPr>
          <w:spacing w:val="39"/>
          <w:sz w:val="22"/>
        </w:rPr>
        <w:t> </w:t>
      </w:r>
      <w:r>
        <w:rPr>
          <w:i/>
          <w:sz w:val="22"/>
        </w:rPr>
        <w:t>Le</w:t>
      </w:r>
      <w:r>
        <w:rPr>
          <w:i/>
          <w:spacing w:val="39"/>
          <w:sz w:val="22"/>
        </w:rPr>
        <w:t> </w:t>
      </w:r>
      <w:r>
        <w:rPr>
          <w:i/>
          <w:spacing w:val="11"/>
          <w:sz w:val="22"/>
        </w:rPr>
        <w:t>stigmate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39"/>
          <w:sz w:val="22"/>
        </w:rPr>
        <w:t> </w:t>
      </w:r>
      <w:r>
        <w:rPr>
          <w:i/>
          <w:spacing w:val="10"/>
          <w:sz w:val="22"/>
        </w:rPr>
        <w:t>peine </w:t>
      </w:r>
      <w:r>
        <w:rPr>
          <w:i/>
          <w:sz w:val="22"/>
        </w:rPr>
        <w:t>au</w:t>
      </w:r>
      <w:r>
        <w:rPr>
          <w:i/>
          <w:spacing w:val="10"/>
          <w:sz w:val="22"/>
        </w:rPr>
        <w:t> croisement </w:t>
      </w:r>
      <w:r>
        <w:rPr>
          <w:i/>
          <w:sz w:val="22"/>
        </w:rPr>
        <w:t>des</w:t>
      </w:r>
      <w:r>
        <w:rPr>
          <w:i/>
          <w:spacing w:val="10"/>
          <w:sz w:val="22"/>
        </w:rPr>
        <w:t> sources. Monde </w:t>
      </w:r>
      <w:r>
        <w:rPr>
          <w:i/>
          <w:sz w:val="22"/>
        </w:rPr>
        <w:t>libre</w:t>
      </w:r>
      <w:r>
        <w:rPr>
          <w:i/>
          <w:spacing w:val="28"/>
          <w:sz w:val="22"/>
        </w:rPr>
        <w:t> </w:t>
      </w:r>
      <w:r>
        <w:rPr>
          <w:i/>
          <w:sz w:val="22"/>
        </w:rPr>
        <w:t>et</w:t>
      </w:r>
      <w:r>
        <w:rPr>
          <w:i/>
          <w:spacing w:val="10"/>
          <w:sz w:val="22"/>
        </w:rPr>
        <w:t> monde pénal </w:t>
      </w:r>
      <w:r>
        <w:rPr>
          <w:i/>
          <w:spacing w:val="9"/>
          <w:sz w:val="22"/>
        </w:rPr>
        <w:t>dans </w:t>
      </w:r>
      <w:r>
        <w:rPr>
          <w:i/>
          <w:sz w:val="22"/>
        </w:rPr>
        <w:t>les</w:t>
      </w:r>
      <w:r>
        <w:rPr>
          <w:i/>
          <w:spacing w:val="9"/>
          <w:sz w:val="22"/>
        </w:rPr>
        <w:t> rues </w:t>
      </w:r>
      <w:r>
        <w:rPr>
          <w:i/>
          <w:sz w:val="22"/>
        </w:rPr>
        <w:t>de </w:t>
      </w:r>
      <w:r>
        <w:rPr>
          <w:i/>
          <w:spacing w:val="13"/>
          <w:sz w:val="22"/>
        </w:rPr>
        <w:t>Saint-</w:t>
      </w:r>
      <w:r>
        <w:rPr>
          <w:i/>
          <w:spacing w:val="12"/>
          <w:sz w:val="22"/>
        </w:rPr>
        <w:t>Laurent-</w:t>
      </w:r>
      <w:r>
        <w:rPr>
          <w:i/>
          <w:spacing w:val="13"/>
          <w:sz w:val="22"/>
        </w:rPr>
        <w:t>du-</w:t>
      </w:r>
      <w:r>
        <w:rPr>
          <w:i/>
          <w:spacing w:val="10"/>
          <w:sz w:val="22"/>
        </w:rPr>
        <w:t>Maroni,</w:t>
      </w:r>
      <w:r>
        <w:rPr>
          <w:i/>
          <w:spacing w:val="10"/>
          <w:sz w:val="22"/>
        </w:rPr>
        <w:t> </w:t>
      </w:r>
      <w:r>
        <w:rPr>
          <w:i/>
          <w:spacing w:val="11"/>
          <w:sz w:val="22"/>
        </w:rPr>
        <w:t>Guyane,</w:t>
      </w:r>
      <w:r>
        <w:rPr>
          <w:i/>
          <w:spacing w:val="11"/>
          <w:sz w:val="22"/>
        </w:rPr>
        <w:t> </w:t>
      </w:r>
      <w:r>
        <w:rPr>
          <w:i/>
          <w:spacing w:val="13"/>
          <w:sz w:val="22"/>
        </w:rPr>
        <w:t>1854-</w:t>
      </w:r>
      <w:r>
        <w:rPr>
          <w:i/>
          <w:spacing w:val="10"/>
          <w:sz w:val="22"/>
        </w:rPr>
        <w:t>1953</w:t>
      </w:r>
      <w:r>
        <w:rPr>
          <w:spacing w:val="10"/>
          <w:sz w:val="22"/>
        </w:rPr>
        <w:t>.</w:t>
      </w:r>
    </w:p>
    <w:p>
      <w:pPr>
        <w:spacing w:line="240" w:lineRule="auto" w:before="25"/>
        <w:rPr>
          <w:sz w:val="22"/>
        </w:rPr>
      </w:pPr>
    </w:p>
    <w:p>
      <w:pPr>
        <w:spacing w:before="0"/>
        <w:ind w:left="647" w:right="0" w:firstLine="0"/>
        <w:jc w:val="left"/>
        <w:rPr>
          <w:sz w:val="22"/>
        </w:rPr>
      </w:pPr>
      <w:r>
        <w:rPr>
          <w:b/>
          <w:color w:val="EF4135"/>
          <w:spacing w:val="10"/>
          <w:sz w:val="22"/>
        </w:rPr>
        <w:t>15h05</w:t>
      </w:r>
      <w:r>
        <w:rPr>
          <w:b/>
          <w:color w:val="EF4135"/>
          <w:spacing w:val="26"/>
          <w:sz w:val="22"/>
        </w:rPr>
        <w:t> </w:t>
      </w:r>
      <w:r>
        <w:rPr>
          <w:b/>
          <w:color w:val="EF4135"/>
          <w:sz w:val="22"/>
        </w:rPr>
        <w:t>-</w:t>
      </w:r>
      <w:r>
        <w:rPr>
          <w:b/>
          <w:color w:val="EF4135"/>
          <w:spacing w:val="28"/>
          <w:sz w:val="22"/>
        </w:rPr>
        <w:t> </w:t>
      </w:r>
      <w:r>
        <w:rPr>
          <w:b/>
          <w:color w:val="EF4135"/>
          <w:spacing w:val="10"/>
          <w:sz w:val="22"/>
        </w:rPr>
        <w:t>15h15</w:t>
      </w:r>
      <w:r>
        <w:rPr>
          <w:b/>
          <w:color w:val="EF4135"/>
          <w:spacing w:val="28"/>
          <w:sz w:val="22"/>
        </w:rPr>
        <w:t> </w:t>
      </w:r>
      <w:r>
        <w:rPr>
          <w:b/>
          <w:color w:val="EF4135"/>
          <w:sz w:val="22"/>
        </w:rPr>
        <w:t>:</w:t>
      </w:r>
      <w:r>
        <w:rPr>
          <w:b/>
          <w:color w:val="EF4135"/>
          <w:spacing w:val="28"/>
          <w:sz w:val="22"/>
        </w:rPr>
        <w:t> </w:t>
      </w:r>
      <w:r>
        <w:rPr>
          <w:spacing w:val="11"/>
          <w:sz w:val="22"/>
        </w:rPr>
        <w:t>Pause</w:t>
      </w:r>
    </w:p>
    <w:p>
      <w:pPr>
        <w:spacing w:line="240" w:lineRule="auto" w:before="54"/>
        <w:rPr>
          <w:sz w:val="22"/>
        </w:rPr>
      </w:pPr>
    </w:p>
    <w:p>
      <w:pPr>
        <w:spacing w:line="266" w:lineRule="auto" w:before="0"/>
        <w:ind w:left="646" w:right="101" w:firstLine="0"/>
        <w:jc w:val="both"/>
        <w:rPr>
          <w:sz w:val="22"/>
        </w:rPr>
      </w:pPr>
      <w:r>
        <w:rPr>
          <w:b/>
          <w:color w:val="EF4135"/>
          <w:spacing w:val="17"/>
          <w:sz w:val="22"/>
        </w:rPr>
        <w:t>15h15</w:t>
      </w:r>
      <w:r>
        <w:rPr>
          <w:b/>
          <w:color w:val="EF4135"/>
          <w:spacing w:val="40"/>
          <w:sz w:val="22"/>
        </w:rPr>
        <w:t> </w:t>
      </w:r>
      <w:r>
        <w:rPr>
          <w:b/>
          <w:color w:val="EF4135"/>
          <w:sz w:val="22"/>
        </w:rPr>
        <w:t>-</w:t>
      </w:r>
      <w:r>
        <w:rPr>
          <w:b/>
          <w:color w:val="EF4135"/>
          <w:spacing w:val="40"/>
          <w:sz w:val="22"/>
        </w:rPr>
        <w:t> </w:t>
      </w:r>
      <w:r>
        <w:rPr>
          <w:b/>
          <w:color w:val="EF4135"/>
          <w:spacing w:val="17"/>
          <w:sz w:val="22"/>
        </w:rPr>
        <w:t>15h40</w:t>
      </w:r>
      <w:r>
        <w:rPr>
          <w:b/>
          <w:color w:val="EF4135"/>
          <w:spacing w:val="40"/>
          <w:sz w:val="22"/>
        </w:rPr>
        <w:t> </w:t>
      </w:r>
      <w:r>
        <w:rPr>
          <w:b/>
          <w:color w:val="EF4135"/>
          <w:sz w:val="22"/>
        </w:rPr>
        <w:t>:</w:t>
      </w:r>
      <w:r>
        <w:rPr>
          <w:b/>
          <w:color w:val="EF4135"/>
          <w:spacing w:val="40"/>
          <w:sz w:val="22"/>
        </w:rPr>
        <w:t> </w:t>
      </w:r>
      <w:r>
        <w:rPr>
          <w:spacing w:val="16"/>
          <w:sz w:val="22"/>
        </w:rPr>
        <w:t>Inès</w:t>
      </w:r>
      <w:r>
        <w:rPr>
          <w:spacing w:val="18"/>
          <w:sz w:val="22"/>
        </w:rPr>
        <w:t> Anrich</w:t>
      </w:r>
      <w:r>
        <w:rPr>
          <w:spacing w:val="40"/>
          <w:sz w:val="22"/>
        </w:rPr>
        <w:t> </w:t>
      </w:r>
      <w:r>
        <w:rPr>
          <w:spacing w:val="13"/>
          <w:sz w:val="16"/>
        </w:rPr>
        <w:t>(Centre</w:t>
      </w:r>
      <w:r>
        <w:rPr>
          <w:spacing w:val="40"/>
          <w:sz w:val="16"/>
        </w:rPr>
        <w:t> </w:t>
      </w:r>
      <w:r>
        <w:rPr>
          <w:spacing w:val="14"/>
          <w:sz w:val="16"/>
        </w:rPr>
        <w:t>d’histoire</w:t>
      </w:r>
      <w:r>
        <w:rPr>
          <w:spacing w:val="40"/>
          <w:sz w:val="16"/>
        </w:rPr>
        <w:t> </w:t>
      </w:r>
      <w:r>
        <w:rPr>
          <w:sz w:val="16"/>
        </w:rPr>
        <w:t>du</w:t>
      </w:r>
      <w:r>
        <w:rPr>
          <w:spacing w:val="40"/>
          <w:sz w:val="16"/>
        </w:rPr>
        <w:t> </w:t>
      </w:r>
      <w:r>
        <w:rPr>
          <w:spacing w:val="11"/>
          <w:sz w:val="16"/>
        </w:rPr>
        <w:t>XIX</w:t>
      </w:r>
      <w:r>
        <w:rPr>
          <w:spacing w:val="11"/>
          <w:sz w:val="16"/>
          <w:vertAlign w:val="superscript"/>
        </w:rPr>
        <w:t>e</w:t>
      </w:r>
      <w:r>
        <w:rPr>
          <w:spacing w:val="16"/>
          <w:sz w:val="16"/>
          <w:vertAlign w:val="baseline"/>
        </w:rPr>
        <w:t> siècle-</w:t>
      </w:r>
      <w:r>
        <w:rPr>
          <w:spacing w:val="14"/>
          <w:sz w:val="16"/>
          <w:vertAlign w:val="baseline"/>
        </w:rPr>
        <w:t>Université </w:t>
      </w:r>
      <w:r>
        <w:rPr>
          <w:sz w:val="16"/>
          <w:vertAlign w:val="baseline"/>
        </w:rPr>
        <w:t>Paris</w:t>
      </w:r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1)</w:t>
      </w:r>
      <w:r>
        <w:rPr>
          <w:sz w:val="22"/>
          <w:vertAlign w:val="baseline"/>
        </w:rPr>
        <w:t>,</w:t>
      </w:r>
      <w:r>
        <w:rPr>
          <w:spacing w:val="40"/>
          <w:sz w:val="22"/>
          <w:vertAlign w:val="baseline"/>
        </w:rPr>
        <w:t> </w:t>
      </w:r>
      <w:r>
        <w:rPr>
          <w:i/>
          <w:sz w:val="22"/>
          <w:vertAlign w:val="baseline"/>
        </w:rPr>
        <w:t>Les</w:t>
      </w:r>
      <w:r>
        <w:rPr>
          <w:i/>
          <w:spacing w:val="11"/>
          <w:sz w:val="22"/>
          <w:vertAlign w:val="baseline"/>
        </w:rPr>
        <w:t> jugements</w:t>
      </w:r>
      <w:r>
        <w:rPr>
          <w:i/>
          <w:spacing w:val="11"/>
          <w:sz w:val="22"/>
          <w:vertAlign w:val="baseline"/>
        </w:rPr>
        <w:t> </w:t>
      </w:r>
      <w:r>
        <w:rPr>
          <w:i/>
          <w:spacing w:val="10"/>
          <w:sz w:val="22"/>
          <w:vertAlign w:val="baseline"/>
        </w:rPr>
        <w:t>d’affaires</w:t>
      </w:r>
      <w:r>
        <w:rPr>
          <w:i/>
          <w:spacing w:val="10"/>
          <w:sz w:val="22"/>
          <w:vertAlign w:val="baseline"/>
        </w:rPr>
        <w:t> </w:t>
      </w:r>
      <w:r>
        <w:rPr>
          <w:i/>
          <w:sz w:val="22"/>
          <w:vertAlign w:val="baseline"/>
        </w:rPr>
        <w:t>de</w:t>
      </w:r>
      <w:r>
        <w:rPr>
          <w:i/>
          <w:spacing w:val="11"/>
          <w:sz w:val="22"/>
          <w:vertAlign w:val="baseline"/>
        </w:rPr>
        <w:t> captation</w:t>
      </w:r>
      <w:r>
        <w:rPr>
          <w:i/>
          <w:spacing w:val="11"/>
          <w:sz w:val="22"/>
          <w:vertAlign w:val="baseline"/>
        </w:rPr>
        <w:t> d’héritage</w:t>
      </w:r>
      <w:r>
        <w:rPr>
          <w:i/>
          <w:spacing w:val="11"/>
          <w:sz w:val="22"/>
          <w:vertAlign w:val="baseline"/>
        </w:rPr>
        <w:t> </w:t>
      </w:r>
      <w:r>
        <w:rPr>
          <w:i/>
          <w:sz w:val="22"/>
          <w:vertAlign w:val="baseline"/>
        </w:rPr>
        <w:t>à</w:t>
      </w:r>
      <w:r>
        <w:rPr>
          <w:i/>
          <w:spacing w:val="40"/>
          <w:sz w:val="22"/>
          <w:vertAlign w:val="baseline"/>
        </w:rPr>
        <w:t> </w:t>
      </w:r>
      <w:r>
        <w:rPr>
          <w:i/>
          <w:sz w:val="22"/>
          <w:vertAlign w:val="baseline"/>
        </w:rPr>
        <w:t>la</w:t>
      </w:r>
      <w:r>
        <w:rPr>
          <w:i/>
          <w:spacing w:val="40"/>
          <w:sz w:val="22"/>
          <w:vertAlign w:val="baseline"/>
        </w:rPr>
        <w:t> </w:t>
      </w:r>
      <w:r>
        <w:rPr>
          <w:i/>
          <w:sz w:val="22"/>
          <w:vertAlign w:val="baseline"/>
        </w:rPr>
        <w:t>fin</w:t>
      </w:r>
      <w:r>
        <w:rPr>
          <w:i/>
          <w:spacing w:val="40"/>
          <w:sz w:val="22"/>
          <w:vertAlign w:val="baseline"/>
        </w:rPr>
        <w:t> </w:t>
      </w:r>
      <w:r>
        <w:rPr>
          <w:i/>
          <w:sz w:val="22"/>
          <w:vertAlign w:val="baseline"/>
        </w:rPr>
        <w:t>du </w:t>
      </w:r>
      <w:r>
        <w:rPr>
          <w:i/>
          <w:spacing w:val="9"/>
          <w:sz w:val="22"/>
          <w:vertAlign w:val="baseline"/>
        </w:rPr>
        <w:t>XIX</w:t>
      </w:r>
      <w:r>
        <w:rPr>
          <w:i/>
          <w:spacing w:val="9"/>
          <w:sz w:val="22"/>
          <w:vertAlign w:val="superscript"/>
        </w:rPr>
        <w:t>e</w:t>
      </w:r>
      <w:r>
        <w:rPr>
          <w:i/>
          <w:spacing w:val="9"/>
          <w:sz w:val="22"/>
          <w:vertAlign w:val="baseline"/>
        </w:rPr>
        <w:t> </w:t>
      </w:r>
      <w:r>
        <w:rPr>
          <w:i/>
          <w:spacing w:val="10"/>
          <w:sz w:val="22"/>
          <w:vertAlign w:val="baseline"/>
        </w:rPr>
        <w:t>siècle </w:t>
      </w:r>
      <w:r>
        <w:rPr>
          <w:i/>
          <w:sz w:val="22"/>
          <w:vertAlign w:val="baseline"/>
        </w:rPr>
        <w:t>: une </w:t>
      </w:r>
      <w:r>
        <w:rPr>
          <w:i/>
          <w:spacing w:val="9"/>
          <w:sz w:val="22"/>
          <w:vertAlign w:val="baseline"/>
        </w:rPr>
        <w:t>source</w:t>
      </w:r>
      <w:r>
        <w:rPr>
          <w:i/>
          <w:spacing w:val="9"/>
          <w:sz w:val="22"/>
          <w:vertAlign w:val="baseline"/>
        </w:rPr>
        <w:t> </w:t>
      </w:r>
      <w:r>
        <w:rPr>
          <w:i/>
          <w:spacing w:val="12"/>
          <w:sz w:val="22"/>
          <w:vertAlign w:val="baseline"/>
        </w:rPr>
        <w:t>polyphonique</w:t>
      </w:r>
      <w:r>
        <w:rPr>
          <w:spacing w:val="12"/>
          <w:sz w:val="22"/>
          <w:vertAlign w:val="baseline"/>
        </w:rPr>
        <w:t>.</w:t>
      </w:r>
    </w:p>
    <w:p>
      <w:pPr>
        <w:spacing w:line="240" w:lineRule="auto" w:before="24"/>
        <w:rPr>
          <w:sz w:val="22"/>
        </w:rPr>
      </w:pPr>
    </w:p>
    <w:p>
      <w:pPr>
        <w:spacing w:line="266" w:lineRule="auto" w:before="1"/>
        <w:ind w:left="647" w:right="104" w:firstLine="0"/>
        <w:jc w:val="both"/>
        <w:rPr>
          <w:sz w:val="22"/>
        </w:rPr>
      </w:pPr>
      <w:r>
        <w:rPr>
          <w:b/>
          <w:color w:val="EF4135"/>
          <w:spacing w:val="10"/>
          <w:sz w:val="22"/>
        </w:rPr>
        <w:t>15h40 </w:t>
      </w:r>
      <w:r>
        <w:rPr>
          <w:b/>
          <w:color w:val="EF4135"/>
          <w:sz w:val="22"/>
        </w:rPr>
        <w:t>- </w:t>
      </w:r>
      <w:r>
        <w:rPr>
          <w:b/>
          <w:color w:val="EF4135"/>
          <w:spacing w:val="10"/>
          <w:sz w:val="22"/>
        </w:rPr>
        <w:t>16h05 </w:t>
      </w:r>
      <w:r>
        <w:rPr>
          <w:b/>
          <w:color w:val="EF4135"/>
          <w:sz w:val="22"/>
        </w:rPr>
        <w:t>: </w:t>
      </w:r>
      <w:r>
        <w:rPr>
          <w:spacing w:val="9"/>
          <w:sz w:val="22"/>
        </w:rPr>
        <w:t>Elsa </w:t>
      </w:r>
      <w:r>
        <w:rPr>
          <w:spacing w:val="10"/>
          <w:sz w:val="22"/>
        </w:rPr>
        <w:t>Génard </w:t>
      </w:r>
      <w:r>
        <w:rPr>
          <w:sz w:val="16"/>
        </w:rPr>
        <w:t>(Centre d’histoire du XIX</w:t>
      </w:r>
      <w:r>
        <w:rPr>
          <w:sz w:val="16"/>
          <w:vertAlign w:val="superscript"/>
        </w:rPr>
        <w:t>e</w:t>
      </w:r>
      <w:r>
        <w:rPr>
          <w:sz w:val="16"/>
          <w:vertAlign w:val="baseline"/>
        </w:rPr>
        <w:t> </w:t>
      </w:r>
      <w:r>
        <w:rPr>
          <w:spacing w:val="10"/>
          <w:sz w:val="16"/>
          <w:vertAlign w:val="baseline"/>
        </w:rPr>
        <w:t>siècle-</w:t>
      </w:r>
      <w:r>
        <w:rPr>
          <w:sz w:val="16"/>
          <w:vertAlign w:val="baseline"/>
        </w:rPr>
        <w:t>Université Paris 1)</w:t>
      </w:r>
      <w:r>
        <w:rPr>
          <w:sz w:val="22"/>
          <w:vertAlign w:val="baseline"/>
        </w:rPr>
        <w:t>, </w:t>
      </w:r>
      <w:r>
        <w:rPr>
          <w:i/>
          <w:spacing w:val="9"/>
          <w:sz w:val="22"/>
          <w:vertAlign w:val="baseline"/>
        </w:rPr>
        <w:t>Enregistrer </w:t>
      </w:r>
      <w:r>
        <w:rPr>
          <w:i/>
          <w:sz w:val="22"/>
          <w:vertAlign w:val="baseline"/>
        </w:rPr>
        <w:t>les </w:t>
      </w:r>
      <w:r>
        <w:rPr>
          <w:i/>
          <w:spacing w:val="10"/>
          <w:sz w:val="22"/>
          <w:vertAlign w:val="baseline"/>
        </w:rPr>
        <w:t>détenus. </w:t>
      </w:r>
      <w:r>
        <w:rPr>
          <w:i/>
          <w:sz w:val="22"/>
          <w:vertAlign w:val="baseline"/>
        </w:rPr>
        <w:t>Les registres </w:t>
      </w:r>
      <w:r>
        <w:rPr>
          <w:i/>
          <w:spacing w:val="9"/>
          <w:sz w:val="22"/>
          <w:vertAlign w:val="baseline"/>
        </w:rPr>
        <w:t>d’écrou </w:t>
      </w:r>
      <w:r>
        <w:rPr>
          <w:i/>
          <w:sz w:val="22"/>
          <w:vertAlign w:val="baseline"/>
        </w:rPr>
        <w:t>de la </w:t>
      </w:r>
      <w:r>
        <w:rPr>
          <w:i/>
          <w:spacing w:val="10"/>
          <w:sz w:val="22"/>
          <w:vertAlign w:val="baseline"/>
        </w:rPr>
        <w:t>prison </w:t>
      </w:r>
      <w:r>
        <w:rPr>
          <w:i/>
          <w:sz w:val="22"/>
          <w:vertAlign w:val="baseline"/>
        </w:rPr>
        <w:t>de </w:t>
      </w:r>
      <w:r>
        <w:rPr>
          <w:i/>
          <w:spacing w:val="10"/>
          <w:sz w:val="22"/>
          <w:vertAlign w:val="baseline"/>
        </w:rPr>
        <w:t>Fresnes </w:t>
      </w:r>
      <w:r>
        <w:rPr>
          <w:i/>
          <w:spacing w:val="8"/>
          <w:sz w:val="22"/>
          <w:vertAlign w:val="baseline"/>
        </w:rPr>
        <w:t>(1911-1940)</w:t>
      </w:r>
      <w:r>
        <w:rPr>
          <w:spacing w:val="8"/>
          <w:sz w:val="22"/>
          <w:vertAlign w:val="baseline"/>
        </w:rPr>
        <w:t>.</w:t>
      </w:r>
    </w:p>
    <w:p>
      <w:pPr>
        <w:spacing w:line="240" w:lineRule="auto" w:before="5"/>
        <w:rPr>
          <w:sz w:val="22"/>
        </w:rPr>
      </w:pPr>
    </w:p>
    <w:p>
      <w:pPr>
        <w:spacing w:before="1"/>
        <w:ind w:left="647" w:right="0" w:firstLine="0"/>
        <w:jc w:val="left"/>
        <w:rPr>
          <w:sz w:val="24"/>
        </w:rPr>
      </w:pPr>
      <w:r>
        <w:rPr>
          <w:b/>
          <w:color w:val="EF4135"/>
          <w:spacing w:val="10"/>
          <w:sz w:val="22"/>
        </w:rPr>
        <w:t>16h05</w:t>
      </w:r>
      <w:r>
        <w:rPr>
          <w:b/>
          <w:color w:val="EF4135"/>
          <w:spacing w:val="28"/>
          <w:sz w:val="22"/>
        </w:rPr>
        <w:t> </w:t>
      </w:r>
      <w:r>
        <w:rPr>
          <w:b/>
          <w:color w:val="EF4135"/>
          <w:sz w:val="22"/>
        </w:rPr>
        <w:t>-</w:t>
      </w:r>
      <w:r>
        <w:rPr>
          <w:b/>
          <w:color w:val="EF4135"/>
          <w:spacing w:val="28"/>
          <w:sz w:val="22"/>
        </w:rPr>
        <w:t> </w:t>
      </w:r>
      <w:r>
        <w:rPr>
          <w:b/>
          <w:color w:val="EF4135"/>
          <w:spacing w:val="10"/>
          <w:sz w:val="22"/>
        </w:rPr>
        <w:t>16h30</w:t>
      </w:r>
      <w:r>
        <w:rPr>
          <w:b/>
          <w:color w:val="EF4135"/>
          <w:spacing w:val="28"/>
          <w:sz w:val="22"/>
        </w:rPr>
        <w:t> </w:t>
      </w:r>
      <w:r>
        <w:rPr>
          <w:b/>
          <w:color w:val="EF4135"/>
          <w:sz w:val="22"/>
        </w:rPr>
        <w:t>:</w:t>
      </w:r>
      <w:r>
        <w:rPr>
          <w:b/>
          <w:color w:val="EF4135"/>
          <w:spacing w:val="28"/>
          <w:sz w:val="22"/>
        </w:rPr>
        <w:t> </w:t>
      </w:r>
      <w:r>
        <w:rPr>
          <w:spacing w:val="11"/>
          <w:sz w:val="24"/>
        </w:rPr>
        <w:t>Discussion</w:t>
      </w:r>
    </w:p>
    <w:sectPr>
      <w:pgSz w:w="16840" w:h="11910" w:orient="landscape"/>
      <w:pgMar w:top="460" w:bottom="280" w:left="260" w:right="560"/>
      <w:cols w:num="2" w:equalWidth="0">
        <w:col w:w="7569" w:space="821"/>
        <w:col w:w="76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10140" w:right="879"/>
      <w:jc w:val="center"/>
    </w:pPr>
    <w:rPr>
      <w:rFonts w:ascii="Georgia" w:hAnsi="Georgia" w:eastAsia="Georgia" w:cs="Georgia"/>
      <w:b/>
      <w:bCs/>
      <w:sz w:val="61"/>
      <w:szCs w:val="61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rhxixe@univ-paris1.fr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hyperlink" Target="mailto:pagedixneuf@gmail.com" TargetMode="External"/><Relationship Id="rId17" Type="http://schemas.openxmlformats.org/officeDocument/2006/relationships/image" Target="media/image1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Encart 2</dc:subject>
  <dc:title>Encart 2</dc:title>
  <dcterms:created xsi:type="dcterms:W3CDTF">2024-06-06T12:01:25Z</dcterms:created>
  <dcterms:modified xsi:type="dcterms:W3CDTF">2024-06-06T12:01:25Z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2024-06-06T00:00:00Z</vt:filetime>
  </property>
  <property fmtid="{D5CDD505-2E9C-101B-9397-08002B2CF9AE}" pid="5" name="Producer">
    <vt:lpwstr>Adobe PDF Library 10.0.1</vt:lpwstr>
  </property>
</Properties>
</file>