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8"/>
        <w:ind w:left="384"/>
        <w:rPr>
          <w:rFonts w:ascii="Arial"/>
        </w:rPr>
      </w:pPr>
      <w:r>
        <w:rPr/>
        <w:pict>
          <v:group style="position:absolute;margin-left:46.849998pt;margin-top:18.751839pt;width:337.3pt;height:249pt;mso-position-horizontal-relative:page;mso-position-vertical-relative:paragraph;z-index:15729152" coordorigin="937,375" coordsize="6746,4980" alt="C:\Users\Pierre P\AppData\Local\Microsoft\Windows\INetCacheContent.Word\Capture.png">
            <v:shape style="position:absolute;left:937;top:438;width:6684;height:4916" type="#_x0000_t75" alt="C:\Users\Pierre P\AppData\Local\Microsoft\Windows\INetCacheContent.Word\Capture.png" stroked="false">
              <v:imagedata r:id="rId5" o:title=""/>
            </v:shape>
            <v:shape style="position:absolute;left:1680;top:405;width:566;height:566" coordorigin="1680,405" coordsize="566,566" path="m1680,688l1690,613,1719,545,1763,488,1820,444,1888,415,1963,405,2038,415,2106,444,2163,488,2207,545,2236,613,2246,688,2236,763,2207,831,2163,888,2106,932,2038,961,1963,971,1888,961,1820,932,1763,888,1719,831,1690,763,1680,688xe" filled="false" stroked="true" strokeweight="3pt" strokecolor="#ff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51;top:390;width:213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20"/>
                      </w:rPr>
                      <w:t>RUE</w:t>
                    </w:r>
                    <w:r>
                      <w:rPr>
                        <w:rFonts w:ascii="Arial"/>
                        <w:b/>
                        <w:color w:val="2E5395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E5395"/>
                        <w:sz w:val="20"/>
                      </w:rPr>
                      <w:t>SAINT-JACQUES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spacing w:val="16"/>
        </w:rPr>
        <w:t>COMMENT</w:t>
      </w:r>
      <w:r>
        <w:rPr>
          <w:rFonts w:ascii="Arial"/>
          <w:spacing w:val="50"/>
        </w:rPr>
        <w:t> </w:t>
      </w:r>
      <w:r>
        <w:rPr>
          <w:rFonts w:ascii="Arial"/>
        </w:rPr>
        <w:t>NE</w:t>
      </w:r>
      <w:r>
        <w:rPr>
          <w:rFonts w:ascii="Arial"/>
          <w:spacing w:val="48"/>
        </w:rPr>
        <w:t> </w:t>
      </w:r>
      <w:r>
        <w:rPr>
          <w:rFonts w:ascii="Arial"/>
          <w:spacing w:val="11"/>
        </w:rPr>
        <w:t>PAS</w:t>
      </w:r>
      <w:r>
        <w:rPr>
          <w:rFonts w:ascii="Arial"/>
          <w:spacing w:val="51"/>
        </w:rPr>
        <w:t> </w:t>
      </w:r>
      <w:r>
        <w:rPr>
          <w:rFonts w:ascii="Arial"/>
        </w:rPr>
        <w:t>SE</w:t>
      </w:r>
      <w:r>
        <w:rPr>
          <w:rFonts w:ascii="Arial"/>
          <w:spacing w:val="48"/>
        </w:rPr>
        <w:t> </w:t>
      </w:r>
      <w:r>
        <w:rPr>
          <w:rFonts w:ascii="Arial"/>
          <w:spacing w:val="15"/>
        </w:rPr>
        <w:t>PERDRE</w:t>
      </w:r>
      <w:r>
        <w:rPr>
          <w:rFonts w:ascii="Arial"/>
          <w:spacing w:val="51"/>
        </w:rPr>
        <w:t> </w:t>
      </w:r>
      <w:r>
        <w:rPr>
          <w:rFonts w:ascii="Arial"/>
        </w:rPr>
        <w:t>EN</w:t>
      </w:r>
      <w:r>
        <w:rPr>
          <w:rFonts w:ascii="Arial"/>
          <w:spacing w:val="46"/>
        </w:rPr>
        <w:t> </w:t>
      </w:r>
      <w:r>
        <w:rPr>
          <w:rFonts w:ascii="Arial"/>
          <w:spacing w:val="16"/>
        </w:rPr>
        <w:t>SORBONNE</w:t>
      </w:r>
      <w:r>
        <w:rPr>
          <w:rFonts w:ascii="Arial"/>
          <w:spacing w:val="62"/>
        </w:rPr>
        <w:t> </w:t>
      </w:r>
      <w:r>
        <w:rPr>
          <w:rFonts w:ascii="Arial"/>
        </w:rPr>
        <w:t>?</w:t>
      </w:r>
    </w:p>
    <w:p>
      <w:pPr>
        <w:spacing w:line="315" w:lineRule="exact" w:before="191"/>
        <w:ind w:left="344" w:right="263" w:firstLine="0"/>
        <w:jc w:val="center"/>
        <w:rPr>
          <w:b/>
          <w:sz w:val="27"/>
        </w:rPr>
      </w:pPr>
      <w:r>
        <w:rPr/>
        <w:br w:type="column"/>
      </w:r>
      <w:r>
        <w:rPr>
          <w:b/>
          <w:w w:val="95"/>
          <w:sz w:val="27"/>
        </w:rPr>
        <w:t>CENTRE</w:t>
      </w:r>
      <w:r>
        <w:rPr>
          <w:b/>
          <w:spacing w:val="14"/>
          <w:w w:val="95"/>
          <w:sz w:val="27"/>
        </w:rPr>
        <w:t> </w:t>
      </w:r>
      <w:r>
        <w:rPr>
          <w:b/>
          <w:w w:val="95"/>
          <w:sz w:val="27"/>
        </w:rPr>
        <w:t>D’HISTOIRE</w:t>
      </w:r>
      <w:r>
        <w:rPr>
          <w:b/>
          <w:spacing w:val="15"/>
          <w:w w:val="95"/>
          <w:sz w:val="27"/>
        </w:rPr>
        <w:t> </w:t>
      </w:r>
      <w:r>
        <w:rPr>
          <w:b/>
          <w:w w:val="95"/>
          <w:sz w:val="27"/>
        </w:rPr>
        <w:t>DU</w:t>
      </w:r>
      <w:r>
        <w:rPr>
          <w:b/>
          <w:spacing w:val="16"/>
          <w:w w:val="95"/>
          <w:sz w:val="27"/>
        </w:rPr>
        <w:t> </w:t>
      </w:r>
      <w:r>
        <w:rPr>
          <w:b/>
          <w:w w:val="95"/>
          <w:sz w:val="27"/>
        </w:rPr>
        <w:t>XIX</w:t>
      </w:r>
      <w:r>
        <w:rPr>
          <w:b/>
          <w:w w:val="95"/>
          <w:position w:val="8"/>
          <w:sz w:val="19"/>
        </w:rPr>
        <w:t>e</w:t>
      </w:r>
      <w:r>
        <w:rPr>
          <w:b/>
          <w:spacing w:val="34"/>
          <w:w w:val="95"/>
          <w:position w:val="8"/>
          <w:sz w:val="19"/>
        </w:rPr>
        <w:t> </w:t>
      </w:r>
      <w:r>
        <w:rPr>
          <w:b/>
          <w:w w:val="95"/>
          <w:sz w:val="27"/>
        </w:rPr>
        <w:t>SIÈCLE</w:t>
      </w:r>
    </w:p>
    <w:p>
      <w:pPr>
        <w:spacing w:line="298" w:lineRule="exact" w:before="0"/>
        <w:ind w:left="301" w:right="265" w:firstLine="0"/>
        <w:jc w:val="center"/>
        <w:rPr>
          <w:sz w:val="26"/>
        </w:rPr>
      </w:pPr>
      <w:r>
        <w:rPr>
          <w:w w:val="90"/>
          <w:sz w:val="26"/>
        </w:rPr>
        <w:t>U</w:t>
      </w:r>
      <w:r>
        <w:rPr>
          <w:spacing w:val="-19"/>
          <w:w w:val="90"/>
          <w:sz w:val="26"/>
        </w:rPr>
        <w:t> </w:t>
      </w:r>
      <w:r>
        <w:rPr>
          <w:w w:val="90"/>
          <w:sz w:val="26"/>
        </w:rPr>
        <w:t>N</w:t>
      </w:r>
      <w:r>
        <w:rPr>
          <w:spacing w:val="-19"/>
          <w:w w:val="90"/>
          <w:sz w:val="26"/>
        </w:rPr>
        <w:t> </w:t>
      </w:r>
      <w:r>
        <w:rPr>
          <w:w w:val="90"/>
          <w:sz w:val="26"/>
        </w:rPr>
        <w:t>I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V</w:t>
      </w:r>
      <w:r>
        <w:rPr>
          <w:spacing w:val="-19"/>
          <w:w w:val="90"/>
          <w:sz w:val="26"/>
        </w:rPr>
        <w:t> </w:t>
      </w:r>
      <w:r>
        <w:rPr>
          <w:w w:val="90"/>
          <w:sz w:val="26"/>
        </w:rPr>
        <w:t>E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R</w:t>
      </w:r>
      <w:r>
        <w:rPr>
          <w:spacing w:val="-16"/>
          <w:w w:val="90"/>
          <w:sz w:val="26"/>
        </w:rPr>
        <w:t> </w:t>
      </w:r>
      <w:r>
        <w:rPr>
          <w:w w:val="90"/>
          <w:sz w:val="26"/>
        </w:rPr>
        <w:t>S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I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T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É</w:t>
      </w:r>
      <w:r>
        <w:rPr>
          <w:spacing w:val="-16"/>
          <w:w w:val="90"/>
          <w:sz w:val="26"/>
        </w:rPr>
        <w:t> </w:t>
      </w:r>
      <w:r>
        <w:rPr>
          <w:w w:val="90"/>
          <w:sz w:val="26"/>
        </w:rPr>
        <w:t>S</w:t>
      </w:r>
      <w:r>
        <w:rPr>
          <w:spacing w:val="86"/>
          <w:sz w:val="26"/>
        </w:rPr>
        <w:t> </w:t>
      </w:r>
      <w:r>
        <w:rPr>
          <w:w w:val="90"/>
          <w:sz w:val="26"/>
        </w:rPr>
        <w:t>P</w:t>
      </w:r>
      <w:r>
        <w:rPr>
          <w:spacing w:val="-16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R</w:t>
      </w:r>
      <w:r>
        <w:rPr>
          <w:spacing w:val="-19"/>
          <w:w w:val="90"/>
          <w:sz w:val="26"/>
        </w:rPr>
        <w:t> </w:t>
      </w:r>
      <w:r>
        <w:rPr>
          <w:w w:val="90"/>
          <w:sz w:val="26"/>
        </w:rPr>
        <w:t>I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S</w:t>
      </w:r>
      <w:r>
        <w:rPr>
          <w:spacing w:val="82"/>
          <w:sz w:val="26"/>
        </w:rPr>
        <w:t> </w:t>
      </w:r>
      <w:r>
        <w:rPr>
          <w:w w:val="90"/>
          <w:sz w:val="26"/>
        </w:rPr>
        <w:t>I</w:t>
      </w:r>
      <w:r>
        <w:rPr>
          <w:spacing w:val="87"/>
          <w:sz w:val="26"/>
        </w:rPr>
        <w:t> </w:t>
      </w:r>
      <w:r>
        <w:rPr>
          <w:w w:val="90"/>
          <w:sz w:val="26"/>
        </w:rPr>
        <w:t>-</w:t>
      </w:r>
      <w:r>
        <w:rPr>
          <w:spacing w:val="85"/>
          <w:sz w:val="26"/>
        </w:rPr>
        <w:t> </w:t>
      </w:r>
      <w:r>
        <w:rPr>
          <w:w w:val="90"/>
          <w:sz w:val="26"/>
        </w:rPr>
        <w:t>P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R</w:t>
      </w:r>
      <w:r>
        <w:rPr>
          <w:spacing w:val="-19"/>
          <w:w w:val="90"/>
          <w:sz w:val="26"/>
        </w:rPr>
        <w:t> </w:t>
      </w:r>
      <w:r>
        <w:rPr>
          <w:w w:val="90"/>
          <w:sz w:val="26"/>
        </w:rPr>
        <w:t>I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S</w:t>
      </w:r>
      <w:r>
        <w:rPr>
          <w:spacing w:val="82"/>
          <w:sz w:val="26"/>
        </w:rPr>
        <w:t> </w:t>
      </w:r>
      <w:r>
        <w:rPr>
          <w:w w:val="90"/>
          <w:sz w:val="26"/>
        </w:rPr>
        <w:t>I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V</w:t>
      </w: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6"/>
        <w:rPr>
          <w:b w:val="0"/>
          <w:sz w:val="32"/>
        </w:rPr>
      </w:pPr>
    </w:p>
    <w:p>
      <w:pPr>
        <w:pStyle w:val="Title"/>
      </w:pPr>
      <w:r>
        <w:rPr>
          <w:color w:val="2E5395"/>
          <w:w w:val="105"/>
        </w:rPr>
        <w:t>Doctoriales</w:t>
      </w:r>
      <w:r>
        <w:rPr>
          <w:color w:val="2E5395"/>
          <w:spacing w:val="-45"/>
          <w:w w:val="105"/>
        </w:rPr>
        <w:t> </w:t>
      </w:r>
      <w:r>
        <w:rPr>
          <w:color w:val="2E5395"/>
          <w:w w:val="105"/>
        </w:rPr>
        <w:t>2017</w:t>
      </w:r>
    </w:p>
    <w:p>
      <w:pPr>
        <w:spacing w:after="0"/>
        <w:sectPr>
          <w:type w:val="continuous"/>
          <w:pgSz w:w="16840" w:h="11910" w:orient="landscape"/>
          <w:pgMar w:top="320" w:bottom="0" w:left="180" w:right="340"/>
          <w:cols w:num="2" w:equalWidth="0">
            <w:col w:w="7840" w:space="554"/>
            <w:col w:w="792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1"/>
        <w:ind w:left="1111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5827164</wp:posOffset>
            </wp:positionH>
            <wp:positionV relativeFrom="paragraph">
              <wp:posOffset>-1124679</wp:posOffset>
            </wp:positionV>
            <wp:extent cx="528835" cy="2038721"/>
            <wp:effectExtent l="0" t="0" r="0" b="0"/>
            <wp:wrapNone/>
            <wp:docPr id="1" name="image2.png" descr="C:\Users\Pierre P\AppData\Local\Microsoft\Windows\INetCache\Content.Word\[Le_pompier_de_service_opérette_[...]Draner_(1833-1926)_btv1b6402094b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35" cy="203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6555620</wp:posOffset>
            </wp:positionH>
            <wp:positionV relativeFrom="paragraph">
              <wp:posOffset>-1151080</wp:posOffset>
            </wp:positionV>
            <wp:extent cx="1034586" cy="2056463"/>
            <wp:effectExtent l="0" t="0" r="0" b="0"/>
            <wp:wrapNone/>
            <wp:docPr id="3" name="image3.png" descr="C:\Users\Pierre P\AppData\Local\Microsoft\Windows\INetCache\Content.Word\Mme_Grassot_M_Galipaux_Vaudeville_[...]Atelier_Nadar_btv1b53112027f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586" cy="205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7640066</wp:posOffset>
            </wp:positionH>
            <wp:positionV relativeFrom="paragraph">
              <wp:posOffset>-1224535</wp:posOffset>
            </wp:positionV>
            <wp:extent cx="2577337" cy="2159254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337" cy="215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E5395"/>
          <w:sz w:val="20"/>
        </w:rPr>
        <w:t>RUE</w:t>
      </w:r>
      <w:r>
        <w:rPr>
          <w:rFonts w:ascii="Arial"/>
          <w:b/>
          <w:color w:val="2E5395"/>
          <w:spacing w:val="-1"/>
          <w:sz w:val="20"/>
        </w:rPr>
        <w:t> </w:t>
      </w:r>
      <w:r>
        <w:rPr>
          <w:rFonts w:ascii="Arial"/>
          <w:b/>
          <w:color w:val="2E5395"/>
          <w:sz w:val="20"/>
        </w:rPr>
        <w:t>DE</w:t>
      </w:r>
      <w:r>
        <w:rPr>
          <w:rFonts w:ascii="Arial"/>
          <w:b/>
          <w:color w:val="2E5395"/>
          <w:spacing w:val="-1"/>
          <w:sz w:val="20"/>
        </w:rPr>
        <w:t> </w:t>
      </w:r>
      <w:r>
        <w:rPr>
          <w:rFonts w:ascii="Arial"/>
          <w:b/>
          <w:color w:val="2E5395"/>
          <w:sz w:val="20"/>
        </w:rPr>
        <w:t>LA</w:t>
      </w:r>
      <w:r>
        <w:rPr>
          <w:rFonts w:ascii="Arial"/>
          <w:b/>
          <w:color w:val="2E5395"/>
          <w:spacing w:val="-3"/>
          <w:sz w:val="20"/>
        </w:rPr>
        <w:t> </w:t>
      </w:r>
      <w:r>
        <w:rPr>
          <w:rFonts w:ascii="Arial"/>
          <w:b/>
          <w:color w:val="2E5395"/>
          <w:sz w:val="20"/>
        </w:rPr>
        <w:t>SORBONNE</w:t>
      </w:r>
    </w:p>
    <w:p>
      <w:pPr>
        <w:spacing w:before="101"/>
        <w:ind w:left="134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AMPHITHÉÂTRE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CHASLES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ESCALIER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E, 3</w:t>
      </w:r>
      <w:r>
        <w:rPr>
          <w:rFonts w:ascii="Arial" w:hAnsi="Arial"/>
          <w:b/>
          <w:sz w:val="22"/>
          <w:vertAlign w:val="superscript"/>
        </w:rPr>
        <w:t>e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ÉTAGE</w:t>
      </w:r>
    </w:p>
    <w:p>
      <w:pPr>
        <w:pStyle w:val="BodyText"/>
        <w:spacing w:before="4"/>
        <w:rPr>
          <w:rFonts w:ascii="Arial"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6840" w:h="11910" w:orient="landscape"/>
          <w:pgMar w:top="320" w:bottom="0" w:left="180" w:right="340"/>
        </w:sectPr>
      </w:pPr>
    </w:p>
    <w:p>
      <w:pPr>
        <w:spacing w:line="252" w:lineRule="exact" w:before="92"/>
        <w:ind w:left="82" w:right="38" w:firstLine="0"/>
        <w:jc w:val="center"/>
        <w:rPr>
          <w:b/>
          <w:sz w:val="22"/>
        </w:rPr>
      </w:pPr>
      <w:r>
        <w:rPr>
          <w:b/>
          <w:color w:val="2E5395"/>
          <w:spacing w:val="15"/>
          <w:w w:val="95"/>
          <w:sz w:val="22"/>
        </w:rPr>
        <w:t>COMITÉ</w:t>
      </w:r>
      <w:r>
        <w:rPr>
          <w:b/>
          <w:color w:val="2E5395"/>
          <w:spacing w:val="50"/>
          <w:w w:val="95"/>
          <w:sz w:val="22"/>
        </w:rPr>
        <w:t> </w:t>
      </w:r>
      <w:r>
        <w:rPr>
          <w:b/>
          <w:color w:val="2E5395"/>
          <w:spacing w:val="17"/>
          <w:w w:val="95"/>
          <w:sz w:val="22"/>
        </w:rPr>
        <w:t>SCIENTIFIQUE</w:t>
      </w:r>
    </w:p>
    <w:p>
      <w:pPr>
        <w:spacing w:line="237" w:lineRule="auto" w:before="2"/>
        <w:ind w:left="105" w:right="38" w:firstLine="0"/>
        <w:jc w:val="center"/>
        <w:rPr>
          <w:b/>
          <w:i/>
          <w:sz w:val="22"/>
        </w:rPr>
      </w:pPr>
      <w:r>
        <w:rPr>
          <w:i/>
          <w:w w:val="95"/>
          <w:sz w:val="22"/>
        </w:rPr>
        <w:t>Jacques</w:t>
      </w:r>
      <w:r>
        <w:rPr>
          <w:i/>
          <w:spacing w:val="4"/>
          <w:w w:val="95"/>
          <w:sz w:val="22"/>
        </w:rPr>
        <w:t> </w:t>
      </w:r>
      <w:r>
        <w:rPr>
          <w:b/>
          <w:i/>
          <w:w w:val="95"/>
          <w:sz w:val="22"/>
        </w:rPr>
        <w:t>B</w:t>
      </w:r>
      <w:r>
        <w:rPr>
          <w:b/>
          <w:i/>
          <w:w w:val="95"/>
          <w:sz w:val="18"/>
        </w:rPr>
        <w:t>URY</w:t>
      </w:r>
      <w:r>
        <w:rPr>
          <w:i/>
          <w:w w:val="95"/>
          <w:sz w:val="22"/>
        </w:rPr>
        <w:t>,</w:t>
      </w:r>
      <w:r>
        <w:rPr>
          <w:i/>
          <w:spacing w:val="4"/>
          <w:w w:val="95"/>
          <w:sz w:val="22"/>
        </w:rPr>
        <w:t> </w:t>
      </w:r>
      <w:r>
        <w:rPr>
          <w:i/>
          <w:w w:val="95"/>
          <w:sz w:val="22"/>
        </w:rPr>
        <w:t>Daria</w:t>
      </w:r>
      <w:r>
        <w:rPr>
          <w:i/>
          <w:spacing w:val="7"/>
          <w:w w:val="95"/>
          <w:sz w:val="22"/>
        </w:rPr>
        <w:t> </w:t>
      </w:r>
      <w:r>
        <w:rPr>
          <w:b/>
          <w:i/>
          <w:w w:val="95"/>
          <w:sz w:val="22"/>
        </w:rPr>
        <w:t>E</w:t>
      </w:r>
      <w:r>
        <w:rPr>
          <w:b/>
          <w:i/>
          <w:w w:val="95"/>
          <w:sz w:val="18"/>
        </w:rPr>
        <w:t>RMOLAEVA</w:t>
      </w:r>
      <w:r>
        <w:rPr>
          <w:i/>
          <w:w w:val="95"/>
          <w:sz w:val="22"/>
        </w:rPr>
        <w:t>,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Claire-Lise</w:t>
      </w:r>
      <w:r>
        <w:rPr>
          <w:i/>
          <w:spacing w:val="6"/>
          <w:w w:val="95"/>
          <w:sz w:val="22"/>
        </w:rPr>
        <w:t> </w:t>
      </w:r>
      <w:r>
        <w:rPr>
          <w:b/>
          <w:i/>
          <w:w w:val="95"/>
          <w:sz w:val="22"/>
        </w:rPr>
        <w:t>G</w:t>
      </w:r>
      <w:r>
        <w:rPr>
          <w:b/>
          <w:i/>
          <w:w w:val="95"/>
          <w:sz w:val="18"/>
        </w:rPr>
        <w:t>AILLARD</w:t>
      </w:r>
      <w:r>
        <w:rPr>
          <w:i/>
          <w:w w:val="95"/>
          <w:sz w:val="22"/>
        </w:rPr>
        <w:t>,</w:t>
      </w:r>
      <w:r>
        <w:rPr>
          <w:i/>
          <w:spacing w:val="-5"/>
          <w:w w:val="95"/>
          <w:sz w:val="22"/>
        </w:rPr>
        <w:t> </w:t>
      </w:r>
      <w:r>
        <w:rPr>
          <w:i/>
          <w:w w:val="95"/>
          <w:sz w:val="22"/>
        </w:rPr>
        <w:t>Elsa</w:t>
      </w:r>
      <w:r>
        <w:rPr>
          <w:i/>
          <w:spacing w:val="6"/>
          <w:w w:val="95"/>
          <w:sz w:val="22"/>
        </w:rPr>
        <w:t> </w:t>
      </w:r>
      <w:r>
        <w:rPr>
          <w:b/>
          <w:i/>
          <w:w w:val="95"/>
          <w:sz w:val="22"/>
        </w:rPr>
        <w:t>G</w:t>
      </w:r>
      <w:r>
        <w:rPr>
          <w:b/>
          <w:i/>
          <w:w w:val="95"/>
          <w:sz w:val="18"/>
        </w:rPr>
        <w:t>ENARD</w:t>
      </w:r>
      <w:r>
        <w:rPr>
          <w:b/>
          <w:i/>
          <w:spacing w:val="5"/>
          <w:w w:val="95"/>
          <w:sz w:val="18"/>
        </w:rPr>
        <w:t> </w:t>
      </w:r>
      <w:r>
        <w:rPr>
          <w:i/>
          <w:w w:val="95"/>
          <w:sz w:val="22"/>
        </w:rPr>
        <w:t>et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Pierre</w:t>
      </w:r>
      <w:r>
        <w:rPr>
          <w:i/>
          <w:spacing w:val="4"/>
          <w:w w:val="95"/>
          <w:sz w:val="22"/>
        </w:rPr>
        <w:t> </w:t>
      </w:r>
      <w:r>
        <w:rPr>
          <w:b/>
          <w:i/>
          <w:w w:val="95"/>
          <w:sz w:val="22"/>
        </w:rPr>
        <w:t>P</w:t>
      </w:r>
      <w:r>
        <w:rPr>
          <w:b/>
          <w:i/>
          <w:w w:val="95"/>
          <w:sz w:val="18"/>
        </w:rPr>
        <w:t>ORCHER</w:t>
      </w:r>
      <w:r>
        <w:rPr>
          <w:i/>
          <w:w w:val="95"/>
          <w:sz w:val="22"/>
        </w:rPr>
        <w:t>,</w:t>
      </w:r>
      <w:r>
        <w:rPr>
          <w:i/>
          <w:spacing w:val="-50"/>
          <w:w w:val="95"/>
          <w:sz w:val="22"/>
        </w:rPr>
        <w:t> </w:t>
      </w:r>
      <w:r>
        <w:rPr>
          <w:i/>
          <w:sz w:val="22"/>
        </w:rPr>
        <w:t>Doctorants aux Universités Panthéon-Sorbonne et Paris-Sorbonne</w:t>
      </w:r>
      <w:r>
        <w:rPr>
          <w:i/>
          <w:spacing w:val="1"/>
          <w:sz w:val="22"/>
        </w:rPr>
        <w:t> </w:t>
      </w:r>
      <w:hyperlink r:id="rId9">
        <w:r>
          <w:rPr>
            <w:b/>
            <w:i/>
            <w:sz w:val="22"/>
          </w:rPr>
          <w:t>pagedixneuf@gmail.com</w:t>
        </w:r>
      </w:hyperlink>
    </w:p>
    <w:p>
      <w:pPr>
        <w:pStyle w:val="BodyText"/>
        <w:spacing w:before="8"/>
        <w:rPr>
          <w:i/>
          <w:sz w:val="21"/>
        </w:rPr>
      </w:pPr>
    </w:p>
    <w:p>
      <w:pPr>
        <w:spacing w:line="252" w:lineRule="exact" w:before="0"/>
        <w:ind w:left="81" w:right="38" w:firstLine="0"/>
        <w:jc w:val="center"/>
        <w:rPr>
          <w:b/>
          <w:sz w:val="22"/>
        </w:rPr>
      </w:pPr>
      <w:r>
        <w:rPr>
          <w:b/>
          <w:color w:val="2E5395"/>
          <w:spacing w:val="14"/>
          <w:sz w:val="22"/>
        </w:rPr>
        <w:t>AVEC</w:t>
      </w:r>
      <w:r>
        <w:rPr>
          <w:b/>
          <w:color w:val="2E5395"/>
          <w:spacing w:val="18"/>
          <w:sz w:val="22"/>
        </w:rPr>
        <w:t> </w:t>
      </w:r>
      <w:r>
        <w:rPr>
          <w:b/>
          <w:color w:val="2E5395"/>
          <w:sz w:val="22"/>
        </w:rPr>
        <w:t>LE</w:t>
      </w:r>
      <w:r>
        <w:rPr>
          <w:b/>
          <w:color w:val="2E5395"/>
          <w:spacing w:val="20"/>
          <w:sz w:val="22"/>
        </w:rPr>
        <w:t> </w:t>
      </w:r>
      <w:r>
        <w:rPr>
          <w:b/>
          <w:color w:val="2E5395"/>
          <w:spacing w:val="16"/>
          <w:sz w:val="22"/>
        </w:rPr>
        <w:t>SOUTIEN</w:t>
      </w:r>
      <w:r>
        <w:rPr>
          <w:b/>
          <w:color w:val="2E5395"/>
          <w:spacing w:val="20"/>
          <w:sz w:val="22"/>
        </w:rPr>
        <w:t> </w:t>
      </w:r>
      <w:r>
        <w:rPr>
          <w:b/>
          <w:color w:val="2E5395"/>
          <w:spacing w:val="10"/>
          <w:sz w:val="22"/>
        </w:rPr>
        <w:t>DE</w:t>
      </w:r>
    </w:p>
    <w:p>
      <w:pPr>
        <w:spacing w:line="248" w:lineRule="exact" w:before="0"/>
        <w:ind w:left="104" w:right="38" w:firstLine="0"/>
        <w:jc w:val="center"/>
        <w:rPr>
          <w:i/>
          <w:sz w:val="22"/>
        </w:rPr>
      </w:pPr>
      <w:r>
        <w:rPr>
          <w:i/>
          <w:w w:val="95"/>
          <w:sz w:val="22"/>
        </w:rPr>
        <w:t>Dominique</w:t>
      </w:r>
      <w:r>
        <w:rPr>
          <w:i/>
          <w:spacing w:val="12"/>
          <w:w w:val="95"/>
          <w:sz w:val="22"/>
        </w:rPr>
        <w:t> </w:t>
      </w:r>
      <w:r>
        <w:rPr>
          <w:b/>
          <w:i/>
          <w:w w:val="95"/>
          <w:sz w:val="22"/>
        </w:rPr>
        <w:t>K</w:t>
      </w:r>
      <w:r>
        <w:rPr>
          <w:b/>
          <w:i/>
          <w:w w:val="95"/>
          <w:sz w:val="18"/>
        </w:rPr>
        <w:t>ALIFA</w:t>
      </w:r>
      <w:r>
        <w:rPr>
          <w:b/>
          <w:i/>
          <w:spacing w:val="21"/>
          <w:w w:val="95"/>
          <w:sz w:val="18"/>
        </w:rPr>
        <w:t> </w:t>
      </w:r>
      <w:r>
        <w:rPr>
          <w:i/>
          <w:w w:val="95"/>
          <w:sz w:val="22"/>
        </w:rPr>
        <w:t>et</w:t>
      </w:r>
      <w:r>
        <w:rPr>
          <w:i/>
          <w:spacing w:val="12"/>
          <w:w w:val="95"/>
          <w:sz w:val="22"/>
        </w:rPr>
        <w:t> </w:t>
      </w:r>
      <w:r>
        <w:rPr>
          <w:i/>
          <w:w w:val="95"/>
          <w:sz w:val="22"/>
        </w:rPr>
        <w:t>Jacques-Olivier</w:t>
      </w:r>
      <w:r>
        <w:rPr>
          <w:i/>
          <w:spacing w:val="12"/>
          <w:w w:val="95"/>
          <w:sz w:val="22"/>
        </w:rPr>
        <w:t> </w:t>
      </w:r>
      <w:r>
        <w:rPr>
          <w:b/>
          <w:i/>
          <w:w w:val="95"/>
          <w:sz w:val="22"/>
        </w:rPr>
        <w:t>B</w:t>
      </w:r>
      <w:r>
        <w:rPr>
          <w:b/>
          <w:i/>
          <w:w w:val="95"/>
          <w:sz w:val="18"/>
        </w:rPr>
        <w:t>OUDON</w:t>
      </w:r>
      <w:r>
        <w:rPr>
          <w:i/>
          <w:w w:val="95"/>
          <w:sz w:val="22"/>
        </w:rPr>
        <w:t>,</w:t>
      </w:r>
    </w:p>
    <w:p>
      <w:pPr>
        <w:spacing w:line="254" w:lineRule="exact" w:before="0"/>
        <w:ind w:left="104" w:right="38" w:firstLine="0"/>
        <w:jc w:val="center"/>
        <w:rPr>
          <w:i/>
          <w:sz w:val="22"/>
        </w:rPr>
      </w:pPr>
      <w:r>
        <w:rPr>
          <w:i/>
          <w:w w:val="95"/>
          <w:sz w:val="22"/>
        </w:rPr>
        <w:t>Directeurs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du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Centre</w:t>
      </w:r>
      <w:r>
        <w:rPr>
          <w:i/>
          <w:spacing w:val="1"/>
          <w:w w:val="95"/>
          <w:sz w:val="22"/>
        </w:rPr>
        <w:t> </w:t>
      </w:r>
      <w:r>
        <w:rPr>
          <w:i/>
          <w:w w:val="95"/>
          <w:sz w:val="22"/>
        </w:rPr>
        <w:t>d’histoire</w:t>
      </w:r>
      <w:r>
        <w:rPr>
          <w:i/>
          <w:spacing w:val="1"/>
          <w:w w:val="95"/>
          <w:sz w:val="22"/>
        </w:rPr>
        <w:t> </w:t>
      </w:r>
      <w:r>
        <w:rPr>
          <w:i/>
          <w:w w:val="95"/>
          <w:sz w:val="22"/>
        </w:rPr>
        <w:t>du XIX</w:t>
      </w:r>
      <w:r>
        <w:rPr>
          <w:i/>
          <w:w w:val="95"/>
          <w:position w:val="7"/>
          <w:sz w:val="15"/>
        </w:rPr>
        <w:t>e</w:t>
      </w:r>
      <w:r>
        <w:rPr>
          <w:i/>
          <w:spacing w:val="16"/>
          <w:w w:val="95"/>
          <w:position w:val="7"/>
          <w:sz w:val="15"/>
        </w:rPr>
        <w:t> </w:t>
      </w:r>
      <w:r>
        <w:rPr>
          <w:i/>
          <w:w w:val="95"/>
          <w:sz w:val="22"/>
        </w:rPr>
        <w:t>siècle</w:t>
      </w:r>
      <w:r>
        <w:rPr>
          <w:i/>
          <w:spacing w:val="2"/>
          <w:w w:val="95"/>
          <w:sz w:val="22"/>
        </w:rPr>
        <w:t> </w:t>
      </w:r>
      <w:r>
        <w:rPr>
          <w:i/>
          <w:w w:val="95"/>
          <w:sz w:val="22"/>
        </w:rPr>
        <w:t>(EA 3550)</w:t>
      </w:r>
    </w:p>
    <w:p>
      <w:pPr>
        <w:pStyle w:val="BodyText"/>
        <w:spacing w:before="8"/>
        <w:rPr>
          <w:b w:val="0"/>
          <w:i/>
          <w:sz w:val="21"/>
        </w:rPr>
      </w:pPr>
    </w:p>
    <w:p>
      <w:pPr>
        <w:spacing w:before="0"/>
        <w:ind w:left="100" w:right="38" w:firstLine="0"/>
        <w:jc w:val="center"/>
        <w:rPr>
          <w:sz w:val="18"/>
        </w:rPr>
      </w:pPr>
      <w:r>
        <w:rPr/>
        <w:pict>
          <v:group style="position:absolute;margin-left:271.630005pt;margin-top:23.228359pt;width:62.35pt;height:117pt;mso-position-horizontal-relative:page;mso-position-vertical-relative:paragraph;z-index:15729664" coordorigin="5433,465" coordsize="1247,2340">
            <v:shape style="position:absolute;left:5492;top:464;width:1133;height:1132" type="#_x0000_t75" alt="Afficher l'image d'origine" stroked="false">
              <v:imagedata r:id="rId10" o:title=""/>
            </v:shape>
            <v:shape style="position:absolute;left:5432;top:1650;width:1247;height:1155" type="#_x0000_t75" alt="https://upload.wikimedia.org/wikipedia/fr/0/09/Logo_officiel_de_l'Universit%C3%A9_Paris-Sorbonne.png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985837</wp:posOffset>
            </wp:positionH>
            <wp:positionV relativeFrom="paragraph">
              <wp:posOffset>1166499</wp:posOffset>
            </wp:positionV>
            <wp:extent cx="1307307" cy="503555"/>
            <wp:effectExtent l="0" t="0" r="0" b="0"/>
            <wp:wrapNone/>
            <wp:docPr id="7" name="image7.png" descr="https://www.univ-paris1.fr/fileadmin/Service-com/supports-comm/Logos/logo_coul_fr_cmj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07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Images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3"/>
          <w:sz w:val="18"/>
        </w:rPr>
        <w:t> </w:t>
      </w:r>
      <w:r>
        <w:rPr>
          <w:sz w:val="18"/>
        </w:rPr>
        <w:t>1</w:t>
      </w:r>
      <w:r>
        <w:rPr>
          <w:position w:val="5"/>
          <w:sz w:val="13"/>
        </w:rPr>
        <w:t>re</w:t>
      </w:r>
      <w:r>
        <w:rPr>
          <w:spacing w:val="14"/>
          <w:position w:val="5"/>
          <w:sz w:val="13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couverture</w:t>
      </w:r>
      <w:r>
        <w:rPr>
          <w:spacing w:val="4"/>
          <w:sz w:val="18"/>
        </w:rPr>
        <w:t> </w:t>
      </w:r>
      <w:r>
        <w:rPr>
          <w:sz w:val="18"/>
        </w:rPr>
        <w:t>:</w:t>
      </w:r>
      <w:r>
        <w:rPr>
          <w:spacing w:val="3"/>
          <w:sz w:val="18"/>
        </w:rPr>
        <w:t> </w:t>
      </w:r>
      <w:r>
        <w:rPr>
          <w:sz w:val="18"/>
        </w:rPr>
        <w:t>Bibliothèque</w:t>
      </w:r>
      <w:r>
        <w:rPr>
          <w:spacing w:val="1"/>
          <w:sz w:val="18"/>
        </w:rPr>
        <w:t> </w:t>
      </w:r>
      <w:r>
        <w:rPr>
          <w:sz w:val="18"/>
        </w:rPr>
        <w:t>nationale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France [gallica.bnf.fr]</w:t>
      </w:r>
    </w:p>
    <w:p>
      <w:pPr>
        <w:pStyle w:val="BodyText"/>
        <w:spacing w:before="10" w:after="39"/>
        <w:rPr>
          <w:b w:val="0"/>
          <w:sz w:val="28"/>
        </w:rPr>
      </w:pPr>
    </w:p>
    <w:p>
      <w:pPr>
        <w:pStyle w:val="BodyText"/>
        <w:ind w:left="137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295531" cy="589788"/>
            <wp:effectExtent l="0" t="0" r="0" b="0"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3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46"/>
        </w:rPr>
      </w:pPr>
      <w:r>
        <w:rPr>
          <w:b w:val="0"/>
        </w:rPr>
        <w:br w:type="column"/>
      </w:r>
      <w:r>
        <w:rPr>
          <w:b w:val="0"/>
          <w:sz w:val="46"/>
        </w:rPr>
      </w:r>
    </w:p>
    <w:p>
      <w:pPr>
        <w:pStyle w:val="BodyText"/>
        <w:spacing w:before="4"/>
        <w:rPr>
          <w:b w:val="0"/>
          <w:sz w:val="38"/>
        </w:rPr>
      </w:pPr>
    </w:p>
    <w:p>
      <w:pPr>
        <w:pStyle w:val="Heading1"/>
        <w:spacing w:line="460" w:lineRule="exact"/>
        <w:ind w:left="95"/>
      </w:pPr>
      <w:r>
        <w:rPr>
          <w:color w:val="2E5395"/>
          <w:w w:val="105"/>
        </w:rPr>
        <w:t>9h00-12h30</w:t>
      </w:r>
      <w:r>
        <w:rPr>
          <w:color w:val="2E5395"/>
          <w:spacing w:val="-1"/>
          <w:w w:val="105"/>
        </w:rPr>
        <w:t> </w:t>
      </w:r>
      <w:r>
        <w:rPr>
          <w:w w:val="105"/>
        </w:rPr>
        <w:t>•</w:t>
      </w:r>
      <w:r>
        <w:rPr>
          <w:spacing w:val="-1"/>
          <w:w w:val="105"/>
        </w:rPr>
        <w:t> </w:t>
      </w:r>
      <w:r>
        <w:rPr>
          <w:color w:val="C00000"/>
          <w:w w:val="105"/>
        </w:rPr>
        <w:t>«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Faire profession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»</w:t>
      </w:r>
    </w:p>
    <w:p>
      <w:pPr>
        <w:spacing w:line="299" w:lineRule="exact" w:before="0"/>
        <w:ind w:left="96" w:right="95" w:firstLine="0"/>
        <w:jc w:val="center"/>
        <w:rPr>
          <w:i/>
          <w:sz w:val="21"/>
        </w:rPr>
      </w:pPr>
      <w:r>
        <w:rPr>
          <w:i/>
          <w:w w:val="95"/>
          <w:sz w:val="26"/>
        </w:rPr>
        <w:t>Sous</w:t>
      </w:r>
      <w:r>
        <w:rPr>
          <w:i/>
          <w:spacing w:val="-1"/>
          <w:w w:val="95"/>
          <w:sz w:val="26"/>
        </w:rPr>
        <w:t> </w:t>
      </w:r>
      <w:r>
        <w:rPr>
          <w:i/>
          <w:w w:val="95"/>
          <w:sz w:val="26"/>
        </w:rPr>
        <w:t>la présidence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de</w:t>
      </w:r>
      <w:r>
        <w:rPr>
          <w:i/>
          <w:spacing w:val="3"/>
          <w:w w:val="95"/>
          <w:sz w:val="26"/>
        </w:rPr>
        <w:t> </w:t>
      </w:r>
      <w:r>
        <w:rPr>
          <w:i/>
          <w:w w:val="95"/>
          <w:sz w:val="26"/>
        </w:rPr>
        <w:t>Marie-Emmanuelle</w:t>
      </w:r>
      <w:r>
        <w:rPr>
          <w:i/>
          <w:spacing w:val="3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w w:val="95"/>
          <w:sz w:val="21"/>
        </w:rPr>
        <w:t>HESSEL</w:t>
      </w:r>
    </w:p>
    <w:p>
      <w:pPr>
        <w:pStyle w:val="Heading1"/>
        <w:spacing w:before="221"/>
        <w:ind w:left="96"/>
      </w:pPr>
      <w:r>
        <w:rPr>
          <w:color w:val="2E5395"/>
          <w:w w:val="105"/>
        </w:rPr>
        <w:t>14h00-16h30</w:t>
      </w:r>
      <w:r>
        <w:rPr>
          <w:color w:val="2E5395"/>
          <w:spacing w:val="-1"/>
          <w:w w:val="105"/>
        </w:rPr>
        <w:t> </w:t>
      </w:r>
      <w:r>
        <w:rPr>
          <w:w w:val="105"/>
        </w:rPr>
        <w:t>•</w:t>
      </w:r>
      <w:r>
        <w:rPr>
          <w:spacing w:val="1"/>
          <w:w w:val="105"/>
        </w:rPr>
        <w:t> </w:t>
      </w:r>
      <w:r>
        <w:rPr>
          <w:color w:val="C00000"/>
          <w:w w:val="105"/>
        </w:rPr>
        <w:t>«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Les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sources médiatiques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»</w:t>
      </w:r>
    </w:p>
    <w:p>
      <w:pPr>
        <w:spacing w:before="3"/>
        <w:ind w:left="96" w:right="96" w:firstLine="0"/>
        <w:jc w:val="center"/>
        <w:rPr>
          <w:i/>
          <w:sz w:val="21"/>
        </w:rPr>
      </w:pPr>
      <w:r>
        <w:rPr>
          <w:i/>
          <w:w w:val="95"/>
          <w:sz w:val="26"/>
        </w:rPr>
        <w:t>Sous</w:t>
      </w:r>
      <w:r>
        <w:rPr>
          <w:i/>
          <w:spacing w:val="-5"/>
          <w:w w:val="95"/>
          <w:sz w:val="26"/>
        </w:rPr>
        <w:t> </w:t>
      </w:r>
      <w:r>
        <w:rPr>
          <w:i/>
          <w:w w:val="95"/>
          <w:sz w:val="26"/>
        </w:rPr>
        <w:t>la</w:t>
      </w:r>
      <w:r>
        <w:rPr>
          <w:i/>
          <w:spacing w:val="-4"/>
          <w:w w:val="95"/>
          <w:sz w:val="26"/>
        </w:rPr>
        <w:t> </w:t>
      </w:r>
      <w:r>
        <w:rPr>
          <w:i/>
          <w:w w:val="95"/>
          <w:sz w:val="26"/>
        </w:rPr>
        <w:t>présidence</w:t>
      </w:r>
      <w:r>
        <w:rPr>
          <w:i/>
          <w:spacing w:val="-2"/>
          <w:w w:val="95"/>
          <w:sz w:val="26"/>
        </w:rPr>
        <w:t> </w:t>
      </w:r>
      <w:r>
        <w:rPr>
          <w:i/>
          <w:w w:val="95"/>
          <w:sz w:val="26"/>
        </w:rPr>
        <w:t>de</w:t>
      </w:r>
      <w:r>
        <w:rPr>
          <w:i/>
          <w:spacing w:val="-2"/>
          <w:w w:val="95"/>
          <w:sz w:val="26"/>
        </w:rPr>
        <w:t> </w:t>
      </w:r>
      <w:r>
        <w:rPr>
          <w:i/>
          <w:w w:val="95"/>
          <w:sz w:val="26"/>
        </w:rPr>
        <w:t>Marie-Ève</w:t>
      </w:r>
      <w:r>
        <w:rPr>
          <w:i/>
          <w:spacing w:val="-3"/>
          <w:w w:val="95"/>
          <w:sz w:val="26"/>
        </w:rPr>
        <w:t> </w:t>
      </w:r>
      <w:r>
        <w:rPr>
          <w:i/>
          <w:w w:val="95"/>
          <w:sz w:val="26"/>
        </w:rPr>
        <w:t>T</w:t>
      </w:r>
      <w:r>
        <w:rPr>
          <w:i/>
          <w:w w:val="95"/>
          <w:sz w:val="21"/>
        </w:rPr>
        <w:t>HERENTY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5"/>
        <w:rPr>
          <w:b w:val="0"/>
          <w:i/>
          <w:sz w:val="14"/>
        </w:rPr>
      </w:pPr>
      <w:r>
        <w:rPr/>
        <w:pict>
          <v:shape style="position:absolute;margin-left:616.630005pt;margin-top:10.546171pt;width:24.2pt;height:.1pt;mso-position-horizontal-relative:page;mso-position-vertical-relative:paragraph;z-index:-15728640;mso-wrap-distance-left:0;mso-wrap-distance-right:0" coordorigin="12333,211" coordsize="484,0" path="m12333,211l12816,211e" filled="false" stroked="true" strokeweight=".438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/>
          <w:sz w:val="30"/>
        </w:rPr>
      </w:pPr>
    </w:p>
    <w:p>
      <w:pPr>
        <w:pStyle w:val="BodyText"/>
        <w:rPr>
          <w:b w:val="0"/>
          <w:i/>
          <w:sz w:val="27"/>
        </w:rPr>
      </w:pPr>
    </w:p>
    <w:p>
      <w:pPr>
        <w:pStyle w:val="Heading1"/>
      </w:pPr>
      <w:r>
        <w:rPr>
          <w:color w:val="2E5395"/>
          <w:spacing w:val="15"/>
        </w:rPr>
        <w:t>SAMEDI</w:t>
      </w:r>
      <w:r>
        <w:rPr>
          <w:color w:val="2E5395"/>
          <w:spacing w:val="26"/>
        </w:rPr>
        <w:t> </w:t>
      </w:r>
      <w:r>
        <w:rPr>
          <w:color w:val="2E5395"/>
          <w:spacing w:val="9"/>
        </w:rPr>
        <w:t>13</w:t>
      </w:r>
      <w:r>
        <w:rPr>
          <w:color w:val="2E5395"/>
          <w:spacing w:val="31"/>
        </w:rPr>
        <w:t> </w:t>
      </w:r>
      <w:r>
        <w:rPr>
          <w:color w:val="2E5395"/>
          <w:spacing w:val="12"/>
        </w:rPr>
        <w:t>MAI</w:t>
      </w:r>
      <w:r>
        <w:rPr>
          <w:color w:val="2E5395"/>
          <w:spacing w:val="26"/>
        </w:rPr>
        <w:t> </w:t>
      </w:r>
      <w:r>
        <w:rPr>
          <w:color w:val="2E5395"/>
          <w:spacing w:val="14"/>
        </w:rPr>
        <w:t>2017</w:t>
      </w:r>
    </w:p>
    <w:p>
      <w:pPr>
        <w:spacing w:before="1"/>
        <w:ind w:left="96" w:right="96" w:firstLine="0"/>
        <w:jc w:val="center"/>
        <w:rPr>
          <w:i/>
          <w:sz w:val="30"/>
        </w:rPr>
      </w:pPr>
      <w:r>
        <w:rPr>
          <w:i/>
          <w:w w:val="95"/>
          <w:sz w:val="30"/>
        </w:rPr>
        <w:t>Amphithéâtre</w:t>
      </w:r>
      <w:r>
        <w:rPr>
          <w:i/>
          <w:spacing w:val="32"/>
          <w:w w:val="95"/>
          <w:sz w:val="30"/>
        </w:rPr>
        <w:t> </w:t>
      </w:r>
      <w:r>
        <w:rPr>
          <w:i/>
          <w:w w:val="95"/>
          <w:sz w:val="30"/>
        </w:rPr>
        <w:t>Chasles,</w:t>
      </w:r>
      <w:r>
        <w:rPr>
          <w:i/>
          <w:spacing w:val="30"/>
          <w:w w:val="95"/>
          <w:sz w:val="30"/>
        </w:rPr>
        <w:t> </w:t>
      </w:r>
      <w:r>
        <w:rPr>
          <w:i/>
          <w:w w:val="95"/>
          <w:sz w:val="30"/>
        </w:rPr>
        <w:t>en</w:t>
      </w:r>
      <w:r>
        <w:rPr>
          <w:i/>
          <w:spacing w:val="34"/>
          <w:w w:val="95"/>
          <w:sz w:val="30"/>
        </w:rPr>
        <w:t> </w:t>
      </w:r>
      <w:r>
        <w:rPr>
          <w:i/>
          <w:w w:val="95"/>
          <w:sz w:val="30"/>
        </w:rPr>
        <w:t>Sorbonne</w:t>
      </w:r>
    </w:p>
    <w:p>
      <w:pPr>
        <w:spacing w:after="0"/>
        <w:jc w:val="center"/>
        <w:rPr>
          <w:sz w:val="30"/>
        </w:rPr>
        <w:sectPr>
          <w:type w:val="continuous"/>
          <w:pgSz w:w="16840" w:h="11910" w:orient="landscape"/>
          <w:pgMar w:top="320" w:bottom="0" w:left="180" w:right="340"/>
          <w:cols w:num="2" w:equalWidth="0">
            <w:col w:w="8139" w:space="336"/>
            <w:col w:w="7845"/>
          </w:cols>
        </w:sectPr>
      </w:pPr>
    </w:p>
    <w:p>
      <w:pPr>
        <w:spacing w:line="342" w:lineRule="exact" w:before="65"/>
        <w:ind w:left="232" w:right="40" w:firstLine="0"/>
        <w:jc w:val="center"/>
        <w:rPr>
          <w:b/>
          <w:sz w:val="30"/>
        </w:rPr>
      </w:pPr>
      <w:r>
        <w:rPr>
          <w:b/>
          <w:sz w:val="30"/>
        </w:rPr>
        <w:t>MATINÉE •</w:t>
      </w:r>
      <w:r>
        <w:rPr>
          <w:b/>
          <w:spacing w:val="2"/>
          <w:sz w:val="30"/>
        </w:rPr>
        <w:t> </w:t>
      </w:r>
      <w:r>
        <w:rPr>
          <w:b/>
          <w:sz w:val="30"/>
        </w:rPr>
        <w:t>9h-12h30</w:t>
      </w:r>
    </w:p>
    <w:p>
      <w:pPr>
        <w:pStyle w:val="Heading1"/>
        <w:spacing w:line="457" w:lineRule="exact"/>
        <w:ind w:left="237" w:right="40"/>
      </w:pPr>
      <w:r>
        <w:rPr>
          <w:color w:val="C00000"/>
          <w:w w:val="95"/>
        </w:rPr>
        <w:t>«</w:t>
      </w:r>
      <w:r>
        <w:rPr>
          <w:color w:val="C00000"/>
          <w:spacing w:val="18"/>
          <w:w w:val="95"/>
        </w:rPr>
        <w:t> </w:t>
      </w:r>
      <w:r>
        <w:rPr>
          <w:color w:val="C00000"/>
          <w:w w:val="95"/>
        </w:rPr>
        <w:t>FAIRE</w:t>
      </w:r>
      <w:r>
        <w:rPr>
          <w:color w:val="C00000"/>
          <w:spacing w:val="16"/>
          <w:w w:val="95"/>
        </w:rPr>
        <w:t> </w:t>
      </w:r>
      <w:r>
        <w:rPr>
          <w:color w:val="C00000"/>
          <w:w w:val="95"/>
        </w:rPr>
        <w:t>PROFESSION</w:t>
      </w:r>
      <w:r>
        <w:rPr>
          <w:color w:val="C00000"/>
          <w:spacing w:val="17"/>
          <w:w w:val="95"/>
        </w:rPr>
        <w:t> </w:t>
      </w:r>
      <w:r>
        <w:rPr>
          <w:color w:val="C00000"/>
          <w:w w:val="95"/>
        </w:rPr>
        <w:t>»</w:t>
      </w:r>
    </w:p>
    <w:p>
      <w:pPr>
        <w:spacing w:line="251" w:lineRule="exact" w:before="254"/>
        <w:ind w:left="234" w:right="40" w:firstLine="0"/>
        <w:jc w:val="center"/>
        <w:rPr>
          <w:b/>
          <w:sz w:val="22"/>
        </w:rPr>
      </w:pPr>
      <w:r>
        <w:rPr>
          <w:sz w:val="22"/>
        </w:rPr>
        <w:t>Sous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présidence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b/>
          <w:sz w:val="22"/>
        </w:rPr>
        <w:t>Marie-Emmanuelle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C</w:t>
      </w:r>
      <w:r>
        <w:rPr>
          <w:b/>
          <w:sz w:val="18"/>
        </w:rPr>
        <w:t>HESSEL</w:t>
      </w:r>
      <w:r>
        <w:rPr>
          <w:b/>
          <w:sz w:val="22"/>
        </w:rPr>
        <w:t>,</w:t>
      </w:r>
    </w:p>
    <w:p>
      <w:pPr>
        <w:spacing w:line="251" w:lineRule="exact" w:before="0"/>
        <w:ind w:left="234" w:right="40" w:firstLine="0"/>
        <w:jc w:val="center"/>
        <w:rPr>
          <w:i/>
          <w:sz w:val="22"/>
        </w:rPr>
      </w:pPr>
      <w:r>
        <w:rPr>
          <w:i/>
          <w:w w:val="95"/>
          <w:sz w:val="22"/>
        </w:rPr>
        <w:t>Directrice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recherche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au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CNRS,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Centre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sociologie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des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organisations,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IEP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Paris</w:t>
      </w:r>
    </w:p>
    <w:p>
      <w:pPr>
        <w:pStyle w:val="BodyText"/>
        <w:spacing w:before="6"/>
        <w:rPr>
          <w:b w:val="0"/>
          <w:i/>
          <w:sz w:val="21"/>
        </w:rPr>
      </w:pPr>
    </w:p>
    <w:p>
      <w:pPr>
        <w:spacing w:line="252" w:lineRule="exact" w:before="1"/>
        <w:ind w:left="100" w:right="0" w:firstLine="0"/>
        <w:jc w:val="left"/>
        <w:rPr>
          <w:b/>
          <w:sz w:val="22"/>
        </w:rPr>
      </w:pPr>
      <w:r>
        <w:rPr>
          <w:b/>
          <w:color w:val="2E5395"/>
          <w:w w:val="105"/>
          <w:sz w:val="22"/>
        </w:rPr>
        <w:t>9h00</w:t>
      </w:r>
      <w:r>
        <w:rPr>
          <w:b/>
          <w:color w:val="2E5395"/>
          <w:spacing w:val="-1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Accueil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des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participants</w:t>
      </w:r>
    </w:p>
    <w:p>
      <w:pPr>
        <w:spacing w:line="252" w:lineRule="exact" w:before="0"/>
        <w:ind w:left="100" w:right="0" w:firstLine="0"/>
        <w:jc w:val="left"/>
        <w:rPr>
          <w:b/>
          <w:sz w:val="22"/>
        </w:rPr>
      </w:pPr>
      <w:r>
        <w:rPr>
          <w:b/>
          <w:color w:val="2E5395"/>
          <w:w w:val="105"/>
          <w:sz w:val="22"/>
        </w:rPr>
        <w:t>9h20-9h30</w:t>
      </w:r>
      <w:r>
        <w:rPr>
          <w:b/>
          <w:color w:val="2E5395"/>
          <w:spacing w:val="-3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Introduction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par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la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présidente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de séance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2E5395"/>
          <w:sz w:val="28"/>
        </w:rPr>
        <w:t>9h30-9h50</w:t>
      </w:r>
      <w:r>
        <w:rPr>
          <w:b/>
          <w:color w:val="2E5395"/>
          <w:spacing w:val="25"/>
          <w:sz w:val="28"/>
        </w:rPr>
        <w:t> </w:t>
      </w:r>
      <w:r>
        <w:rPr>
          <w:b/>
          <w:sz w:val="28"/>
        </w:rPr>
        <w:t>•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François-Xavier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M</w:t>
      </w:r>
      <w:r>
        <w:rPr>
          <w:b/>
          <w:sz w:val="22"/>
        </w:rPr>
        <w:t>ARTISCHANG</w:t>
      </w:r>
    </w:p>
    <w:p>
      <w:pPr>
        <w:spacing w:before="4"/>
        <w:ind w:left="100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Université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Lorraine,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Centre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recherche universitaire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lorrain d’histoire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(EA 3945)</w:t>
      </w:r>
    </w:p>
    <w:p>
      <w:pPr>
        <w:pStyle w:val="BodyText"/>
        <w:spacing w:before="107"/>
        <w:ind w:left="451" w:right="218" w:hanging="3"/>
        <w:jc w:val="center"/>
      </w:pPr>
      <w:r>
        <w:rPr>
          <w:color w:val="C00000"/>
          <w:w w:val="105"/>
        </w:rPr>
        <w:t>«</w:t>
      </w:r>
      <w:r>
        <w:rPr>
          <w:color w:val="C00000"/>
          <w:spacing w:val="11"/>
          <w:w w:val="105"/>
        </w:rPr>
        <w:t> </w:t>
      </w:r>
      <w:r>
        <w:rPr>
          <w:color w:val="C00000"/>
          <w:w w:val="105"/>
        </w:rPr>
        <w:t>Construction</w:t>
      </w:r>
      <w:r>
        <w:rPr>
          <w:color w:val="C00000"/>
          <w:spacing w:val="8"/>
          <w:w w:val="105"/>
        </w:rPr>
        <w:t> </w:t>
      </w:r>
      <w:r>
        <w:rPr>
          <w:color w:val="C00000"/>
          <w:w w:val="105"/>
        </w:rPr>
        <w:t>professionnelle</w:t>
      </w:r>
      <w:r>
        <w:rPr>
          <w:color w:val="C00000"/>
          <w:spacing w:val="10"/>
          <w:w w:val="105"/>
        </w:rPr>
        <w:t> </w:t>
      </w:r>
      <w:r>
        <w:rPr>
          <w:color w:val="C00000"/>
          <w:w w:val="105"/>
        </w:rPr>
        <w:t>et</w:t>
      </w:r>
      <w:r>
        <w:rPr>
          <w:color w:val="C00000"/>
          <w:spacing w:val="11"/>
          <w:w w:val="105"/>
        </w:rPr>
        <w:t> </w:t>
      </w:r>
      <w:r>
        <w:rPr>
          <w:color w:val="C00000"/>
          <w:w w:val="105"/>
        </w:rPr>
        <w:t>interactions</w:t>
      </w:r>
      <w:r>
        <w:rPr>
          <w:color w:val="C00000"/>
          <w:spacing w:val="16"/>
          <w:w w:val="105"/>
        </w:rPr>
        <w:t> </w:t>
      </w:r>
      <w:r>
        <w:rPr>
          <w:color w:val="C00000"/>
          <w:w w:val="105"/>
        </w:rPr>
        <w:t>sociales</w:t>
      </w:r>
      <w:r>
        <w:rPr>
          <w:color w:val="C00000"/>
          <w:spacing w:val="12"/>
          <w:w w:val="105"/>
        </w:rPr>
        <w:t> </w:t>
      </w:r>
      <w:r>
        <w:rPr>
          <w:color w:val="C00000"/>
          <w:w w:val="105"/>
        </w:rPr>
        <w:t>:</w:t>
      </w:r>
      <w:r>
        <w:rPr>
          <w:color w:val="C00000"/>
          <w:spacing w:val="11"/>
          <w:w w:val="105"/>
        </w:rPr>
        <w:t> </w:t>
      </w:r>
      <w:r>
        <w:rPr>
          <w:color w:val="C00000"/>
          <w:w w:val="105"/>
        </w:rPr>
        <w:t>le</w:t>
      </w:r>
      <w:r>
        <w:rPr>
          <w:color w:val="C00000"/>
          <w:spacing w:val="10"/>
          <w:w w:val="105"/>
        </w:rPr>
        <w:t> </w:t>
      </w:r>
      <w:r>
        <w:rPr>
          <w:color w:val="C00000"/>
          <w:w w:val="105"/>
        </w:rPr>
        <w:t>cas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des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préfets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et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sous-préfets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lorrains au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XIX</w:t>
      </w:r>
      <w:r>
        <w:rPr>
          <w:color w:val="C00000"/>
          <w:w w:val="105"/>
          <w:position w:val="7"/>
          <w:sz w:val="18"/>
        </w:rPr>
        <w:t>e</w:t>
      </w:r>
      <w:r>
        <w:rPr>
          <w:color w:val="C00000"/>
          <w:spacing w:val="20"/>
          <w:w w:val="105"/>
          <w:position w:val="7"/>
          <w:sz w:val="18"/>
        </w:rPr>
        <w:t> </w:t>
      </w:r>
      <w:r>
        <w:rPr>
          <w:color w:val="C00000"/>
          <w:w w:val="105"/>
        </w:rPr>
        <w:t>siècle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(1800-1870) »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rPr>
          <w:sz w:val="22"/>
        </w:rPr>
      </w:pPr>
      <w:r>
        <w:rPr>
          <w:color w:val="2E5395"/>
        </w:rPr>
        <w:t>9h50-10h10</w:t>
      </w:r>
      <w:r>
        <w:rPr>
          <w:color w:val="2E5395"/>
          <w:spacing w:val="9"/>
        </w:rPr>
        <w:t> </w:t>
      </w:r>
      <w:r>
        <w:rPr/>
        <w:t>•</w:t>
      </w:r>
      <w:r>
        <w:rPr>
          <w:spacing w:val="-7"/>
        </w:rPr>
        <w:t> </w:t>
      </w:r>
      <w:r>
        <w:rPr/>
        <w:t>Jacques</w:t>
      </w:r>
      <w:r>
        <w:rPr>
          <w:spacing w:val="12"/>
        </w:rPr>
        <w:t> </w:t>
      </w:r>
      <w:r>
        <w:rPr/>
        <w:t>B</w:t>
      </w:r>
      <w:r>
        <w:rPr>
          <w:sz w:val="22"/>
        </w:rPr>
        <w:t>URY</w:t>
      </w:r>
    </w:p>
    <w:p>
      <w:pPr>
        <w:spacing w:before="1"/>
        <w:ind w:left="100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Université</w:t>
      </w:r>
      <w:r>
        <w:rPr>
          <w:i/>
          <w:spacing w:val="-3"/>
          <w:w w:val="95"/>
          <w:sz w:val="18"/>
        </w:rPr>
        <w:t> </w:t>
      </w:r>
      <w:r>
        <w:rPr>
          <w:i/>
          <w:w w:val="95"/>
          <w:sz w:val="18"/>
        </w:rPr>
        <w:t>Paris-Sorbonne,</w:t>
      </w:r>
      <w:r>
        <w:rPr>
          <w:i/>
          <w:spacing w:val="-3"/>
          <w:w w:val="95"/>
          <w:sz w:val="18"/>
        </w:rPr>
        <w:t> </w:t>
      </w:r>
      <w:r>
        <w:rPr>
          <w:i/>
          <w:w w:val="95"/>
          <w:sz w:val="18"/>
        </w:rPr>
        <w:t>Centre</w:t>
      </w:r>
      <w:r>
        <w:rPr>
          <w:i/>
          <w:spacing w:val="-4"/>
          <w:w w:val="95"/>
          <w:sz w:val="18"/>
        </w:rPr>
        <w:t> </w:t>
      </w:r>
      <w:r>
        <w:rPr>
          <w:i/>
          <w:w w:val="95"/>
          <w:sz w:val="18"/>
        </w:rPr>
        <w:t>d’histoire</w:t>
      </w:r>
      <w:r>
        <w:rPr>
          <w:i/>
          <w:spacing w:val="-4"/>
          <w:w w:val="95"/>
          <w:sz w:val="18"/>
        </w:rPr>
        <w:t> </w:t>
      </w:r>
      <w:r>
        <w:rPr>
          <w:i/>
          <w:w w:val="95"/>
          <w:sz w:val="18"/>
        </w:rPr>
        <w:t>du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XIX</w:t>
      </w:r>
      <w:r>
        <w:rPr>
          <w:i/>
          <w:w w:val="95"/>
          <w:position w:val="5"/>
          <w:sz w:val="13"/>
        </w:rPr>
        <w:t>e</w:t>
      </w:r>
      <w:r>
        <w:rPr>
          <w:i/>
          <w:spacing w:val="10"/>
          <w:w w:val="95"/>
          <w:position w:val="5"/>
          <w:sz w:val="13"/>
        </w:rPr>
        <w:t> </w:t>
      </w:r>
      <w:r>
        <w:rPr>
          <w:i/>
          <w:w w:val="95"/>
          <w:sz w:val="18"/>
        </w:rPr>
        <w:t>siècle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(EA</w:t>
      </w:r>
      <w:r>
        <w:rPr>
          <w:i/>
          <w:spacing w:val="-3"/>
          <w:w w:val="95"/>
          <w:sz w:val="18"/>
        </w:rPr>
        <w:t> </w:t>
      </w:r>
      <w:r>
        <w:rPr>
          <w:i/>
          <w:w w:val="95"/>
          <w:sz w:val="18"/>
        </w:rPr>
        <w:t>3550)</w:t>
      </w:r>
    </w:p>
    <w:p>
      <w:pPr>
        <w:pStyle w:val="BodyText"/>
        <w:spacing w:line="237" w:lineRule="auto" w:before="110"/>
        <w:ind w:left="592" w:right="364" w:firstLine="264"/>
      </w:pPr>
      <w:r>
        <w:rPr>
          <w:color w:val="C00000"/>
          <w:w w:val="105"/>
        </w:rPr>
        <w:t>« Être sapeur-pompier à Paris au XIX</w:t>
      </w:r>
      <w:r>
        <w:rPr>
          <w:color w:val="C00000"/>
          <w:w w:val="105"/>
          <w:position w:val="7"/>
          <w:sz w:val="18"/>
        </w:rPr>
        <w:t>e  </w:t>
      </w:r>
      <w:r>
        <w:rPr>
          <w:color w:val="C00000"/>
          <w:w w:val="105"/>
        </w:rPr>
        <w:t>siècle : naissance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et</w:t>
      </w:r>
      <w:r>
        <w:rPr>
          <w:color w:val="C00000"/>
          <w:spacing w:val="6"/>
          <w:w w:val="105"/>
        </w:rPr>
        <w:t> </w:t>
      </w:r>
      <w:r>
        <w:rPr>
          <w:color w:val="C00000"/>
          <w:w w:val="105"/>
        </w:rPr>
        <w:t>affirmation</w:t>
      </w:r>
      <w:r>
        <w:rPr>
          <w:color w:val="C00000"/>
          <w:spacing w:val="9"/>
          <w:w w:val="105"/>
        </w:rPr>
        <w:t> </w:t>
      </w:r>
      <w:r>
        <w:rPr>
          <w:color w:val="C00000"/>
          <w:w w:val="105"/>
        </w:rPr>
        <w:t>d’une</w:t>
      </w:r>
      <w:r>
        <w:rPr>
          <w:color w:val="C00000"/>
          <w:spacing w:val="11"/>
          <w:w w:val="105"/>
        </w:rPr>
        <w:t> </w:t>
      </w:r>
      <w:r>
        <w:rPr>
          <w:color w:val="C00000"/>
          <w:w w:val="105"/>
        </w:rPr>
        <w:t>profession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(années</w:t>
      </w:r>
      <w:r>
        <w:rPr>
          <w:color w:val="C00000"/>
          <w:spacing w:val="8"/>
          <w:w w:val="105"/>
        </w:rPr>
        <w:t> </w:t>
      </w:r>
      <w:r>
        <w:rPr>
          <w:color w:val="C00000"/>
          <w:w w:val="105"/>
        </w:rPr>
        <w:t>1810-années</w:t>
      </w:r>
      <w:r>
        <w:rPr>
          <w:color w:val="C00000"/>
          <w:spacing w:val="9"/>
          <w:w w:val="105"/>
        </w:rPr>
        <w:t> </w:t>
      </w:r>
      <w:r>
        <w:rPr>
          <w:color w:val="C00000"/>
          <w:w w:val="105"/>
        </w:rPr>
        <w:t>1900)</w:t>
      </w:r>
      <w:r>
        <w:rPr>
          <w:color w:val="C00000"/>
          <w:spacing w:val="11"/>
          <w:w w:val="105"/>
        </w:rPr>
        <w:t> </w:t>
      </w:r>
      <w:r>
        <w:rPr>
          <w:color w:val="C00000"/>
          <w:w w:val="105"/>
        </w:rPr>
        <w:t>»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rPr>
          <w:sz w:val="22"/>
        </w:rPr>
      </w:pPr>
      <w:r>
        <w:rPr>
          <w:color w:val="2E5395"/>
        </w:rPr>
        <w:t>10h10-10h30</w:t>
      </w:r>
      <w:r>
        <w:rPr>
          <w:color w:val="2E5395"/>
          <w:spacing w:val="15"/>
        </w:rPr>
        <w:t> </w:t>
      </w:r>
      <w:r>
        <w:rPr/>
        <w:t>•</w:t>
      </w:r>
      <w:r>
        <w:rPr>
          <w:spacing w:val="-2"/>
        </w:rPr>
        <w:t> </w:t>
      </w:r>
      <w:r>
        <w:rPr/>
        <w:t>Mathieu</w:t>
      </w:r>
      <w:r>
        <w:rPr>
          <w:spacing w:val="18"/>
        </w:rPr>
        <w:t> </w:t>
      </w:r>
      <w:r>
        <w:rPr/>
        <w:t>M</w:t>
      </w:r>
      <w:r>
        <w:rPr>
          <w:sz w:val="22"/>
        </w:rPr>
        <w:t>ARLY</w:t>
      </w:r>
    </w:p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pacing w:val="-1"/>
          <w:w w:val="95"/>
          <w:sz w:val="18"/>
        </w:rPr>
        <w:t>Université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de</w:t>
      </w:r>
      <w:r>
        <w:rPr>
          <w:i/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Lille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III,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IRHiS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(UMR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8529)</w:t>
      </w:r>
    </w:p>
    <w:p>
      <w:pPr>
        <w:pStyle w:val="BodyText"/>
        <w:spacing w:before="107"/>
        <w:ind w:left="266" w:right="37"/>
        <w:jc w:val="center"/>
      </w:pPr>
      <w:r>
        <w:rPr>
          <w:color w:val="C00000"/>
          <w:w w:val="105"/>
        </w:rPr>
        <w:t>« Faire profession des armes ? L’échec de la professionnalisation</w:t>
      </w:r>
      <w:r>
        <w:rPr>
          <w:color w:val="C00000"/>
          <w:spacing w:val="-66"/>
          <w:w w:val="105"/>
        </w:rPr>
        <w:t> </w:t>
      </w:r>
      <w:r>
        <w:rPr>
          <w:color w:val="C00000"/>
          <w:w w:val="105"/>
        </w:rPr>
        <w:t>dans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les rangs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de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l’armée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française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à la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fin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du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XIX</w:t>
      </w:r>
      <w:r>
        <w:rPr>
          <w:color w:val="C00000"/>
          <w:w w:val="105"/>
          <w:position w:val="7"/>
          <w:sz w:val="18"/>
        </w:rPr>
        <w:t>e</w:t>
      </w:r>
      <w:r>
        <w:rPr>
          <w:color w:val="C00000"/>
          <w:spacing w:val="19"/>
          <w:w w:val="105"/>
          <w:position w:val="7"/>
          <w:sz w:val="18"/>
        </w:rPr>
        <w:t> </w:t>
      </w:r>
      <w:r>
        <w:rPr>
          <w:color w:val="C00000"/>
          <w:w w:val="105"/>
        </w:rPr>
        <w:t>siècle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»</w:t>
      </w:r>
    </w:p>
    <w:p>
      <w:pPr>
        <w:pStyle w:val="BodyText"/>
        <w:spacing w:before="6"/>
        <w:rPr>
          <w:sz w:val="29"/>
        </w:rPr>
      </w:pPr>
    </w:p>
    <w:p>
      <w:pPr>
        <w:spacing w:line="251" w:lineRule="exact" w:before="0"/>
        <w:ind w:left="266" w:right="34" w:firstLine="0"/>
        <w:jc w:val="center"/>
        <w:rPr>
          <w:b/>
          <w:i/>
          <w:sz w:val="22"/>
        </w:rPr>
      </w:pPr>
      <w:r>
        <w:rPr>
          <w:b/>
          <w:i/>
          <w:color w:val="2E5395"/>
          <w:w w:val="105"/>
          <w:sz w:val="22"/>
        </w:rPr>
        <w:t>10h30-11h00</w:t>
      </w:r>
      <w:r>
        <w:rPr>
          <w:b/>
          <w:i/>
          <w:color w:val="2E5395"/>
          <w:spacing w:val="-6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6"/>
          <w:w w:val="105"/>
          <w:sz w:val="22"/>
        </w:rPr>
        <w:t> </w:t>
      </w:r>
      <w:r>
        <w:rPr>
          <w:b/>
          <w:i/>
          <w:w w:val="105"/>
          <w:sz w:val="22"/>
        </w:rPr>
        <w:t>Échanges</w:t>
      </w:r>
      <w:r>
        <w:rPr>
          <w:b/>
          <w:i/>
          <w:spacing w:val="-6"/>
          <w:w w:val="105"/>
          <w:sz w:val="22"/>
        </w:rPr>
        <w:t> </w:t>
      </w:r>
      <w:r>
        <w:rPr>
          <w:b/>
          <w:i/>
          <w:w w:val="105"/>
          <w:sz w:val="22"/>
        </w:rPr>
        <w:t>avec</w:t>
      </w:r>
      <w:r>
        <w:rPr>
          <w:b/>
          <w:i/>
          <w:spacing w:val="-7"/>
          <w:w w:val="105"/>
          <w:sz w:val="22"/>
        </w:rPr>
        <w:t> </w:t>
      </w:r>
      <w:r>
        <w:rPr>
          <w:b/>
          <w:i/>
          <w:w w:val="105"/>
          <w:sz w:val="22"/>
        </w:rPr>
        <w:t>l’auditoire</w:t>
      </w:r>
    </w:p>
    <w:p>
      <w:pPr>
        <w:spacing w:line="251" w:lineRule="exact" w:before="0"/>
        <w:ind w:left="266" w:right="39" w:firstLine="0"/>
        <w:jc w:val="center"/>
        <w:rPr>
          <w:b/>
          <w:i/>
          <w:sz w:val="22"/>
        </w:rPr>
      </w:pPr>
      <w:r>
        <w:rPr>
          <w:b/>
          <w:i/>
          <w:color w:val="2E5395"/>
          <w:w w:val="105"/>
          <w:sz w:val="22"/>
        </w:rPr>
        <w:t>11h00-11h20</w:t>
      </w:r>
      <w:r>
        <w:rPr>
          <w:b/>
          <w:i/>
          <w:color w:val="2E5395"/>
          <w:spacing w:val="-8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8"/>
          <w:w w:val="105"/>
          <w:sz w:val="22"/>
        </w:rPr>
        <w:t> </w:t>
      </w:r>
      <w:r>
        <w:rPr>
          <w:b/>
          <w:i/>
          <w:w w:val="105"/>
          <w:sz w:val="22"/>
        </w:rPr>
        <w:t>Pause</w:t>
      </w:r>
    </w:p>
    <w:p>
      <w:pPr>
        <w:pStyle w:val="BodyText"/>
        <w:spacing w:before="5"/>
        <w:rPr>
          <w:i/>
          <w:sz w:val="29"/>
        </w:rPr>
      </w:pPr>
    </w:p>
    <w:p>
      <w:pPr>
        <w:spacing w:line="322" w:lineRule="exact" w:before="1"/>
        <w:ind w:left="100" w:right="0" w:firstLine="0"/>
        <w:jc w:val="left"/>
        <w:rPr>
          <w:b/>
          <w:sz w:val="22"/>
        </w:rPr>
      </w:pPr>
      <w:r>
        <w:rPr>
          <w:b/>
          <w:color w:val="2E5395"/>
          <w:sz w:val="28"/>
        </w:rPr>
        <w:t>11h20-11h40</w:t>
      </w:r>
      <w:r>
        <w:rPr>
          <w:b/>
          <w:color w:val="2E5395"/>
          <w:spacing w:val="-9"/>
          <w:sz w:val="28"/>
        </w:rPr>
        <w:t> </w:t>
      </w:r>
      <w:r>
        <w:rPr>
          <w:b/>
          <w:sz w:val="28"/>
        </w:rPr>
        <w:t>•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Marie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G</w:t>
      </w:r>
      <w:r>
        <w:rPr>
          <w:b/>
          <w:sz w:val="22"/>
        </w:rPr>
        <w:t>OUPIL</w:t>
      </w:r>
      <w:r>
        <w:rPr>
          <w:b/>
          <w:sz w:val="28"/>
        </w:rPr>
        <w:t>-L</w:t>
      </w:r>
      <w:r>
        <w:rPr>
          <w:b/>
          <w:sz w:val="22"/>
        </w:rPr>
        <w:t>UCAS</w:t>
      </w:r>
      <w:r>
        <w:rPr>
          <w:b/>
          <w:sz w:val="28"/>
        </w:rPr>
        <w:t>-F</w:t>
      </w:r>
      <w:r>
        <w:rPr>
          <w:b/>
          <w:sz w:val="22"/>
        </w:rPr>
        <w:t>ONTAINE</w:t>
      </w:r>
    </w:p>
    <w:p>
      <w:pPr>
        <w:spacing w:line="210" w:lineRule="exact" w:before="0"/>
        <w:ind w:left="100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Université Panthéon-Sorbonne,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Centre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d’histoire du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XIX</w:t>
      </w:r>
      <w:r>
        <w:rPr>
          <w:i/>
          <w:w w:val="95"/>
          <w:position w:val="5"/>
          <w:sz w:val="13"/>
        </w:rPr>
        <w:t>e</w:t>
      </w:r>
      <w:r>
        <w:rPr>
          <w:i/>
          <w:spacing w:val="12"/>
          <w:w w:val="95"/>
          <w:position w:val="5"/>
          <w:sz w:val="13"/>
        </w:rPr>
        <w:t> </w:t>
      </w:r>
      <w:r>
        <w:rPr>
          <w:i/>
          <w:w w:val="95"/>
          <w:sz w:val="18"/>
        </w:rPr>
        <w:t>siècle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(EA 3550)</w:t>
      </w:r>
    </w:p>
    <w:p>
      <w:pPr>
        <w:pStyle w:val="BodyText"/>
        <w:spacing w:before="107"/>
        <w:ind w:left="266" w:right="38"/>
        <w:jc w:val="center"/>
      </w:pPr>
      <w:r>
        <w:rPr>
          <w:color w:val="C00000"/>
          <w:w w:val="105"/>
        </w:rPr>
        <w:t>«</w:t>
      </w:r>
      <w:r>
        <w:rPr>
          <w:color w:val="C00000"/>
          <w:spacing w:val="9"/>
          <w:w w:val="105"/>
        </w:rPr>
        <w:t> </w:t>
      </w:r>
      <w:r>
        <w:rPr>
          <w:i/>
          <w:color w:val="C00000"/>
          <w:w w:val="105"/>
        </w:rPr>
        <w:t>Chanteur</w:t>
      </w:r>
      <w:r>
        <w:rPr>
          <w:i/>
          <w:color w:val="C00000"/>
          <w:spacing w:val="12"/>
          <w:w w:val="105"/>
        </w:rPr>
        <w:t> </w:t>
      </w:r>
      <w:r>
        <w:rPr>
          <w:i/>
          <w:color w:val="C00000"/>
          <w:w w:val="105"/>
        </w:rPr>
        <w:t>de</w:t>
      </w:r>
      <w:r>
        <w:rPr>
          <w:i/>
          <w:color w:val="C00000"/>
          <w:spacing w:val="8"/>
          <w:w w:val="105"/>
        </w:rPr>
        <w:t> </w:t>
      </w:r>
      <w:r>
        <w:rPr>
          <w:i/>
          <w:color w:val="C00000"/>
          <w:w w:val="105"/>
        </w:rPr>
        <w:t>genre.</w:t>
      </w:r>
      <w:r>
        <w:rPr>
          <w:i/>
          <w:color w:val="C00000"/>
          <w:spacing w:val="12"/>
          <w:w w:val="105"/>
        </w:rPr>
        <w:t> </w:t>
      </w:r>
      <w:r>
        <w:rPr>
          <w:color w:val="C00000"/>
          <w:w w:val="105"/>
        </w:rPr>
        <w:t>Genre</w:t>
      </w:r>
      <w:r>
        <w:rPr>
          <w:color w:val="C00000"/>
          <w:spacing w:val="8"/>
          <w:w w:val="105"/>
        </w:rPr>
        <w:t> </w:t>
      </w:r>
      <w:r>
        <w:rPr>
          <w:color w:val="C00000"/>
          <w:w w:val="105"/>
        </w:rPr>
        <w:t>artistique</w:t>
      </w:r>
      <w:r>
        <w:rPr>
          <w:color w:val="C00000"/>
          <w:spacing w:val="9"/>
          <w:w w:val="105"/>
        </w:rPr>
        <w:t> </w:t>
      </w:r>
      <w:r>
        <w:rPr>
          <w:color w:val="C00000"/>
          <w:w w:val="105"/>
        </w:rPr>
        <w:t>et</w:t>
      </w:r>
      <w:r>
        <w:rPr>
          <w:color w:val="C00000"/>
          <w:spacing w:val="9"/>
          <w:w w:val="105"/>
        </w:rPr>
        <w:t> </w:t>
      </w:r>
      <w:r>
        <w:rPr>
          <w:color w:val="C00000"/>
          <w:w w:val="105"/>
        </w:rPr>
        <w:t>identité</w:t>
      </w:r>
      <w:r>
        <w:rPr>
          <w:color w:val="C00000"/>
          <w:spacing w:val="9"/>
          <w:w w:val="105"/>
        </w:rPr>
        <w:t> </w:t>
      </w:r>
      <w:r>
        <w:rPr>
          <w:color w:val="C00000"/>
          <w:w w:val="105"/>
        </w:rPr>
        <w:t>professionnelle</w:t>
      </w:r>
      <w:r>
        <w:rPr>
          <w:color w:val="C00000"/>
          <w:spacing w:val="-66"/>
          <w:w w:val="105"/>
        </w:rPr>
        <w:t> </w:t>
      </w:r>
      <w:r>
        <w:rPr>
          <w:color w:val="C00000"/>
          <w:w w:val="105"/>
        </w:rPr>
        <w:t>des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artistes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lyriques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au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café-concert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(1880-1914)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»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2E5395"/>
          <w:sz w:val="28"/>
        </w:rPr>
        <w:t>11h40-12h00</w:t>
      </w:r>
      <w:r>
        <w:rPr>
          <w:b/>
          <w:color w:val="2E5395"/>
          <w:spacing w:val="9"/>
          <w:sz w:val="28"/>
        </w:rPr>
        <w:t> </w:t>
      </w:r>
      <w:r>
        <w:rPr>
          <w:b/>
          <w:sz w:val="28"/>
        </w:rPr>
        <w:t>•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Laëtitia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C</w:t>
      </w:r>
      <w:r>
        <w:rPr>
          <w:b/>
          <w:sz w:val="22"/>
        </w:rPr>
        <w:t>ORBIERE</w:t>
      </w:r>
    </w:p>
    <w:p>
      <w:pPr>
        <w:spacing w:before="5"/>
        <w:ind w:left="100" w:right="0" w:firstLine="0"/>
        <w:jc w:val="left"/>
        <w:rPr>
          <w:i/>
          <w:sz w:val="18"/>
        </w:rPr>
      </w:pPr>
      <w:r>
        <w:rPr>
          <w:i/>
          <w:spacing w:val="-1"/>
          <w:w w:val="95"/>
          <w:sz w:val="18"/>
        </w:rPr>
        <w:t>Université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de</w:t>
      </w:r>
      <w:r>
        <w:rPr>
          <w:i/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Lille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III,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IRHiS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(UMR</w:t>
      </w:r>
      <w:r>
        <w:rPr>
          <w:i/>
          <w:spacing w:val="-9"/>
          <w:w w:val="95"/>
          <w:sz w:val="18"/>
        </w:rPr>
        <w:t> </w:t>
      </w:r>
      <w:r>
        <w:rPr>
          <w:i/>
          <w:w w:val="95"/>
          <w:sz w:val="18"/>
        </w:rPr>
        <w:t>8529)</w:t>
      </w:r>
    </w:p>
    <w:p>
      <w:pPr>
        <w:pStyle w:val="BodyText"/>
        <w:spacing w:before="107"/>
        <w:ind w:left="266" w:right="40"/>
        <w:jc w:val="center"/>
      </w:pPr>
      <w:r>
        <w:rPr>
          <w:color w:val="C00000"/>
          <w:w w:val="105"/>
        </w:rPr>
        <w:t>«</w:t>
      </w:r>
      <w:r>
        <w:rPr>
          <w:color w:val="C00000"/>
          <w:spacing w:val="7"/>
          <w:w w:val="105"/>
        </w:rPr>
        <w:t> </w:t>
      </w:r>
      <w:r>
        <w:rPr>
          <w:color w:val="C00000"/>
          <w:w w:val="105"/>
        </w:rPr>
        <w:t>Les</w:t>
      </w:r>
      <w:r>
        <w:rPr>
          <w:color w:val="C00000"/>
          <w:spacing w:val="6"/>
          <w:w w:val="105"/>
        </w:rPr>
        <w:t> </w:t>
      </w:r>
      <w:r>
        <w:rPr>
          <w:color w:val="C00000"/>
          <w:w w:val="105"/>
        </w:rPr>
        <w:t>impresarios,</w:t>
      </w:r>
      <w:r>
        <w:rPr>
          <w:color w:val="C00000"/>
          <w:spacing w:val="8"/>
          <w:w w:val="105"/>
        </w:rPr>
        <w:t> </w:t>
      </w:r>
      <w:r>
        <w:rPr>
          <w:color w:val="C00000"/>
          <w:w w:val="105"/>
        </w:rPr>
        <w:t>construction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transnationale</w:t>
      </w:r>
      <w:r>
        <w:rPr>
          <w:color w:val="C00000"/>
          <w:spacing w:val="6"/>
          <w:w w:val="105"/>
        </w:rPr>
        <w:t> </w:t>
      </w:r>
      <w:r>
        <w:rPr>
          <w:color w:val="C00000"/>
          <w:w w:val="105"/>
        </w:rPr>
        <w:t>d’une</w:t>
      </w:r>
      <w:r>
        <w:rPr>
          <w:color w:val="C00000"/>
          <w:spacing w:val="8"/>
          <w:w w:val="105"/>
        </w:rPr>
        <w:t> </w:t>
      </w:r>
      <w:r>
        <w:rPr>
          <w:color w:val="C00000"/>
          <w:w w:val="105"/>
        </w:rPr>
        <w:t>profession</w:t>
      </w:r>
      <w:r>
        <w:rPr>
          <w:color w:val="C00000"/>
          <w:spacing w:val="12"/>
          <w:w w:val="105"/>
        </w:rPr>
        <w:t> </w:t>
      </w:r>
      <w:r>
        <w:rPr>
          <w:color w:val="C00000"/>
          <w:w w:val="105"/>
        </w:rPr>
        <w:t>»</w:t>
      </w:r>
    </w:p>
    <w:p>
      <w:pPr>
        <w:spacing w:line="252" w:lineRule="exact" w:before="249"/>
        <w:ind w:left="266" w:right="34" w:firstLine="0"/>
        <w:jc w:val="center"/>
        <w:rPr>
          <w:b/>
          <w:i/>
          <w:sz w:val="22"/>
        </w:rPr>
      </w:pPr>
      <w:r>
        <w:rPr>
          <w:b/>
          <w:i/>
          <w:color w:val="2E5395"/>
          <w:w w:val="105"/>
          <w:sz w:val="22"/>
        </w:rPr>
        <w:t>12h00-12h30</w:t>
      </w:r>
      <w:r>
        <w:rPr>
          <w:b/>
          <w:i/>
          <w:color w:val="2E5395"/>
          <w:spacing w:val="-6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6"/>
          <w:w w:val="105"/>
          <w:sz w:val="22"/>
        </w:rPr>
        <w:t> </w:t>
      </w:r>
      <w:r>
        <w:rPr>
          <w:b/>
          <w:i/>
          <w:w w:val="105"/>
          <w:sz w:val="22"/>
        </w:rPr>
        <w:t>Échanges</w:t>
      </w:r>
      <w:r>
        <w:rPr>
          <w:b/>
          <w:i/>
          <w:spacing w:val="-6"/>
          <w:w w:val="105"/>
          <w:sz w:val="22"/>
        </w:rPr>
        <w:t> </w:t>
      </w:r>
      <w:r>
        <w:rPr>
          <w:b/>
          <w:i/>
          <w:w w:val="105"/>
          <w:sz w:val="22"/>
        </w:rPr>
        <w:t>avec</w:t>
      </w:r>
      <w:r>
        <w:rPr>
          <w:b/>
          <w:i/>
          <w:spacing w:val="-7"/>
          <w:w w:val="105"/>
          <w:sz w:val="22"/>
        </w:rPr>
        <w:t> </w:t>
      </w:r>
      <w:r>
        <w:rPr>
          <w:b/>
          <w:i/>
          <w:w w:val="105"/>
          <w:sz w:val="22"/>
        </w:rPr>
        <w:t>l’auditoire</w:t>
      </w:r>
    </w:p>
    <w:p>
      <w:pPr>
        <w:spacing w:line="252" w:lineRule="exact" w:before="0"/>
        <w:ind w:left="266" w:right="36" w:firstLine="0"/>
        <w:jc w:val="center"/>
        <w:rPr>
          <w:b/>
          <w:i/>
          <w:sz w:val="22"/>
        </w:rPr>
      </w:pPr>
      <w:r>
        <w:rPr>
          <w:b/>
          <w:i/>
          <w:color w:val="2E5395"/>
          <w:w w:val="105"/>
          <w:sz w:val="22"/>
        </w:rPr>
        <w:t>12h30-14h00</w:t>
      </w:r>
      <w:r>
        <w:rPr>
          <w:b/>
          <w:i/>
          <w:color w:val="2E5395"/>
          <w:spacing w:val="-9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8"/>
          <w:w w:val="105"/>
          <w:sz w:val="22"/>
        </w:rPr>
        <w:t> </w:t>
      </w:r>
      <w:r>
        <w:rPr>
          <w:b/>
          <w:i/>
          <w:w w:val="105"/>
          <w:sz w:val="22"/>
        </w:rPr>
        <w:t>Pause</w:t>
      </w:r>
      <w:r>
        <w:rPr>
          <w:b/>
          <w:i/>
          <w:spacing w:val="-7"/>
          <w:w w:val="105"/>
          <w:sz w:val="22"/>
        </w:rPr>
        <w:t> </w:t>
      </w:r>
      <w:r>
        <w:rPr>
          <w:b/>
          <w:i/>
          <w:w w:val="105"/>
          <w:sz w:val="22"/>
        </w:rPr>
        <w:t>déjeuner</w:t>
      </w:r>
    </w:p>
    <w:p>
      <w:pPr>
        <w:spacing w:line="342" w:lineRule="exact" w:before="65"/>
        <w:ind w:left="314" w:right="137" w:firstLine="0"/>
        <w:jc w:val="center"/>
        <w:rPr>
          <w:b/>
          <w:sz w:val="30"/>
        </w:rPr>
      </w:pPr>
      <w:r>
        <w:rPr/>
        <w:br w:type="column"/>
      </w:r>
      <w:r>
        <w:rPr>
          <w:b/>
          <w:sz w:val="30"/>
        </w:rPr>
        <w:t>APRÈS-MIDI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•</w:t>
      </w:r>
      <w:r>
        <w:rPr>
          <w:b/>
          <w:spacing w:val="12"/>
          <w:sz w:val="30"/>
        </w:rPr>
        <w:t> </w:t>
      </w:r>
      <w:r>
        <w:rPr>
          <w:b/>
          <w:sz w:val="30"/>
        </w:rPr>
        <w:t>14h-16h30</w:t>
      </w:r>
    </w:p>
    <w:p>
      <w:pPr>
        <w:pStyle w:val="Heading1"/>
        <w:spacing w:line="457" w:lineRule="exact"/>
        <w:ind w:left="317" w:right="137"/>
      </w:pPr>
      <w:r>
        <w:rPr>
          <w:color w:val="C00000"/>
          <w:w w:val="95"/>
        </w:rPr>
        <w:t>«</w:t>
      </w:r>
      <w:r>
        <w:rPr>
          <w:color w:val="C00000"/>
          <w:spacing w:val="14"/>
          <w:w w:val="95"/>
        </w:rPr>
        <w:t> </w:t>
      </w:r>
      <w:r>
        <w:rPr>
          <w:color w:val="C00000"/>
          <w:w w:val="95"/>
        </w:rPr>
        <w:t>LES</w:t>
      </w:r>
      <w:r>
        <w:rPr>
          <w:color w:val="C00000"/>
          <w:spacing w:val="13"/>
          <w:w w:val="95"/>
        </w:rPr>
        <w:t> </w:t>
      </w:r>
      <w:r>
        <w:rPr>
          <w:color w:val="C00000"/>
          <w:w w:val="95"/>
        </w:rPr>
        <w:t>SOURCES</w:t>
      </w:r>
      <w:r>
        <w:rPr>
          <w:color w:val="C00000"/>
          <w:spacing w:val="12"/>
          <w:w w:val="95"/>
        </w:rPr>
        <w:t> </w:t>
      </w:r>
      <w:r>
        <w:rPr>
          <w:color w:val="C00000"/>
          <w:w w:val="95"/>
        </w:rPr>
        <w:t>MÉDIATIQUES</w:t>
      </w:r>
      <w:r>
        <w:rPr>
          <w:color w:val="C00000"/>
          <w:spacing w:val="20"/>
          <w:w w:val="95"/>
        </w:rPr>
        <w:t> </w:t>
      </w:r>
      <w:r>
        <w:rPr>
          <w:color w:val="C00000"/>
          <w:w w:val="95"/>
        </w:rPr>
        <w:t>»</w:t>
      </w:r>
    </w:p>
    <w:p>
      <w:pPr>
        <w:spacing w:before="254"/>
        <w:ind w:left="319" w:right="137" w:firstLine="0"/>
        <w:jc w:val="center"/>
        <w:rPr>
          <w:b/>
          <w:sz w:val="22"/>
        </w:rPr>
      </w:pPr>
      <w:r>
        <w:rPr>
          <w:sz w:val="22"/>
        </w:rPr>
        <w:t>Sous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présidence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b/>
          <w:sz w:val="22"/>
        </w:rPr>
        <w:t>Marie-Ève T</w:t>
      </w:r>
      <w:r>
        <w:rPr>
          <w:b/>
          <w:sz w:val="18"/>
        </w:rPr>
        <w:t>HERENTY</w:t>
      </w:r>
      <w:r>
        <w:rPr>
          <w:b/>
          <w:sz w:val="22"/>
        </w:rPr>
        <w:t>,</w:t>
      </w:r>
    </w:p>
    <w:p>
      <w:pPr>
        <w:spacing w:before="6"/>
        <w:ind w:left="318" w:right="137" w:firstLine="0"/>
        <w:jc w:val="center"/>
        <w:rPr>
          <w:i/>
          <w:sz w:val="22"/>
        </w:rPr>
      </w:pPr>
      <w:r>
        <w:rPr>
          <w:i/>
          <w:w w:val="95"/>
          <w:sz w:val="22"/>
        </w:rPr>
        <w:t>Professeure</w:t>
      </w:r>
      <w:r>
        <w:rPr>
          <w:i/>
          <w:spacing w:val="8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10"/>
          <w:w w:val="95"/>
          <w:sz w:val="22"/>
        </w:rPr>
        <w:t> </w:t>
      </w:r>
      <w:r>
        <w:rPr>
          <w:i/>
          <w:w w:val="95"/>
          <w:sz w:val="22"/>
        </w:rPr>
        <w:t>Littérature</w:t>
      </w:r>
      <w:r>
        <w:rPr>
          <w:i/>
          <w:spacing w:val="11"/>
          <w:w w:val="95"/>
          <w:sz w:val="22"/>
        </w:rPr>
        <w:t> </w:t>
      </w:r>
      <w:r>
        <w:rPr>
          <w:i/>
          <w:w w:val="95"/>
          <w:sz w:val="22"/>
        </w:rPr>
        <w:t>française,</w:t>
      </w:r>
      <w:r>
        <w:rPr>
          <w:i/>
          <w:spacing w:val="10"/>
          <w:w w:val="95"/>
          <w:sz w:val="22"/>
        </w:rPr>
        <w:t> </w:t>
      </w:r>
      <w:r>
        <w:rPr>
          <w:i/>
          <w:w w:val="95"/>
          <w:sz w:val="22"/>
        </w:rPr>
        <w:t>Université</w:t>
      </w:r>
      <w:r>
        <w:rPr>
          <w:i/>
          <w:spacing w:val="11"/>
          <w:w w:val="95"/>
          <w:sz w:val="22"/>
        </w:rPr>
        <w:t> </w:t>
      </w:r>
      <w:r>
        <w:rPr>
          <w:i/>
          <w:w w:val="95"/>
          <w:sz w:val="22"/>
        </w:rPr>
        <w:t>Paul-Valéry,</w:t>
      </w:r>
      <w:r>
        <w:rPr>
          <w:i/>
          <w:spacing w:val="9"/>
          <w:w w:val="95"/>
          <w:sz w:val="22"/>
        </w:rPr>
        <w:t> </w:t>
      </w:r>
      <w:r>
        <w:rPr>
          <w:i/>
          <w:w w:val="95"/>
          <w:sz w:val="22"/>
        </w:rPr>
        <w:t>Montpellier</w:t>
      </w:r>
      <w:r>
        <w:rPr>
          <w:i/>
          <w:spacing w:val="11"/>
          <w:w w:val="95"/>
          <w:sz w:val="22"/>
        </w:rPr>
        <w:t> </w:t>
      </w:r>
      <w:r>
        <w:rPr>
          <w:i/>
          <w:w w:val="95"/>
          <w:sz w:val="22"/>
        </w:rPr>
        <w:t>III</w:t>
      </w:r>
    </w:p>
    <w:p>
      <w:pPr>
        <w:pStyle w:val="BodyText"/>
        <w:rPr>
          <w:b w:val="0"/>
          <w:i/>
          <w:sz w:val="24"/>
        </w:rPr>
      </w:pPr>
    </w:p>
    <w:p>
      <w:pPr>
        <w:pStyle w:val="BodyText"/>
        <w:spacing w:before="6"/>
        <w:rPr>
          <w:b w:val="0"/>
          <w:i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2E5395"/>
          <w:w w:val="105"/>
          <w:sz w:val="22"/>
        </w:rPr>
        <w:t>14h00-14h10</w:t>
      </w:r>
      <w:r>
        <w:rPr>
          <w:b/>
          <w:color w:val="2E5395"/>
          <w:spacing w:val="-3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Introduction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par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la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présidente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séance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2E5395"/>
          <w:sz w:val="28"/>
        </w:rPr>
        <w:t>14h10-14h30</w:t>
      </w:r>
      <w:r>
        <w:rPr>
          <w:b/>
          <w:color w:val="2E5395"/>
          <w:spacing w:val="12"/>
          <w:sz w:val="28"/>
        </w:rPr>
        <w:t> </w:t>
      </w:r>
      <w:r>
        <w:rPr>
          <w:b/>
          <w:sz w:val="28"/>
        </w:rPr>
        <w:t>•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Léo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D</w:t>
      </w:r>
      <w:r>
        <w:rPr>
          <w:b/>
          <w:sz w:val="22"/>
        </w:rPr>
        <w:t>UMONT</w:t>
      </w:r>
    </w:p>
    <w:p>
      <w:pPr>
        <w:spacing w:before="1"/>
        <w:ind w:left="100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Université Panthéon-Sorbonne,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Centre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d’histoire du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XIX</w:t>
      </w:r>
      <w:r>
        <w:rPr>
          <w:i/>
          <w:w w:val="95"/>
          <w:position w:val="5"/>
          <w:sz w:val="13"/>
        </w:rPr>
        <w:t>e</w:t>
      </w:r>
      <w:r>
        <w:rPr>
          <w:i/>
          <w:spacing w:val="12"/>
          <w:w w:val="95"/>
          <w:position w:val="5"/>
          <w:sz w:val="13"/>
        </w:rPr>
        <w:t> </w:t>
      </w:r>
      <w:r>
        <w:rPr>
          <w:i/>
          <w:w w:val="95"/>
          <w:sz w:val="18"/>
        </w:rPr>
        <w:t>siècle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(EA 3550)</w:t>
      </w:r>
    </w:p>
    <w:p>
      <w:pPr>
        <w:spacing w:line="297" w:lineRule="exact" w:before="107"/>
        <w:ind w:left="351" w:right="136" w:firstLine="0"/>
        <w:jc w:val="center"/>
        <w:rPr>
          <w:b/>
          <w:sz w:val="26"/>
        </w:rPr>
      </w:pPr>
      <w:r>
        <w:rPr>
          <w:b/>
          <w:color w:val="C00000"/>
          <w:sz w:val="26"/>
        </w:rPr>
        <w:t>«</w:t>
      </w:r>
      <w:r>
        <w:rPr>
          <w:b/>
          <w:color w:val="C00000"/>
          <w:spacing w:val="22"/>
          <w:sz w:val="26"/>
        </w:rPr>
        <w:t> </w:t>
      </w:r>
      <w:r>
        <w:rPr>
          <w:b/>
          <w:i/>
          <w:color w:val="C00000"/>
          <w:sz w:val="26"/>
        </w:rPr>
        <w:t>L’Union</w:t>
      </w:r>
      <w:r>
        <w:rPr>
          <w:b/>
          <w:i/>
          <w:color w:val="C00000"/>
          <w:spacing w:val="23"/>
          <w:sz w:val="26"/>
        </w:rPr>
        <w:t> </w:t>
      </w:r>
      <w:r>
        <w:rPr>
          <w:b/>
          <w:i/>
          <w:color w:val="C00000"/>
          <w:sz w:val="26"/>
        </w:rPr>
        <w:t>sociale</w:t>
      </w:r>
      <w:r>
        <w:rPr>
          <w:b/>
          <w:i/>
          <w:color w:val="C00000"/>
          <w:spacing w:val="22"/>
          <w:sz w:val="26"/>
        </w:rPr>
        <w:t> </w:t>
      </w:r>
      <w:r>
        <w:rPr>
          <w:b/>
          <w:color w:val="C00000"/>
          <w:sz w:val="26"/>
        </w:rPr>
        <w:t>:</w:t>
      </w:r>
      <w:r>
        <w:rPr>
          <w:b/>
          <w:color w:val="C00000"/>
          <w:spacing w:val="23"/>
          <w:sz w:val="26"/>
        </w:rPr>
        <w:t> </w:t>
      </w:r>
      <w:r>
        <w:rPr>
          <w:b/>
          <w:color w:val="C00000"/>
          <w:sz w:val="26"/>
        </w:rPr>
        <w:t>faire</w:t>
      </w:r>
      <w:r>
        <w:rPr>
          <w:b/>
          <w:color w:val="C00000"/>
          <w:spacing w:val="20"/>
          <w:sz w:val="26"/>
        </w:rPr>
        <w:t> </w:t>
      </w:r>
      <w:r>
        <w:rPr>
          <w:b/>
          <w:color w:val="C00000"/>
          <w:sz w:val="26"/>
        </w:rPr>
        <w:t>campagne</w:t>
      </w:r>
      <w:r>
        <w:rPr>
          <w:b/>
          <w:color w:val="C00000"/>
          <w:spacing w:val="31"/>
          <w:sz w:val="26"/>
        </w:rPr>
        <w:t> </w:t>
      </w:r>
      <w:r>
        <w:rPr>
          <w:b/>
          <w:color w:val="C00000"/>
          <w:sz w:val="26"/>
        </w:rPr>
        <w:t>contre</w:t>
      </w:r>
    </w:p>
    <w:p>
      <w:pPr>
        <w:pStyle w:val="BodyText"/>
        <w:spacing w:line="297" w:lineRule="exact"/>
        <w:ind w:left="349" w:right="137"/>
        <w:jc w:val="center"/>
      </w:pPr>
      <w:r>
        <w:rPr>
          <w:color w:val="C00000"/>
          <w:w w:val="105"/>
        </w:rPr>
        <w:t>les</w:t>
      </w:r>
      <w:r>
        <w:rPr>
          <w:color w:val="C00000"/>
          <w:spacing w:val="3"/>
          <w:w w:val="105"/>
        </w:rPr>
        <w:t> </w:t>
      </w:r>
      <w:r>
        <w:rPr>
          <w:color w:val="C00000"/>
          <w:w w:val="105"/>
        </w:rPr>
        <w:t>démocrates-socialistes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par</w:t>
      </w:r>
      <w:r>
        <w:rPr>
          <w:color w:val="C00000"/>
          <w:spacing w:val="6"/>
          <w:w w:val="105"/>
        </w:rPr>
        <w:t> </w:t>
      </w:r>
      <w:r>
        <w:rPr>
          <w:color w:val="C00000"/>
          <w:w w:val="105"/>
        </w:rPr>
        <w:t>la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presse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au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printemps</w:t>
      </w:r>
      <w:r>
        <w:rPr>
          <w:color w:val="C00000"/>
          <w:spacing w:val="9"/>
          <w:w w:val="105"/>
        </w:rPr>
        <w:t> </w:t>
      </w:r>
      <w:r>
        <w:rPr>
          <w:color w:val="C00000"/>
          <w:w w:val="105"/>
        </w:rPr>
        <w:t>1849</w:t>
      </w:r>
      <w:r>
        <w:rPr>
          <w:color w:val="C00000"/>
          <w:spacing w:val="3"/>
          <w:w w:val="105"/>
        </w:rPr>
        <w:t> </w:t>
      </w:r>
      <w:r>
        <w:rPr>
          <w:color w:val="C00000"/>
          <w:w w:val="105"/>
        </w:rPr>
        <w:t>»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color w:val="2E5395"/>
          <w:sz w:val="28"/>
        </w:rPr>
        <w:t>14h30-14h50</w:t>
      </w:r>
      <w:r>
        <w:rPr>
          <w:b/>
          <w:color w:val="2E5395"/>
          <w:spacing w:val="10"/>
          <w:sz w:val="28"/>
        </w:rPr>
        <w:t> </w:t>
      </w:r>
      <w:r>
        <w:rPr>
          <w:b/>
          <w:sz w:val="28"/>
        </w:rPr>
        <w:t>•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Arnaud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D</w:t>
      </w:r>
      <w:r>
        <w:rPr>
          <w:b/>
          <w:sz w:val="22"/>
        </w:rPr>
        <w:t>ESVIGNES</w:t>
      </w:r>
    </w:p>
    <w:p>
      <w:pPr>
        <w:spacing w:before="0"/>
        <w:ind w:left="100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Université</w:t>
      </w:r>
      <w:r>
        <w:rPr>
          <w:i/>
          <w:spacing w:val="-3"/>
          <w:w w:val="95"/>
          <w:sz w:val="18"/>
        </w:rPr>
        <w:t> </w:t>
      </w:r>
      <w:r>
        <w:rPr>
          <w:i/>
          <w:w w:val="95"/>
          <w:sz w:val="18"/>
        </w:rPr>
        <w:t>Paris-Sorbonne,</w:t>
      </w:r>
      <w:r>
        <w:rPr>
          <w:i/>
          <w:spacing w:val="-3"/>
          <w:w w:val="95"/>
          <w:sz w:val="18"/>
        </w:rPr>
        <w:t> </w:t>
      </w:r>
      <w:r>
        <w:rPr>
          <w:i/>
          <w:w w:val="95"/>
          <w:sz w:val="18"/>
        </w:rPr>
        <w:t>Centre</w:t>
      </w:r>
      <w:r>
        <w:rPr>
          <w:i/>
          <w:spacing w:val="-4"/>
          <w:w w:val="95"/>
          <w:sz w:val="18"/>
        </w:rPr>
        <w:t> </w:t>
      </w:r>
      <w:r>
        <w:rPr>
          <w:i/>
          <w:w w:val="95"/>
          <w:sz w:val="18"/>
        </w:rPr>
        <w:t>d’histoire</w:t>
      </w:r>
      <w:r>
        <w:rPr>
          <w:i/>
          <w:spacing w:val="-4"/>
          <w:w w:val="95"/>
          <w:sz w:val="18"/>
        </w:rPr>
        <w:t> </w:t>
      </w:r>
      <w:r>
        <w:rPr>
          <w:i/>
          <w:w w:val="95"/>
          <w:sz w:val="18"/>
        </w:rPr>
        <w:t>du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XIX</w:t>
      </w:r>
      <w:r>
        <w:rPr>
          <w:i/>
          <w:w w:val="95"/>
          <w:position w:val="5"/>
          <w:sz w:val="13"/>
        </w:rPr>
        <w:t>e</w:t>
      </w:r>
      <w:r>
        <w:rPr>
          <w:i/>
          <w:spacing w:val="10"/>
          <w:w w:val="95"/>
          <w:position w:val="5"/>
          <w:sz w:val="13"/>
        </w:rPr>
        <w:t> </w:t>
      </w:r>
      <w:r>
        <w:rPr>
          <w:i/>
          <w:w w:val="95"/>
          <w:sz w:val="18"/>
        </w:rPr>
        <w:t>siècle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(EA</w:t>
      </w:r>
      <w:r>
        <w:rPr>
          <w:i/>
          <w:spacing w:val="-3"/>
          <w:w w:val="95"/>
          <w:sz w:val="18"/>
        </w:rPr>
        <w:t> </w:t>
      </w:r>
      <w:r>
        <w:rPr>
          <w:i/>
          <w:w w:val="95"/>
          <w:sz w:val="18"/>
        </w:rPr>
        <w:t>3550)</w:t>
      </w:r>
    </w:p>
    <w:p>
      <w:pPr>
        <w:pStyle w:val="BodyText"/>
        <w:spacing w:before="117"/>
        <w:ind w:left="351" w:right="135"/>
        <w:jc w:val="center"/>
      </w:pPr>
      <w:r>
        <w:rPr>
          <w:color w:val="C00000"/>
          <w:w w:val="105"/>
        </w:rPr>
        <w:t>«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Quand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les</w:t>
      </w:r>
      <w:r>
        <w:rPr>
          <w:color w:val="C00000"/>
          <w:spacing w:val="3"/>
          <w:w w:val="105"/>
        </w:rPr>
        <w:t> </w:t>
      </w:r>
      <w:r>
        <w:rPr>
          <w:color w:val="C00000"/>
          <w:w w:val="105"/>
        </w:rPr>
        <w:t>acteurs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de la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réforme universitaire</w:t>
      </w:r>
      <w:r>
        <w:rPr>
          <w:color w:val="C00000"/>
          <w:spacing w:val="3"/>
          <w:w w:val="105"/>
        </w:rPr>
        <w:t> </w:t>
      </w:r>
      <w:r>
        <w:rPr>
          <w:color w:val="C00000"/>
          <w:w w:val="105"/>
        </w:rPr>
        <w:t>"croisent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le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fer"</w:t>
      </w:r>
      <w:r>
        <w:rPr>
          <w:color w:val="C00000"/>
          <w:spacing w:val="-65"/>
          <w:w w:val="105"/>
        </w:rPr>
        <w:t> </w:t>
      </w:r>
      <w:r>
        <w:rPr>
          <w:color w:val="C00000"/>
          <w:w w:val="105"/>
        </w:rPr>
        <w:t>dans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les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journaux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;</w:t>
      </w:r>
      <w:r>
        <w:rPr>
          <w:color w:val="C00000"/>
          <w:spacing w:val="-7"/>
          <w:w w:val="105"/>
        </w:rPr>
        <w:t> </w:t>
      </w:r>
      <w:r>
        <w:rPr>
          <w:color w:val="C00000"/>
          <w:w w:val="105"/>
        </w:rPr>
        <w:t>l’exemple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de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la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période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1968-1984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»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350" w:right="137" w:firstLine="0"/>
        <w:jc w:val="center"/>
        <w:rPr>
          <w:b/>
          <w:i/>
          <w:sz w:val="22"/>
        </w:rPr>
      </w:pPr>
      <w:r>
        <w:rPr>
          <w:b/>
          <w:i/>
          <w:color w:val="2E5395"/>
          <w:w w:val="105"/>
          <w:sz w:val="22"/>
        </w:rPr>
        <w:t>14h50-15h10</w:t>
      </w:r>
      <w:r>
        <w:rPr>
          <w:b/>
          <w:i/>
          <w:color w:val="2E5395"/>
          <w:spacing w:val="-8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8"/>
          <w:w w:val="105"/>
          <w:sz w:val="22"/>
        </w:rPr>
        <w:t> </w:t>
      </w:r>
      <w:r>
        <w:rPr>
          <w:b/>
          <w:i/>
          <w:w w:val="105"/>
          <w:sz w:val="22"/>
        </w:rPr>
        <w:t>Pause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Heading2"/>
        <w:rPr>
          <w:sz w:val="22"/>
        </w:rPr>
      </w:pPr>
      <w:r>
        <w:rPr>
          <w:color w:val="2E5395"/>
        </w:rPr>
        <w:t>15h10-15h30</w:t>
      </w:r>
      <w:r>
        <w:rPr>
          <w:color w:val="2E5395"/>
          <w:spacing w:val="14"/>
        </w:rPr>
        <w:t> </w:t>
      </w:r>
      <w:r>
        <w:rPr/>
        <w:t>•</w:t>
      </w:r>
      <w:r>
        <w:rPr>
          <w:spacing w:val="16"/>
        </w:rPr>
        <w:t> </w:t>
      </w:r>
      <w:r>
        <w:rPr/>
        <w:t>Céline</w:t>
      </w:r>
      <w:r>
        <w:rPr>
          <w:spacing w:val="20"/>
        </w:rPr>
        <w:t> </w:t>
      </w:r>
      <w:r>
        <w:rPr/>
        <w:t>L</w:t>
      </w:r>
      <w:r>
        <w:rPr>
          <w:sz w:val="22"/>
        </w:rPr>
        <w:t>ORIOU</w:t>
      </w:r>
    </w:p>
    <w:p>
      <w:pPr>
        <w:spacing w:before="1"/>
        <w:ind w:left="100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Université Panthéon-Sorbonne, Centre d’histoire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du</w:t>
      </w:r>
      <w:r>
        <w:rPr>
          <w:i/>
          <w:spacing w:val="-3"/>
          <w:w w:val="95"/>
          <w:sz w:val="18"/>
        </w:rPr>
        <w:t> </w:t>
      </w:r>
      <w:r>
        <w:rPr>
          <w:i/>
          <w:w w:val="95"/>
          <w:sz w:val="18"/>
        </w:rPr>
        <w:t>XIX</w:t>
      </w:r>
      <w:r>
        <w:rPr>
          <w:i/>
          <w:w w:val="95"/>
          <w:position w:val="5"/>
          <w:sz w:val="13"/>
        </w:rPr>
        <w:t>e</w:t>
      </w:r>
      <w:r>
        <w:rPr>
          <w:i/>
          <w:spacing w:val="13"/>
          <w:w w:val="95"/>
          <w:position w:val="5"/>
          <w:sz w:val="13"/>
        </w:rPr>
        <w:t> </w:t>
      </w:r>
      <w:r>
        <w:rPr>
          <w:i/>
          <w:w w:val="95"/>
          <w:sz w:val="18"/>
        </w:rPr>
        <w:t>siècle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(EA 3550)</w:t>
      </w:r>
    </w:p>
    <w:p>
      <w:pPr>
        <w:pStyle w:val="BodyText"/>
        <w:spacing w:line="297" w:lineRule="exact" w:before="107"/>
        <w:ind w:left="344" w:right="137"/>
        <w:jc w:val="center"/>
      </w:pPr>
      <w:r>
        <w:rPr>
          <w:color w:val="C00000"/>
          <w:w w:val="105"/>
        </w:rPr>
        <w:t>«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Les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archives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radiophoniques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comme</w:t>
      </w:r>
      <w:r>
        <w:rPr>
          <w:color w:val="C00000"/>
          <w:spacing w:val="3"/>
          <w:w w:val="105"/>
        </w:rPr>
        <w:t> </w:t>
      </w:r>
      <w:r>
        <w:rPr>
          <w:color w:val="C00000"/>
          <w:w w:val="105"/>
        </w:rPr>
        <w:t>sources</w:t>
      </w:r>
    </w:p>
    <w:p>
      <w:pPr>
        <w:pStyle w:val="BodyText"/>
        <w:spacing w:line="296" w:lineRule="exact"/>
        <w:ind w:left="351" w:right="136"/>
        <w:jc w:val="center"/>
      </w:pPr>
      <w:r>
        <w:rPr>
          <w:color w:val="C00000"/>
          <w:w w:val="105"/>
        </w:rPr>
        <w:t>pour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l’historiographie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?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Le cas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des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émissions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d’histoire</w:t>
      </w:r>
    </w:p>
    <w:p>
      <w:pPr>
        <w:pStyle w:val="BodyText"/>
        <w:spacing w:line="298" w:lineRule="exact"/>
        <w:ind w:left="349" w:right="137"/>
        <w:jc w:val="center"/>
      </w:pPr>
      <w:r>
        <w:rPr>
          <w:color w:val="C00000"/>
          <w:w w:val="105"/>
        </w:rPr>
        <w:t>de</w:t>
      </w:r>
      <w:r>
        <w:rPr>
          <w:color w:val="C00000"/>
          <w:spacing w:val="-10"/>
          <w:w w:val="105"/>
        </w:rPr>
        <w:t> </w:t>
      </w:r>
      <w:r>
        <w:rPr>
          <w:color w:val="C00000"/>
          <w:w w:val="105"/>
        </w:rPr>
        <w:t>la</w:t>
      </w:r>
      <w:r>
        <w:rPr>
          <w:color w:val="C00000"/>
          <w:spacing w:val="-6"/>
          <w:w w:val="105"/>
        </w:rPr>
        <w:t> </w:t>
      </w:r>
      <w:r>
        <w:rPr>
          <w:color w:val="C00000"/>
          <w:w w:val="105"/>
        </w:rPr>
        <w:t>radio</w:t>
      </w:r>
      <w:r>
        <w:rPr>
          <w:color w:val="C00000"/>
          <w:spacing w:val="-9"/>
          <w:w w:val="105"/>
        </w:rPr>
        <w:t> </w:t>
      </w:r>
      <w:r>
        <w:rPr>
          <w:color w:val="C00000"/>
          <w:w w:val="105"/>
        </w:rPr>
        <w:t>française</w:t>
      </w:r>
      <w:r>
        <w:rPr>
          <w:color w:val="C00000"/>
          <w:spacing w:val="-7"/>
          <w:w w:val="105"/>
        </w:rPr>
        <w:t> </w:t>
      </w:r>
      <w:r>
        <w:rPr>
          <w:color w:val="C00000"/>
          <w:w w:val="105"/>
        </w:rPr>
        <w:t>(1951-2014)</w:t>
      </w:r>
      <w:r>
        <w:rPr>
          <w:color w:val="C00000"/>
          <w:spacing w:val="-7"/>
          <w:w w:val="105"/>
        </w:rPr>
        <w:t> </w:t>
      </w:r>
      <w:r>
        <w:rPr>
          <w:color w:val="C00000"/>
          <w:w w:val="105"/>
        </w:rPr>
        <w:t>»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spacing w:line="321" w:lineRule="exact"/>
        <w:rPr>
          <w:sz w:val="22"/>
        </w:rPr>
      </w:pPr>
      <w:r>
        <w:rPr>
          <w:color w:val="2E5395"/>
        </w:rPr>
        <w:t>15h30-15h50</w:t>
      </w:r>
      <w:r>
        <w:rPr>
          <w:color w:val="2E5395"/>
          <w:spacing w:val="18"/>
        </w:rPr>
        <w:t> </w:t>
      </w:r>
      <w:r>
        <w:rPr/>
        <w:t>•</w:t>
      </w:r>
      <w:r>
        <w:rPr>
          <w:spacing w:val="19"/>
        </w:rPr>
        <w:t> </w:t>
      </w:r>
      <w:r>
        <w:rPr/>
        <w:t>Habiba</w:t>
      </w:r>
      <w:r>
        <w:rPr>
          <w:spacing w:val="20"/>
        </w:rPr>
        <w:t> </w:t>
      </w:r>
      <w:r>
        <w:rPr/>
        <w:t>C</w:t>
      </w:r>
      <w:r>
        <w:rPr>
          <w:sz w:val="22"/>
        </w:rPr>
        <w:t>HABOU</w:t>
      </w:r>
    </w:p>
    <w:p>
      <w:pPr>
        <w:spacing w:line="210" w:lineRule="exact" w:before="0"/>
        <w:ind w:left="100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Université Panthéon-Sorbonne,</w:t>
      </w:r>
      <w:r>
        <w:rPr>
          <w:i/>
          <w:spacing w:val="-1"/>
          <w:w w:val="95"/>
          <w:sz w:val="18"/>
        </w:rPr>
        <w:t> </w:t>
      </w:r>
      <w:r>
        <w:rPr>
          <w:i/>
          <w:w w:val="95"/>
          <w:sz w:val="18"/>
        </w:rPr>
        <w:t>Centre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d’histoire du</w:t>
      </w:r>
      <w:r>
        <w:rPr>
          <w:i/>
          <w:spacing w:val="-2"/>
          <w:w w:val="95"/>
          <w:sz w:val="18"/>
        </w:rPr>
        <w:t> </w:t>
      </w:r>
      <w:r>
        <w:rPr>
          <w:i/>
          <w:w w:val="95"/>
          <w:sz w:val="18"/>
        </w:rPr>
        <w:t>XIX</w:t>
      </w:r>
      <w:r>
        <w:rPr>
          <w:i/>
          <w:w w:val="95"/>
          <w:position w:val="5"/>
          <w:sz w:val="13"/>
        </w:rPr>
        <w:t>e</w:t>
      </w:r>
      <w:r>
        <w:rPr>
          <w:i/>
          <w:spacing w:val="12"/>
          <w:w w:val="95"/>
          <w:position w:val="5"/>
          <w:sz w:val="13"/>
        </w:rPr>
        <w:t> </w:t>
      </w:r>
      <w:r>
        <w:rPr>
          <w:i/>
          <w:w w:val="95"/>
          <w:sz w:val="18"/>
        </w:rPr>
        <w:t>siècle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(EA 3550)</w:t>
      </w:r>
    </w:p>
    <w:p>
      <w:pPr>
        <w:spacing w:line="297" w:lineRule="exact" w:before="86"/>
        <w:ind w:left="346" w:right="137" w:firstLine="0"/>
        <w:jc w:val="center"/>
        <w:rPr>
          <w:b/>
          <w:sz w:val="26"/>
        </w:rPr>
      </w:pPr>
      <w:r>
        <w:rPr>
          <w:b/>
          <w:color w:val="C00000"/>
          <w:w w:val="105"/>
          <w:sz w:val="26"/>
        </w:rPr>
        <w:t>«</w:t>
      </w:r>
      <w:r>
        <w:rPr>
          <w:b/>
          <w:color w:val="C00000"/>
          <w:spacing w:val="-5"/>
          <w:w w:val="105"/>
          <w:sz w:val="26"/>
        </w:rPr>
        <w:t> </w:t>
      </w:r>
      <w:r>
        <w:rPr>
          <w:b/>
          <w:i/>
          <w:color w:val="C00000"/>
          <w:w w:val="105"/>
          <w:sz w:val="26"/>
        </w:rPr>
        <w:t>La</w:t>
      </w:r>
      <w:r>
        <w:rPr>
          <w:b/>
          <w:i/>
          <w:color w:val="C00000"/>
          <w:spacing w:val="-5"/>
          <w:w w:val="105"/>
          <w:sz w:val="26"/>
        </w:rPr>
        <w:t> </w:t>
      </w:r>
      <w:r>
        <w:rPr>
          <w:b/>
          <w:i/>
          <w:color w:val="C00000"/>
          <w:w w:val="105"/>
          <w:sz w:val="26"/>
        </w:rPr>
        <w:t>Nouba</w:t>
      </w:r>
      <w:r>
        <w:rPr>
          <w:b/>
          <w:i/>
          <w:color w:val="C00000"/>
          <w:spacing w:val="-5"/>
          <w:w w:val="105"/>
          <w:sz w:val="26"/>
        </w:rPr>
        <w:t> </w:t>
      </w:r>
      <w:r>
        <w:rPr>
          <w:b/>
          <w:i/>
          <w:color w:val="C00000"/>
          <w:w w:val="105"/>
          <w:sz w:val="26"/>
        </w:rPr>
        <w:t>des</w:t>
      </w:r>
      <w:r>
        <w:rPr>
          <w:b/>
          <w:i/>
          <w:color w:val="C00000"/>
          <w:spacing w:val="-5"/>
          <w:w w:val="105"/>
          <w:sz w:val="26"/>
        </w:rPr>
        <w:t> </w:t>
      </w:r>
      <w:r>
        <w:rPr>
          <w:b/>
          <w:i/>
          <w:color w:val="C00000"/>
          <w:w w:val="105"/>
          <w:sz w:val="26"/>
        </w:rPr>
        <w:t>femmes</w:t>
      </w:r>
      <w:r>
        <w:rPr>
          <w:b/>
          <w:i/>
          <w:color w:val="C00000"/>
          <w:spacing w:val="-6"/>
          <w:w w:val="105"/>
          <w:sz w:val="26"/>
        </w:rPr>
        <w:t> </w:t>
      </w:r>
      <w:r>
        <w:rPr>
          <w:b/>
          <w:i/>
          <w:color w:val="C00000"/>
          <w:w w:val="105"/>
          <w:sz w:val="26"/>
        </w:rPr>
        <w:t>du</w:t>
      </w:r>
      <w:r>
        <w:rPr>
          <w:b/>
          <w:i/>
          <w:color w:val="C00000"/>
          <w:spacing w:val="-4"/>
          <w:w w:val="105"/>
          <w:sz w:val="26"/>
        </w:rPr>
        <w:t> </w:t>
      </w:r>
      <w:r>
        <w:rPr>
          <w:b/>
          <w:i/>
          <w:color w:val="C00000"/>
          <w:w w:val="105"/>
          <w:sz w:val="26"/>
        </w:rPr>
        <w:t>Mont</w:t>
      </w:r>
      <w:r>
        <w:rPr>
          <w:b/>
          <w:i/>
          <w:color w:val="C00000"/>
          <w:spacing w:val="-6"/>
          <w:w w:val="105"/>
          <w:sz w:val="26"/>
        </w:rPr>
        <w:t> </w:t>
      </w:r>
      <w:r>
        <w:rPr>
          <w:b/>
          <w:i/>
          <w:color w:val="C00000"/>
          <w:w w:val="105"/>
          <w:sz w:val="26"/>
        </w:rPr>
        <w:t>Chenoua</w:t>
      </w:r>
      <w:r>
        <w:rPr>
          <w:b/>
          <w:i/>
          <w:color w:val="C00000"/>
          <w:spacing w:val="-4"/>
          <w:w w:val="105"/>
          <w:sz w:val="26"/>
        </w:rPr>
        <w:t> </w:t>
      </w:r>
      <w:r>
        <w:rPr>
          <w:b/>
          <w:color w:val="C00000"/>
          <w:w w:val="105"/>
          <w:sz w:val="26"/>
        </w:rPr>
        <w:t>(1978).</w:t>
      </w:r>
    </w:p>
    <w:p>
      <w:pPr>
        <w:pStyle w:val="BodyText"/>
        <w:spacing w:line="297" w:lineRule="exact"/>
        <w:ind w:left="351" w:right="137"/>
        <w:jc w:val="center"/>
      </w:pPr>
      <w:r>
        <w:rPr>
          <w:color w:val="C00000"/>
          <w:w w:val="105"/>
        </w:rPr>
        <w:t>Inventaire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visuel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de</w:t>
      </w:r>
      <w:r>
        <w:rPr>
          <w:color w:val="C00000"/>
          <w:spacing w:val="8"/>
          <w:w w:val="105"/>
        </w:rPr>
        <w:t> </w:t>
      </w:r>
      <w:r>
        <w:rPr>
          <w:color w:val="C00000"/>
          <w:w w:val="105"/>
        </w:rPr>
        <w:t>la</w:t>
      </w:r>
      <w:r>
        <w:rPr>
          <w:color w:val="C00000"/>
          <w:spacing w:val="3"/>
          <w:w w:val="105"/>
        </w:rPr>
        <w:t> </w:t>
      </w:r>
      <w:r>
        <w:rPr>
          <w:color w:val="C00000"/>
          <w:w w:val="105"/>
        </w:rPr>
        <w:t>domination</w:t>
      </w:r>
      <w:r>
        <w:rPr>
          <w:color w:val="C00000"/>
          <w:spacing w:val="4"/>
          <w:w w:val="105"/>
        </w:rPr>
        <w:t> </w:t>
      </w:r>
      <w:r>
        <w:rPr>
          <w:color w:val="C00000"/>
          <w:w w:val="105"/>
        </w:rPr>
        <w:t>coloniale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chez</w:t>
      </w:r>
      <w:r>
        <w:rPr>
          <w:color w:val="C00000"/>
          <w:spacing w:val="5"/>
          <w:w w:val="105"/>
        </w:rPr>
        <w:t> </w:t>
      </w:r>
      <w:r>
        <w:rPr>
          <w:color w:val="C00000"/>
          <w:w w:val="105"/>
        </w:rPr>
        <w:t>Assia</w:t>
      </w:r>
      <w:r>
        <w:rPr>
          <w:color w:val="C00000"/>
          <w:spacing w:val="8"/>
          <w:w w:val="105"/>
        </w:rPr>
        <w:t> </w:t>
      </w:r>
      <w:r>
        <w:rPr>
          <w:color w:val="C00000"/>
          <w:w w:val="105"/>
        </w:rPr>
        <w:t>Djebar</w:t>
      </w:r>
      <w:r>
        <w:rPr>
          <w:color w:val="C00000"/>
          <w:spacing w:val="17"/>
          <w:w w:val="105"/>
        </w:rPr>
        <w:t> </w:t>
      </w:r>
      <w:r>
        <w:rPr>
          <w:color w:val="C00000"/>
          <w:w w:val="105"/>
        </w:rPr>
        <w:t>»</w:t>
      </w:r>
    </w:p>
    <w:p>
      <w:pPr>
        <w:pStyle w:val="BodyText"/>
        <w:spacing w:before="7"/>
        <w:rPr>
          <w:sz w:val="43"/>
        </w:rPr>
      </w:pPr>
    </w:p>
    <w:p>
      <w:pPr>
        <w:spacing w:before="0"/>
        <w:ind w:left="351" w:right="134" w:firstLine="0"/>
        <w:jc w:val="center"/>
        <w:rPr>
          <w:b/>
          <w:i/>
          <w:sz w:val="22"/>
        </w:rPr>
      </w:pPr>
      <w:r>
        <w:rPr>
          <w:b/>
          <w:i/>
          <w:color w:val="2E5395"/>
          <w:w w:val="105"/>
          <w:sz w:val="22"/>
        </w:rPr>
        <w:t>15h50-16h20</w:t>
      </w:r>
      <w:r>
        <w:rPr>
          <w:b/>
          <w:i/>
          <w:color w:val="2E5395"/>
          <w:spacing w:val="-6"/>
          <w:w w:val="105"/>
          <w:sz w:val="22"/>
        </w:rPr>
        <w:t> </w:t>
      </w:r>
      <w:r>
        <w:rPr>
          <w:b/>
          <w:w w:val="105"/>
          <w:sz w:val="22"/>
        </w:rPr>
        <w:t>•</w:t>
      </w:r>
      <w:r>
        <w:rPr>
          <w:b/>
          <w:spacing w:val="-6"/>
          <w:w w:val="105"/>
          <w:sz w:val="22"/>
        </w:rPr>
        <w:t> </w:t>
      </w:r>
      <w:r>
        <w:rPr>
          <w:b/>
          <w:i/>
          <w:w w:val="105"/>
          <w:sz w:val="22"/>
        </w:rPr>
        <w:t>Échanges</w:t>
      </w:r>
      <w:r>
        <w:rPr>
          <w:b/>
          <w:i/>
          <w:spacing w:val="-6"/>
          <w:w w:val="105"/>
          <w:sz w:val="22"/>
        </w:rPr>
        <w:t> </w:t>
      </w:r>
      <w:r>
        <w:rPr>
          <w:b/>
          <w:i/>
          <w:w w:val="105"/>
          <w:sz w:val="22"/>
        </w:rPr>
        <w:t>avec</w:t>
      </w:r>
      <w:r>
        <w:rPr>
          <w:b/>
          <w:i/>
          <w:spacing w:val="-7"/>
          <w:w w:val="105"/>
          <w:sz w:val="22"/>
        </w:rPr>
        <w:t> </w:t>
      </w:r>
      <w:r>
        <w:rPr>
          <w:b/>
          <w:i/>
          <w:w w:val="105"/>
          <w:sz w:val="22"/>
        </w:rPr>
        <w:t>l’auditoire</w:t>
      </w:r>
    </w:p>
    <w:sectPr>
      <w:pgSz w:w="16840" w:h="11910" w:orient="landscape"/>
      <w:pgMar w:top="200" w:bottom="0" w:left="180" w:right="340"/>
      <w:cols w:num="2" w:equalWidth="0">
        <w:col w:w="8012" w:space="281"/>
        <w:col w:w="80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70" w:right="96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44" w:right="265"/>
      <w:jc w:val="center"/>
    </w:pPr>
    <w:rPr>
      <w:rFonts w:ascii="Times New Roman" w:hAnsi="Times New Roman" w:eastAsia="Times New Roman" w:cs="Times New Roman"/>
      <w:b/>
      <w:bCs/>
      <w:i/>
      <w:iCs/>
      <w:sz w:val="100"/>
      <w:szCs w:val="1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agedixneuf@gmail.com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</dc:creator>
  <dcterms:created xsi:type="dcterms:W3CDTF">2024-06-05T14:15:03Z</dcterms:created>
  <dcterms:modified xsi:type="dcterms:W3CDTF">2024-06-05T14:15:03Z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